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9398C" w:rsidRDefault="00055508">
      <w:pPr>
        <w:jc w:val="both"/>
        <w:rPr>
          <w:rFonts w:ascii="Arial Narrow" w:eastAsia="Arial" w:hAnsi="Arial Narrow" w:cs="Arial"/>
          <w:b/>
          <w:lang w:val="ro-RO"/>
        </w:rPr>
      </w:pPr>
      <w:r w:rsidRPr="0039398C">
        <w:rPr>
          <w:rFonts w:ascii="Arial Narrow" w:eastAsia="Arial" w:hAnsi="Arial Narrow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70737A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130F7219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Facultatea de Teologie Ortodoxă Patriarhul Iustinian</w:t>
            </w:r>
          </w:p>
        </w:tc>
      </w:tr>
      <w:tr w:rsidR="0070737A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31490C" w:rsidRDefault="00055508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08928D17" w:rsidR="0070737A" w:rsidRPr="0085589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5589C">
              <w:rPr>
                <w:rFonts w:ascii="Arial Narrow" w:eastAsia="Arial Narrow" w:hAnsi="Arial Narrow" w:cs="Arial Narrow"/>
                <w:lang w:val="ro-RO"/>
              </w:rPr>
              <w:t>Departamentul de teologie sistematică, practică și artă sacră</w:t>
            </w:r>
          </w:p>
        </w:tc>
      </w:tr>
      <w:tr w:rsidR="0070737A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0D95E2E3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</w:t>
            </w:r>
          </w:p>
        </w:tc>
      </w:tr>
      <w:tr w:rsidR="0070737A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6FF93EA4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Master</w:t>
            </w:r>
          </w:p>
        </w:tc>
      </w:tr>
      <w:tr w:rsidR="0070737A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201AD5CD" w:rsidR="0070737A" w:rsidRPr="008D1CE0" w:rsidRDefault="003C6935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rFonts w:ascii="Arial Narrow" w:eastAsia="Arial Narrow" w:hAnsi="Arial Narrow" w:cs="Arial Narrow"/>
                <w:bCs/>
                <w:lang w:val="ro-RO"/>
              </w:rPr>
              <w:t>Turism și patrimoniu religios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E22E97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24FFA684" w:rsidR="0070737A" w:rsidRPr="00226041" w:rsidRDefault="00C75DAB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Evaluarea potențialului turistic religios</w:t>
            </w:r>
          </w:p>
        </w:tc>
      </w:tr>
      <w:tr w:rsidR="0070737A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47BB7778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Conf. dr. Gheorghilaș Aurel</w:t>
            </w:r>
          </w:p>
        </w:tc>
      </w:tr>
      <w:tr w:rsidR="0070737A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3DB8EE46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Conf. dr. Gheorghilaș Aurel</w:t>
            </w:r>
          </w:p>
        </w:tc>
      </w:tr>
      <w:tr w:rsidR="0070737A" w:rsidRPr="0031490C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7A99C506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EA3E573" w:rsidR="0070737A" w:rsidRPr="0031490C" w:rsidRDefault="003C693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  <w:r w:rsidR="00C75DAB"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2219" w:type="dxa"/>
          </w:tcPr>
          <w:p w14:paraId="41C619A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3A149D5A" w:rsidR="0070737A" w:rsidRPr="0031490C" w:rsidRDefault="00C75DAB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378F6114" w:rsidR="0070737A" w:rsidRPr="003C6935" w:rsidRDefault="003C6935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  <w:lang w:val="ro-RO"/>
              </w:rPr>
            </w:pPr>
            <w:r w:rsidRPr="003C6935">
              <w:rPr>
                <w:rFonts w:ascii="Arial Narrow" w:eastAsia="Arial Narrow" w:hAnsi="Arial Narrow" w:cs="Arial Narrow"/>
                <w:sz w:val="16"/>
                <w:szCs w:val="16"/>
                <w:lang w:val="ro-RO"/>
              </w:rPr>
              <w:t>fundamentală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9398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9398C">
        <w:rPr>
          <w:rFonts w:ascii="Arial Narrow" w:eastAsia="Arial Narrow" w:hAnsi="Arial Narrow" w:cs="Arial Narrow"/>
          <w:b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4DD48761" w:rsidR="0070737A" w:rsidRPr="0031490C" w:rsidRDefault="00C75DAB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09DB708C" w:rsidR="0070737A" w:rsidRPr="0031490C" w:rsidRDefault="00A21C72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3F3E1DF5" w:rsidR="0070737A" w:rsidRPr="0031490C" w:rsidRDefault="00C75DAB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1A4A9F31" w:rsidR="0070737A" w:rsidRPr="0031490C" w:rsidRDefault="00C75DAB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43CE297C" w:rsidR="0070737A" w:rsidRPr="0031490C" w:rsidRDefault="00A21C72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11680840" w:rsidR="0070737A" w:rsidRPr="0031490C" w:rsidRDefault="00C75DAB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1D90B674" w:rsidR="0070737A" w:rsidRPr="0031490C" w:rsidRDefault="00861E6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187B2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32766033" w:rsidR="00CF1606" w:rsidRPr="0031490C" w:rsidRDefault="00861E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167A9A3F" w:rsidR="00CF1606" w:rsidRPr="0031490C" w:rsidRDefault="00861E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  <w:r w:rsidR="00C75DAB"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CF1606" w:rsidRPr="0031490C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4ECB58EB" w:rsidR="00CF1606" w:rsidRPr="0031490C" w:rsidRDefault="00C75DAB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  <w:r w:rsidR="00861E6C">
              <w:rPr>
                <w:rFonts w:ascii="Arial Narrow" w:eastAsia="Arial Narrow" w:hAnsi="Arial Narrow" w:cs="Arial Narrow"/>
                <w:lang w:val="ro-RO"/>
              </w:rPr>
              <w:t>0</w:t>
            </w:r>
          </w:p>
        </w:tc>
      </w:tr>
      <w:tr w:rsidR="00CF1606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0255595A" w:rsidR="00CF1606" w:rsidRPr="0031490C" w:rsidRDefault="00861E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0</w:t>
            </w:r>
          </w:p>
        </w:tc>
      </w:tr>
      <w:tr w:rsidR="00CF1606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1F51767D" w:rsidR="00CF1606" w:rsidRPr="0031490C" w:rsidRDefault="00861E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0</w:t>
            </w:r>
          </w:p>
        </w:tc>
      </w:tr>
      <w:tr w:rsidR="00CF1606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38844BA7" w:rsidR="00CF1606" w:rsidRPr="0031490C" w:rsidRDefault="00C75DAB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108</w:t>
            </w:r>
          </w:p>
        </w:tc>
      </w:tr>
      <w:tr w:rsidR="00CF1606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5A4879B" w:rsidR="00CF1606" w:rsidRPr="0031490C" w:rsidRDefault="00861E6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150</w:t>
            </w:r>
          </w:p>
        </w:tc>
      </w:tr>
      <w:tr w:rsidR="00CF1606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0BD198D3" w:rsidR="00CF1606" w:rsidRPr="0031490C" w:rsidRDefault="00861E6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6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9398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9398C">
        <w:rPr>
          <w:rFonts w:ascii="Arial Narrow" w:eastAsia="Arial Narrow" w:hAnsi="Arial Narrow" w:cs="Arial Narrow"/>
          <w:b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61ACE05" w:rsidR="001C5CC6" w:rsidRPr="0031490C" w:rsidRDefault="00126F6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Nu este cazul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27679A80" w:rsidR="001C5CC6" w:rsidRPr="0031490C" w:rsidRDefault="00126F6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Nu este cazul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9398C">
        <w:rPr>
          <w:rFonts w:ascii="Arial Narrow" w:eastAsia="Arial Narrow" w:hAnsi="Arial Narrow" w:cs="Arial Narrow"/>
          <w:b/>
          <w:lang w:val="ro-RO"/>
        </w:rPr>
        <w:t xml:space="preserve">5. </w:t>
      </w:r>
      <w:r w:rsidR="006B32F7" w:rsidRPr="0039398C">
        <w:rPr>
          <w:rFonts w:ascii="Arial Narrow" w:eastAsia="Arial Narrow" w:hAnsi="Arial Narrow" w:cs="Arial Narrow"/>
          <w:b/>
          <w:lang w:val="ro-RO"/>
        </w:rPr>
        <w:t>Condiții</w:t>
      </w:r>
      <w:r w:rsidRPr="0039398C">
        <w:rPr>
          <w:rFonts w:ascii="Arial Narrow" w:eastAsia="Arial Narrow" w:hAnsi="Arial Narrow" w:cs="Arial Narrow"/>
          <w:b/>
          <w:lang w:val="ro-RO"/>
        </w:rPr>
        <w:t xml:space="preserve"> (acolo unde este cazul)</w:t>
      </w:r>
    </w:p>
    <w:p w14:paraId="0613DDA2" w14:textId="77777777" w:rsidR="0039398C" w:rsidRPr="0039398C" w:rsidRDefault="0039398C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2E376E4D" w:rsidR="001C5CC6" w:rsidRPr="0031490C" w:rsidRDefault="00126F6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Sala dotată cu videoproiector</w:t>
            </w: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34B60EA5" w:rsidR="001C5CC6" w:rsidRPr="0031490C" w:rsidRDefault="00126F6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Sala dotată cu videoproiector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39398C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9398C">
        <w:rPr>
          <w:rFonts w:ascii="Arial Narrow" w:eastAsia="Arial Narrow" w:hAnsi="Arial Narrow" w:cs="Arial Narrow"/>
          <w:b/>
          <w:lang w:val="ro-RO"/>
        </w:rPr>
        <w:lastRenderedPageBreak/>
        <w:t xml:space="preserve">6. </w:t>
      </w:r>
      <w:r w:rsidR="0046552F" w:rsidRPr="0039398C">
        <w:rPr>
          <w:rFonts w:ascii="Arial Narrow" w:eastAsia="Arial Narrow" w:hAnsi="Arial Narrow" w:cs="Arial Narrow"/>
          <w:b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835"/>
        <w:gridCol w:w="2694"/>
        <w:gridCol w:w="2976"/>
      </w:tblGrid>
      <w:tr w:rsidR="00605227" w:rsidRPr="00605227" w14:paraId="006FD9CB" w14:textId="77777777" w:rsidTr="00126F66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126F66">
            <w:pPr>
              <w:ind w:left="57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126F66">
        <w:trPr>
          <w:tblHeader/>
        </w:trPr>
        <w:tc>
          <w:tcPr>
            <w:tcW w:w="1418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94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130031" w:rsidRPr="00605227" w14:paraId="71BCDB34" w14:textId="77777777" w:rsidTr="00126F66">
        <w:tc>
          <w:tcPr>
            <w:tcW w:w="141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19BB4F93" w14:textId="3989E284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"/>
                <w:b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b/>
                <w:sz w:val="22"/>
                <w:szCs w:val="22"/>
                <w:lang w:val="ro-RO"/>
              </w:rPr>
              <w:t>R1</w:t>
            </w: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1E868C8" w14:textId="7AAD96CC" w:rsidR="00130031" w:rsidRPr="00130031" w:rsidRDefault="00130031" w:rsidP="00130031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sz w:val="22"/>
                <w:szCs w:val="22"/>
                <w:lang w:val="ro-RO"/>
              </w:rPr>
              <w:t>Studentul/absolventul descrie în mod aprofundat, sistematic și rațional, cadrul mai amplu privind performarea misiunii de punere în valoare a obiectivelor de turism religios, în conformitate cu canoanele ecleziale.</w:t>
            </w:r>
          </w:p>
        </w:tc>
        <w:tc>
          <w:tcPr>
            <w:tcW w:w="2694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0C08AB35" w14:textId="62E604FD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"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sz w:val="22"/>
                <w:szCs w:val="22"/>
                <w:lang w:val="ro-RO"/>
              </w:rPr>
              <w:t>Studentul/absolventul analizează sistematic teorii și concepte teologice privind utilizarea terminologiei şi a strategiilor de concepție a pelerinajelor, prin evaluarea potențialului turistic religios.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39CCEF8" w14:textId="2D5A4709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"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sz w:val="22"/>
                <w:szCs w:val="22"/>
                <w:lang w:val="ro-RO"/>
              </w:rPr>
              <w:t>Studentul/absolventul gândește critic, monitorizează și respectă teorii, doctrine și reglementări ale  instrumentelor utilizate în vederea proiectării programelor de formare a ghizilor pentru pelerinaje creștine, în raport cu provocările actuale.</w:t>
            </w:r>
          </w:p>
        </w:tc>
      </w:tr>
      <w:tr w:rsidR="00130031" w:rsidRPr="00605227" w14:paraId="2AA389A1" w14:textId="77777777" w:rsidTr="00D85BC5">
        <w:tc>
          <w:tcPr>
            <w:tcW w:w="141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262A4C4A" w14:textId="30AAB903" w:rsidR="00130031" w:rsidRPr="00886E97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126F66">
              <w:rPr>
                <w:rFonts w:ascii="Arial Narrow" w:hAnsi="Arial Narrow" w:cs="Arial"/>
                <w:b/>
                <w:sz w:val="22"/>
                <w:szCs w:val="22"/>
                <w:lang w:val="ro-RO"/>
              </w:rPr>
              <w:t>R3</w:t>
            </w: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3FBD7771" w14:textId="20888707" w:rsidR="00130031" w:rsidRPr="00886E97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26F66">
              <w:rPr>
                <w:rFonts w:ascii="Arial Narrow" w:hAnsi="Arial Narrow" w:cs="Arial"/>
                <w:sz w:val="22"/>
                <w:szCs w:val="22"/>
                <w:lang w:val="ro-RO"/>
              </w:rPr>
              <w:t>Studentul/absolventul este capabil a realiza descrierea integrală şi în detaliu a terminologiei privind destinațiile turistice religioase, din România și din alte țări.</w:t>
            </w:r>
          </w:p>
        </w:tc>
        <w:tc>
          <w:tcPr>
            <w:tcW w:w="2694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629C0B9B" w14:textId="30B0D057" w:rsidR="00130031" w:rsidRPr="00886E97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26F66">
              <w:rPr>
                <w:rFonts w:ascii="Arial Narrow" w:hAnsi="Arial Narrow" w:cs="Arial"/>
                <w:sz w:val="22"/>
                <w:szCs w:val="22"/>
                <w:lang w:val="ro-RO"/>
              </w:rPr>
              <w:t>În baza unei gândiri reflexive,studentul/absolventul realizează identificarea şi descrierea amănunțită a tipurilor de itinerarii, precum și analiza acestora din perspectiva managementului pelerinajelor și tehnicii de ghid.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1776262F" w14:textId="0A35674F" w:rsidR="00130031" w:rsidRPr="00886E97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26F66">
              <w:rPr>
                <w:rFonts w:ascii="Arial Narrow" w:hAnsi="Arial Narrow" w:cs="Arial"/>
                <w:sz w:val="22"/>
                <w:szCs w:val="22"/>
                <w:lang w:val="ro-RO"/>
              </w:rPr>
              <w:t>Studentul/absolventul ia decizii responsabile și argumentate privind elaborarea unor strategii de lucru în vederea desfășurării acțiunilor de promovare a lăcașurilor de cult și altor monumente și colecții de artă religioasă.</w:t>
            </w:r>
          </w:p>
        </w:tc>
      </w:tr>
      <w:tr w:rsidR="00130031" w:rsidRPr="00605227" w14:paraId="0F889F0C" w14:textId="77777777" w:rsidTr="00D85BC5">
        <w:tc>
          <w:tcPr>
            <w:tcW w:w="141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527C90AB" w14:textId="10E10B64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b/>
                <w:sz w:val="22"/>
                <w:szCs w:val="22"/>
                <w:lang w:val="ro-RO"/>
              </w:rPr>
              <w:t>R8</w:t>
            </w: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0FC6D07B" w14:textId="247EA690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iCs/>
                <w:sz w:val="22"/>
                <w:szCs w:val="22"/>
                <w:lang w:val="ro-RO"/>
              </w:rPr>
              <w:t xml:space="preserve">Absolventul </w:t>
            </w:r>
            <w:r w:rsidRPr="00130031">
              <w:rPr>
                <w:rFonts w:ascii="Arial Narrow" w:hAnsi="Arial Narrow"/>
                <w:sz w:val="22"/>
                <w:szCs w:val="22"/>
                <w:lang w:val="ro-RO"/>
              </w:rPr>
              <w:t>aprofundează enunțarea detaliată și analiza lucidă a procedeelor utilizate în vederea evidențierii teologiei icoanei ortodoxe, precum și a altor resurse valoroase pentru devenirea cultural-spirituală a persoanei umane, din perspectiva valorificării lor ca potențial turistic religios.</w:t>
            </w:r>
          </w:p>
        </w:tc>
        <w:tc>
          <w:tcPr>
            <w:tcW w:w="2694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5938C8C9" w14:textId="29C8B4BC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sz w:val="22"/>
                <w:szCs w:val="22"/>
                <w:lang w:val="ro-RO"/>
              </w:rPr>
              <w:t>Absolventul analizează și evaluează critic descrierea integrală şi în detaliu a proceselor de elaborare a unor strategii de selecţie și promovare a unor spații, comunități și practici ale turismului religios.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727BB982" w14:textId="13CA62A5" w:rsidR="00130031" w:rsidRPr="00130031" w:rsidRDefault="00130031" w:rsidP="00130031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30031">
              <w:rPr>
                <w:rFonts w:ascii="Arial Narrow" w:hAnsi="Arial Narrow"/>
                <w:sz w:val="22"/>
                <w:szCs w:val="22"/>
                <w:lang w:val="ro-RO"/>
              </w:rPr>
              <w:t>Absolventul descoperă și dezvoltă indicatorii relevanţi, precum şi combinarea metodelor şi tehnicilor consacrate în vederea elaborării unor strategii de promovare a turismului religios, ca vector educațional și formativ în scopul desăvârșirii creștine.</w:t>
            </w:r>
          </w:p>
        </w:tc>
      </w:tr>
    </w:tbl>
    <w:p w14:paraId="41C61A10" w14:textId="77777777" w:rsidR="0070737A" w:rsidRPr="0031490C" w:rsidRDefault="0070737A" w:rsidP="00126F66">
      <w:pPr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9398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9398C">
        <w:rPr>
          <w:rFonts w:ascii="Arial Narrow" w:eastAsia="Arial Narrow" w:hAnsi="Arial Narrow" w:cs="Arial Narrow"/>
          <w:b/>
          <w:lang w:val="ro-RO"/>
        </w:rPr>
        <w:t>7</w:t>
      </w:r>
      <w:r w:rsidR="00055508" w:rsidRPr="0039398C">
        <w:rPr>
          <w:rFonts w:ascii="Arial Narrow" w:eastAsia="Arial Narrow" w:hAnsi="Arial Narrow" w:cs="Arial Narrow"/>
          <w:b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>
        <w:trPr>
          <w:jc w:val="center"/>
        </w:trPr>
        <w:tc>
          <w:tcPr>
            <w:tcW w:w="5651" w:type="dxa"/>
          </w:tcPr>
          <w:p w14:paraId="41C61A13" w14:textId="58B4E053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 w:rsidP="004567EE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 w:rsidP="004567EE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3C0465EA" w:rsidR="0070737A" w:rsidRPr="0031490C" w:rsidRDefault="00055508" w:rsidP="004567EE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4567EE" w:rsidRPr="00BE586F" w14:paraId="7D6A85DD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38C41" w14:textId="728A527E" w:rsidR="004567EE" w:rsidRPr="00B70657" w:rsidRDefault="00B70657" w:rsidP="00B70657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B70657">
              <w:rPr>
                <w:rFonts w:ascii="Arial Narrow" w:hAnsi="Arial Narrow"/>
                <w:sz w:val="22"/>
                <w:szCs w:val="22"/>
                <w:lang w:val="ro-RO"/>
              </w:rPr>
              <w:t>Potenţialul turistic – noţiuni de bază, concepte şi terminologie</w:t>
            </w:r>
          </w:p>
        </w:tc>
        <w:tc>
          <w:tcPr>
            <w:tcW w:w="2396" w:type="dxa"/>
            <w:vMerge w:val="restart"/>
          </w:tcPr>
          <w:p w14:paraId="21B88CC8" w14:textId="07F390A7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C27D0D">
              <w:rPr>
                <w:rFonts w:ascii="Arial Narrow" w:eastAsia="Arial Narrow" w:hAnsi="Arial Narrow" w:cs="Arial Narrow"/>
                <w:sz w:val="22"/>
                <w:szCs w:val="22"/>
                <w:lang w:val="it-IT"/>
              </w:rPr>
              <w:t>Expunere, descriere, explicaţie didactică, conversaţie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it-IT"/>
              </w:rPr>
              <w:t>, problematizare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FD8F2D" w14:textId="42301F5A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567EE" w:rsidRPr="0031490C" w14:paraId="41C61A1B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18" w14:textId="091E82BD" w:rsidR="004567EE" w:rsidRPr="007E3983" w:rsidRDefault="00B70657" w:rsidP="004567EE">
            <w:pPr>
              <w:rPr>
                <w:rFonts w:ascii="Arial Narrow" w:hAnsi="Arial Narrow"/>
                <w:sz w:val="22"/>
                <w:szCs w:val="22"/>
              </w:rPr>
            </w:pPr>
            <w:r w:rsidRPr="00B70657">
              <w:rPr>
                <w:rFonts w:ascii="Arial Narrow" w:hAnsi="Arial Narrow"/>
                <w:sz w:val="22"/>
                <w:szCs w:val="22"/>
                <w:lang w:val="ro-RO"/>
              </w:rPr>
              <w:t>Categorii de potenţial turistic - criterii de clasificare şi particularităţi</w:t>
            </w:r>
          </w:p>
        </w:tc>
        <w:tc>
          <w:tcPr>
            <w:tcW w:w="2396" w:type="dxa"/>
            <w:vMerge/>
          </w:tcPr>
          <w:p w14:paraId="41C61A19" w14:textId="1109E2F2" w:rsidR="004567EE" w:rsidRPr="0031490C" w:rsidRDefault="004567EE" w:rsidP="004567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1A" w14:textId="7B2219F3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567EE" w:rsidRPr="0031490C" w14:paraId="2581EFA7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ABB92" w14:textId="3F8B90B4" w:rsidR="004567EE" w:rsidRPr="007E3983" w:rsidRDefault="00B70657" w:rsidP="004567EE">
            <w:pPr>
              <w:rPr>
                <w:rFonts w:ascii="Arial Narrow" w:hAnsi="Arial Narrow"/>
                <w:sz w:val="22"/>
                <w:szCs w:val="22"/>
              </w:rPr>
            </w:pPr>
            <w:r w:rsidRPr="00B70657">
              <w:rPr>
                <w:rFonts w:ascii="Arial Narrow" w:hAnsi="Arial Narrow"/>
                <w:sz w:val="22"/>
                <w:szCs w:val="22"/>
                <w:lang w:val="ro-RO"/>
              </w:rPr>
              <w:t>Metode şi tehnici de evaluare la nivelul  potenţialului turistic</w:t>
            </w:r>
          </w:p>
        </w:tc>
        <w:tc>
          <w:tcPr>
            <w:tcW w:w="2396" w:type="dxa"/>
            <w:vMerge/>
          </w:tcPr>
          <w:p w14:paraId="21AA9C18" w14:textId="77777777" w:rsidR="004567EE" w:rsidRPr="0031490C" w:rsidRDefault="004567EE" w:rsidP="004567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30635" w14:textId="5071613B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567EE" w:rsidRPr="0031490C" w14:paraId="6A0751F4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F52CD" w14:textId="37ECAB12" w:rsidR="004567EE" w:rsidRPr="007E3983" w:rsidRDefault="00B70657" w:rsidP="004567EE">
            <w:pPr>
              <w:rPr>
                <w:rFonts w:ascii="Arial Narrow" w:hAnsi="Arial Narrow"/>
                <w:sz w:val="22"/>
                <w:szCs w:val="22"/>
              </w:rPr>
            </w:pPr>
            <w:r w:rsidRPr="00B70657">
              <w:rPr>
                <w:rFonts w:ascii="Arial Narrow" w:hAnsi="Arial Narrow"/>
                <w:sz w:val="22"/>
                <w:szCs w:val="22"/>
                <w:lang w:val="ro-RO"/>
              </w:rPr>
              <w:t>Valorificarea potenţialului turistic – metode şi tipuri de indicatori</w:t>
            </w:r>
          </w:p>
        </w:tc>
        <w:tc>
          <w:tcPr>
            <w:tcW w:w="2396" w:type="dxa"/>
            <w:vMerge/>
          </w:tcPr>
          <w:p w14:paraId="4D984216" w14:textId="77777777" w:rsidR="004567EE" w:rsidRPr="0031490C" w:rsidRDefault="004567EE" w:rsidP="004567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C27FF" w14:textId="65BE7229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567EE" w:rsidRPr="0031490C" w14:paraId="05471917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655FF" w14:textId="246A19EB" w:rsidR="004567EE" w:rsidRPr="007E3983" w:rsidRDefault="00B70657" w:rsidP="004567EE">
            <w:pPr>
              <w:rPr>
                <w:rFonts w:ascii="Arial Narrow" w:hAnsi="Arial Narrow"/>
                <w:sz w:val="22"/>
                <w:szCs w:val="22"/>
              </w:rPr>
            </w:pPr>
            <w:r w:rsidRPr="00B70657">
              <w:rPr>
                <w:rFonts w:ascii="Arial Narrow" w:hAnsi="Arial Narrow"/>
                <w:sz w:val="22"/>
                <w:szCs w:val="22"/>
                <w:lang w:val="ro-RO"/>
              </w:rPr>
              <w:t>Indicatori de evaluare ai infrastructurii şi serviciilor turistice</w:t>
            </w:r>
          </w:p>
        </w:tc>
        <w:tc>
          <w:tcPr>
            <w:tcW w:w="2396" w:type="dxa"/>
            <w:vMerge/>
          </w:tcPr>
          <w:p w14:paraId="147E04E3" w14:textId="77777777" w:rsidR="004567EE" w:rsidRPr="0031490C" w:rsidRDefault="004567EE" w:rsidP="004567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E25A6" w14:textId="5245EE7D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en-GB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en-GB"/>
              </w:rPr>
              <w:t xml:space="preserve"> ore</w:t>
            </w:r>
          </w:p>
        </w:tc>
      </w:tr>
      <w:tr w:rsidR="004567EE" w:rsidRPr="0031490C" w14:paraId="14D557FA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FAAFA" w14:textId="77F233D3" w:rsidR="004567EE" w:rsidRPr="004567EE" w:rsidRDefault="00B70657" w:rsidP="004567EE">
            <w:pPr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B70657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Indicatori de evaluare ai pieţei turismului religios</w:t>
            </w:r>
          </w:p>
        </w:tc>
        <w:tc>
          <w:tcPr>
            <w:tcW w:w="2396" w:type="dxa"/>
            <w:vMerge/>
          </w:tcPr>
          <w:p w14:paraId="13CF15CF" w14:textId="77777777" w:rsidR="004567EE" w:rsidRPr="0031490C" w:rsidRDefault="004567EE" w:rsidP="004567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469A3" w14:textId="70BE8E42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567EE" w:rsidRPr="0031490C" w14:paraId="1C61552A" w14:textId="77777777" w:rsidTr="00C64E83">
        <w:trPr>
          <w:trHeight w:val="310"/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42542" w14:textId="77777777" w:rsidR="004567EE" w:rsidRDefault="00B70657" w:rsidP="004567EE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B70657">
              <w:rPr>
                <w:rFonts w:ascii="Arial Narrow" w:hAnsi="Arial Narrow"/>
                <w:sz w:val="22"/>
                <w:szCs w:val="22"/>
                <w:lang w:val="ro-RO"/>
              </w:rPr>
              <w:t>Orientări strategice privind valorificarea potenţialului turistic religios</w:t>
            </w:r>
          </w:p>
          <w:p w14:paraId="6969B13C" w14:textId="7D1D32FC" w:rsidR="0026751E" w:rsidRPr="007E3983" w:rsidRDefault="0026751E" w:rsidP="004567E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  <w:vMerge/>
          </w:tcPr>
          <w:p w14:paraId="16C13B0B" w14:textId="77777777" w:rsidR="004567EE" w:rsidRPr="0031490C" w:rsidRDefault="004567EE" w:rsidP="004567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02CC39" w14:textId="7A6319E9" w:rsidR="004567EE" w:rsidRPr="0031490C" w:rsidRDefault="004567EE" w:rsidP="004567EE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567EE" w:rsidRPr="0031490C" w14:paraId="41C61A69" w14:textId="77777777">
        <w:trPr>
          <w:jc w:val="center"/>
        </w:trPr>
        <w:tc>
          <w:tcPr>
            <w:tcW w:w="9904" w:type="dxa"/>
            <w:gridSpan w:val="3"/>
          </w:tcPr>
          <w:p w14:paraId="3C135E71" w14:textId="77777777" w:rsidR="0026751E" w:rsidRDefault="0026751E" w:rsidP="004567EE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  <w:p w14:paraId="41C61A50" w14:textId="1E765123" w:rsidR="004567EE" w:rsidRPr="0031490C" w:rsidRDefault="004567EE" w:rsidP="004567EE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7E9166D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Bogan Elena, Simon Tamara, Cândea Melinda, 2023, Asezarile umane. Organizarea si amenajarea spatiului geografic, Edit. Universitară, București, p 248 – p 276</w:t>
            </w:r>
          </w:p>
          <w:p w14:paraId="040E1DDB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Cianga Nicolae, Oprea Marius George, 2018, Romania. Geografia turismului, Edit. Presa Universitara Clujeana, p 88 – p 117</w:t>
            </w:r>
          </w:p>
          <w:p w14:paraId="79DBE08D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Cristea Anca Adriana, 2018, Industria agrementului in turism, Edit. Pro Universitaria, p 39 – p 84</w:t>
            </w:r>
          </w:p>
          <w:p w14:paraId="0342749E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lastRenderedPageBreak/>
              <w:t>Gheorghilaş A., 2014, Geografia Turismului. Metode de analiză în turism, Edit. Universitară, Bucureşti p 30 – p 45</w:t>
            </w:r>
          </w:p>
          <w:p w14:paraId="27807A63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Ioncica Maria, Popescu Delia, Petrescu Eva-Cristina, a Panait-Ioncica Diana, 2019, Strategii de dezvoltare a serviciilor, Edit ASE, p 140 – p 153</w:t>
            </w:r>
          </w:p>
          <w:p w14:paraId="06E3E929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Matei Elena, 2017, Turism și dezvoltare durabilă, Editua Universitară, București, p 107 – p 119</w:t>
            </w:r>
          </w:p>
          <w:p w14:paraId="70746F0E" w14:textId="77777777" w:rsidR="00B70657" w:rsidRPr="00B7065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Nica Ana-Maria, 2015, Turism si competitivitate in economiile emergente, Edit. ASE, p 38 – p 53</w:t>
            </w:r>
          </w:p>
          <w:p w14:paraId="2CFC0280" w14:textId="77777777" w:rsidR="00886E97" w:rsidRDefault="00B70657" w:rsidP="00B70657">
            <w:pPr>
              <w:numPr>
                <w:ilvl w:val="0"/>
                <w:numId w:val="7"/>
              </w:num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  <w:r w:rsidRPr="00B70657">
              <w:rPr>
                <w:rFonts w:ascii="Arial Narrow" w:hAnsi="Arial Narrow"/>
                <w:bCs/>
                <w:sz w:val="22"/>
                <w:szCs w:val="22"/>
                <w:lang w:val="it-IT"/>
              </w:rPr>
              <w:t>Pop Iuliana, 2022, Geografia Turismului, Edit. Universitară, București, p 29 – p 41</w:t>
            </w:r>
          </w:p>
          <w:p w14:paraId="41C61A68" w14:textId="394804FE" w:rsidR="00B70657" w:rsidRPr="00B70657" w:rsidRDefault="00B70657" w:rsidP="00B70657">
            <w:pPr>
              <w:ind w:left="447"/>
              <w:rPr>
                <w:rFonts w:ascii="Arial Narrow" w:hAnsi="Arial Narrow"/>
                <w:bCs/>
                <w:sz w:val="22"/>
                <w:szCs w:val="22"/>
                <w:lang w:val="it-IT"/>
              </w:rPr>
            </w:pPr>
          </w:p>
        </w:tc>
      </w:tr>
      <w:tr w:rsidR="004567EE" w:rsidRPr="0031490C" w14:paraId="41C61A6D" w14:textId="77777777">
        <w:trPr>
          <w:jc w:val="center"/>
        </w:trPr>
        <w:tc>
          <w:tcPr>
            <w:tcW w:w="5651" w:type="dxa"/>
          </w:tcPr>
          <w:p w14:paraId="41C61A6A" w14:textId="038547FC" w:rsidR="004567EE" w:rsidRPr="0031490C" w:rsidRDefault="004567EE" w:rsidP="004567E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41C61A6B" w14:textId="77777777" w:rsidR="004567EE" w:rsidRPr="0031490C" w:rsidRDefault="004567EE" w:rsidP="003939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669411BB" w14:textId="77777777" w:rsidR="004567EE" w:rsidRDefault="004567EE" w:rsidP="003939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  <w:p w14:paraId="41C61A6C" w14:textId="77777777" w:rsidR="0039398C" w:rsidRPr="0031490C" w:rsidRDefault="0039398C" w:rsidP="003939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39398C" w:rsidRPr="0031490C" w14:paraId="41C61A71" w14:textId="77777777" w:rsidTr="0059431D">
        <w:trPr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0775D" w14:textId="7BE171CB" w:rsidR="0039398C" w:rsidRPr="00C27D0D" w:rsidRDefault="0039398C" w:rsidP="003939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C27D0D">
              <w:rPr>
                <w:rFonts w:ascii="Arial Narrow" w:hAnsi="Arial Narrow"/>
                <w:sz w:val="22"/>
                <w:szCs w:val="22"/>
                <w:lang w:val="ro-RO"/>
              </w:rPr>
              <w:t>Introducere. Prezentarea cerinţelor pentru realizarea proiectului semestrial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:</w:t>
            </w:r>
          </w:p>
          <w:p w14:paraId="41C61A6E" w14:textId="7C90D30C" w:rsidR="0039398C" w:rsidRPr="0039398C" w:rsidRDefault="00014FF5" w:rsidP="003939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i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i/>
                <w:iCs/>
                <w:sz w:val="22"/>
                <w:szCs w:val="22"/>
                <w:lang w:val="ro-RO"/>
              </w:rPr>
              <w:t>Metode și tehnici de evaluare a obiectivelor turistice de factură religioasă</w:t>
            </w:r>
          </w:p>
        </w:tc>
        <w:tc>
          <w:tcPr>
            <w:tcW w:w="2396" w:type="dxa"/>
            <w:vMerge w:val="restart"/>
          </w:tcPr>
          <w:p w14:paraId="41C61A6F" w14:textId="13E13EF7" w:rsidR="0039398C" w:rsidRPr="0039398C" w:rsidRDefault="0039398C" w:rsidP="0039398C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9398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Conversaţie, expunere, problematizare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70" w14:textId="74424CD0" w:rsidR="0039398C" w:rsidRPr="0031490C" w:rsidRDefault="0039398C" w:rsidP="0039398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>2 ore</w:t>
            </w:r>
          </w:p>
        </w:tc>
      </w:tr>
      <w:tr w:rsidR="0039398C" w:rsidRPr="0031490C" w14:paraId="41C61A75" w14:textId="77777777" w:rsidTr="0059431D">
        <w:trPr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72" w14:textId="65E6D971" w:rsidR="0039398C" w:rsidRPr="00014FF5" w:rsidRDefault="00014FF5" w:rsidP="003939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14FF5">
              <w:rPr>
                <w:rFonts w:ascii="Arial Narrow" w:hAnsi="Arial Narrow"/>
                <w:sz w:val="22"/>
                <w:szCs w:val="22"/>
                <w:lang w:val="pt-BR"/>
              </w:rPr>
              <w:t>Stabilirea metodologiei de analiză</w:t>
            </w:r>
          </w:p>
        </w:tc>
        <w:tc>
          <w:tcPr>
            <w:tcW w:w="2396" w:type="dxa"/>
            <w:vMerge/>
          </w:tcPr>
          <w:p w14:paraId="41C61A73" w14:textId="11A0FF09" w:rsidR="0039398C" w:rsidRPr="0031490C" w:rsidRDefault="0039398C" w:rsidP="003939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74" w14:textId="52E53DF3" w:rsidR="0039398C" w:rsidRPr="0031490C" w:rsidRDefault="00014FF5" w:rsidP="0039398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ro-RO"/>
              </w:rPr>
              <w:t>2</w:t>
            </w:r>
            <w:r w:rsidR="0039398C" w:rsidRPr="00C27D0D">
              <w:rPr>
                <w:rFonts w:ascii="Arial Narrow" w:hAnsi="Arial Narrow" w:cs="Calibri"/>
                <w:sz w:val="22"/>
                <w:szCs w:val="22"/>
                <w:lang w:val="ro-RO"/>
              </w:rPr>
              <w:t xml:space="preserve"> ore</w:t>
            </w:r>
          </w:p>
        </w:tc>
      </w:tr>
      <w:tr w:rsidR="0039398C" w:rsidRPr="0031490C" w14:paraId="41C61A79" w14:textId="77777777" w:rsidTr="0059431D">
        <w:trPr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76" w14:textId="4745C6E6" w:rsidR="0039398C" w:rsidRPr="00014FF5" w:rsidRDefault="00014FF5" w:rsidP="003939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pt-BR"/>
              </w:rPr>
            </w:pPr>
            <w:r w:rsidRPr="00014FF5">
              <w:rPr>
                <w:rFonts w:ascii="Arial Narrow" w:eastAsia="Arial Narrow" w:hAnsi="Arial Narrow" w:cs="Arial Narrow"/>
                <w:sz w:val="22"/>
                <w:szCs w:val="22"/>
                <w:lang w:val="pt-BR"/>
              </w:rPr>
              <w:t>Clasificarea elementelor de potenţial după importanţa lor turistică</w:t>
            </w:r>
          </w:p>
        </w:tc>
        <w:tc>
          <w:tcPr>
            <w:tcW w:w="2396" w:type="dxa"/>
            <w:vMerge/>
          </w:tcPr>
          <w:p w14:paraId="41C61A77" w14:textId="7B7D2F9F" w:rsidR="0039398C" w:rsidRPr="0031490C" w:rsidRDefault="0039398C" w:rsidP="003939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78" w14:textId="7BC0F4F2" w:rsidR="0039398C" w:rsidRPr="0031490C" w:rsidRDefault="00014FF5" w:rsidP="0039398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6</w:t>
            </w:r>
            <w:r w:rsidR="0039398C" w:rsidRPr="00C27D0D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39398C" w:rsidRPr="0031490C" w14:paraId="41983E66" w14:textId="77777777" w:rsidTr="0059431D">
        <w:trPr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CE172" w14:textId="3D4A0E69" w:rsidR="0039398C" w:rsidRPr="00014FF5" w:rsidRDefault="00014FF5" w:rsidP="003939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14FF5">
              <w:rPr>
                <w:rFonts w:ascii="Arial Narrow" w:eastAsia="Arial Narrow" w:hAnsi="Arial Narrow" w:cs="Arial Narrow"/>
                <w:sz w:val="22"/>
                <w:szCs w:val="22"/>
                <w:lang w:val="pt-BR"/>
              </w:rPr>
              <w:t>Cartografierea elementelor de potenţial turistic</w:t>
            </w:r>
          </w:p>
        </w:tc>
        <w:tc>
          <w:tcPr>
            <w:tcW w:w="2396" w:type="dxa"/>
            <w:vMerge/>
          </w:tcPr>
          <w:p w14:paraId="2F41B792" w14:textId="77777777" w:rsidR="0039398C" w:rsidRPr="0031490C" w:rsidRDefault="0039398C" w:rsidP="003939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C17C3" w14:textId="117DEED8" w:rsidR="0039398C" w:rsidRPr="0031490C" w:rsidRDefault="00014FF5" w:rsidP="0039398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2 </w:t>
            </w:r>
            <w:r w:rsidR="0039398C" w:rsidRPr="00C27D0D">
              <w:rPr>
                <w:rFonts w:ascii="Arial Narrow" w:hAnsi="Arial Narrow" w:cs="Calibri"/>
                <w:sz w:val="22"/>
                <w:szCs w:val="22"/>
                <w:lang w:val="fr-FR"/>
              </w:rPr>
              <w:t>ore</w:t>
            </w:r>
          </w:p>
        </w:tc>
      </w:tr>
      <w:tr w:rsidR="0039398C" w:rsidRPr="0031490C" w14:paraId="76A6A433" w14:textId="77777777" w:rsidTr="0059431D">
        <w:trPr>
          <w:jc w:val="center"/>
        </w:trPr>
        <w:tc>
          <w:tcPr>
            <w:tcW w:w="5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F1A71" w14:textId="77777777" w:rsidR="0039398C" w:rsidRDefault="00014FF5" w:rsidP="003939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14FF5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Modalităţi de valorificare – direcţii optime, propuneri</w:t>
            </w:r>
          </w:p>
          <w:p w14:paraId="083401EC" w14:textId="14C7D0BC" w:rsidR="0026751E" w:rsidRPr="00014FF5" w:rsidRDefault="0026751E" w:rsidP="003939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E3A5D20" w14:textId="77777777" w:rsidR="0039398C" w:rsidRPr="0031490C" w:rsidRDefault="0039398C" w:rsidP="003939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37CC7" w14:textId="6706F8A6" w:rsidR="0039398C" w:rsidRPr="0031490C" w:rsidRDefault="00014FF5" w:rsidP="0039398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fr-FR"/>
              </w:rPr>
              <w:t>2</w:t>
            </w:r>
            <w:r w:rsidR="0039398C" w:rsidRPr="00C27D0D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ore</w:t>
            </w:r>
          </w:p>
        </w:tc>
      </w:tr>
      <w:tr w:rsidR="0039398C" w:rsidRPr="0031490C" w14:paraId="41C61AAD" w14:textId="77777777">
        <w:trPr>
          <w:jc w:val="center"/>
        </w:trPr>
        <w:tc>
          <w:tcPr>
            <w:tcW w:w="9904" w:type="dxa"/>
            <w:gridSpan w:val="3"/>
          </w:tcPr>
          <w:p w14:paraId="7A205470" w14:textId="77777777" w:rsidR="0026751E" w:rsidRDefault="0026751E" w:rsidP="003939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  <w:p w14:paraId="5270E4CB" w14:textId="4E1AEDC4" w:rsidR="0039398C" w:rsidRDefault="0039398C" w:rsidP="003939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65182E6" w14:textId="77777777" w:rsidR="0026751E" w:rsidRPr="0026751E" w:rsidRDefault="0026751E" w:rsidP="0026751E">
            <w:pPr>
              <w:numPr>
                <w:ilvl w:val="0"/>
                <w:numId w:val="7"/>
              </w:numPr>
              <w:ind w:left="306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Cianga Nicolae, Oprea Marius George, 2018, Romania. Geografia turismului, Edit. Presa Universitara Clujeana, p 88 – p 117</w:t>
            </w:r>
          </w:p>
          <w:p w14:paraId="70178F23" w14:textId="77777777" w:rsidR="0026751E" w:rsidRPr="0026751E" w:rsidRDefault="0026751E" w:rsidP="0026751E">
            <w:pPr>
              <w:numPr>
                <w:ilvl w:val="0"/>
                <w:numId w:val="7"/>
              </w:numPr>
              <w:ind w:left="306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Cristea Anca Adriana, 2018, Industria agrementului in turism, Edit. Pro Universitaria, p 39 – p 84</w:t>
            </w:r>
          </w:p>
          <w:p w14:paraId="52DB2CE5" w14:textId="77777777" w:rsidR="0026751E" w:rsidRPr="0026751E" w:rsidRDefault="0026751E" w:rsidP="0026751E">
            <w:pPr>
              <w:numPr>
                <w:ilvl w:val="0"/>
                <w:numId w:val="7"/>
              </w:numPr>
              <w:ind w:left="306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Gheorghilaş A., 2014, Geografia Turismului. Metode de analiză în turism, Edit. Universitară, Bucureşti p 30 – p 45</w:t>
            </w:r>
          </w:p>
          <w:p w14:paraId="3D563EB5" w14:textId="77777777" w:rsidR="0026751E" w:rsidRPr="0026751E" w:rsidRDefault="0026751E" w:rsidP="0026751E">
            <w:pPr>
              <w:numPr>
                <w:ilvl w:val="0"/>
                <w:numId w:val="7"/>
              </w:numPr>
              <w:ind w:left="306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Ioncica Maria, Popescu Delia, Petrescu Eva-Cristina, a Panait-Ioncica Diana, 2019, Strategii de dezvoltare a serviciilor, Edit ASE, p 140 – p 153</w:t>
            </w:r>
          </w:p>
          <w:p w14:paraId="30B086B6" w14:textId="77777777" w:rsidR="0026751E" w:rsidRPr="0026751E" w:rsidRDefault="0026751E" w:rsidP="0026751E">
            <w:pPr>
              <w:numPr>
                <w:ilvl w:val="0"/>
                <w:numId w:val="7"/>
              </w:numPr>
              <w:ind w:left="306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Pop Iuliana, 2022, Geografia Turismului, Edit. Universitară, București, p 29 – p 41</w:t>
            </w:r>
          </w:p>
          <w:p w14:paraId="41C61AAC" w14:textId="7F2CCF9A" w:rsidR="0039398C" w:rsidRPr="00700640" w:rsidRDefault="0026751E" w:rsidP="0026751E">
            <w:pPr>
              <w:numPr>
                <w:ilvl w:val="0"/>
                <w:numId w:val="7"/>
              </w:numPr>
              <w:ind w:left="306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Stanciulescu Gabriela, 2013, Managementul agentiei de turism. Editia a treia, Edit ASE, p 108 – p 127</w:t>
            </w:r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CA514F">
        <w:rPr>
          <w:rFonts w:ascii="Arial Narrow" w:eastAsia="Arial Narrow" w:hAnsi="Arial Narrow" w:cs="Arial Narrow"/>
          <w:b/>
          <w:lang w:val="ro-RO"/>
        </w:rPr>
        <w:t>8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 xml:space="preserve">. Coroborarea </w:t>
      </w:r>
      <w:r w:rsidR="006B32F7" w:rsidRPr="00CA514F">
        <w:rPr>
          <w:rFonts w:ascii="Arial Narrow" w:eastAsia="Arial Narrow" w:hAnsi="Arial Narrow" w:cs="Arial Narrow"/>
          <w:b/>
          <w:lang w:val="ro-RO"/>
        </w:rPr>
        <w:t>conținuturilor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 xml:space="preserve"> disciplinei cu </w:t>
      </w:r>
      <w:r w:rsidR="006B32F7" w:rsidRPr="00CA514F">
        <w:rPr>
          <w:rFonts w:ascii="Arial Narrow" w:eastAsia="Arial Narrow" w:hAnsi="Arial Narrow" w:cs="Arial Narrow"/>
          <w:b/>
          <w:lang w:val="ro-RO"/>
        </w:rPr>
        <w:t>așteptările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 xml:space="preserve"> </w:t>
      </w:r>
      <w:r w:rsidR="006B32F7" w:rsidRPr="00CA514F">
        <w:rPr>
          <w:rFonts w:ascii="Arial Narrow" w:eastAsia="Arial Narrow" w:hAnsi="Arial Narrow" w:cs="Arial Narrow"/>
          <w:b/>
          <w:lang w:val="ro-RO"/>
        </w:rPr>
        <w:t>reprezentanților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 xml:space="preserve"> </w:t>
      </w:r>
      <w:r w:rsidR="006B32F7" w:rsidRPr="00CA514F">
        <w:rPr>
          <w:rFonts w:ascii="Arial Narrow" w:eastAsia="Arial Narrow" w:hAnsi="Arial Narrow" w:cs="Arial Narrow"/>
          <w:b/>
          <w:lang w:val="ro-RO"/>
        </w:rPr>
        <w:t>comunității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 xml:space="preserve"> epistemice, </w:t>
      </w:r>
      <w:r w:rsidR="006B32F7" w:rsidRPr="00CA514F">
        <w:rPr>
          <w:rFonts w:ascii="Arial Narrow" w:eastAsia="Arial Narrow" w:hAnsi="Arial Narrow" w:cs="Arial Narrow"/>
          <w:b/>
          <w:lang w:val="ro-RO"/>
        </w:rPr>
        <w:t>asociațiilor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 xml:space="preserve"> profesionale şi angajatori reprezentativi din domeniul aferent programului</w:t>
      </w:r>
    </w:p>
    <w:p w14:paraId="56DDFAD6" w14:textId="77777777" w:rsidR="0026751E" w:rsidRPr="00CA514F" w:rsidRDefault="0026751E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1B1794B3" w:rsidR="0070737A" w:rsidRPr="0031490C" w:rsidRDefault="0070064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70064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Obiectul de studiu are la bază concepte fundamentale din sfera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geografiei turismului,</w:t>
            </w:r>
            <w:r w:rsidRPr="0070064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d</w:t>
            </w:r>
            <w:r w:rsidRPr="0070064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isciplina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fiind</w:t>
            </w:r>
            <w:r w:rsidRPr="0070064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utilă pentru viitorii absolvenți în scopul cunoaşterii categoriilor de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obiective turistice religioase</w:t>
            </w:r>
            <w:r w:rsidRPr="0070064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, în vederea unui management corect al acestora.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CA514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CA514F">
        <w:rPr>
          <w:rFonts w:ascii="Arial Narrow" w:eastAsia="Arial Narrow" w:hAnsi="Arial Narrow" w:cs="Arial Narrow"/>
          <w:b/>
          <w:lang w:val="ro-RO"/>
        </w:rPr>
        <w:t>9</w:t>
      </w:r>
      <w:r w:rsidR="00055508" w:rsidRPr="00CA514F">
        <w:rPr>
          <w:rFonts w:ascii="Arial Narrow" w:eastAsia="Arial Narrow" w:hAnsi="Arial Narrow" w:cs="Arial Narrow"/>
          <w:b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 w:rsidP="003939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3939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 w:rsidP="003939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CA514F" w:rsidRPr="0031490C" w14:paraId="41C61AC0" w14:textId="77777777" w:rsidTr="003D793C">
        <w:trPr>
          <w:jc w:val="center"/>
        </w:trPr>
        <w:tc>
          <w:tcPr>
            <w:tcW w:w="2566" w:type="dxa"/>
          </w:tcPr>
          <w:p w14:paraId="41C61ABA" w14:textId="27577ADB" w:rsidR="00CA514F" w:rsidRPr="0031490C" w:rsidRDefault="00CA514F" w:rsidP="00CA514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D6F53" w14:textId="5A744748" w:rsidR="00CA514F" w:rsidRDefault="00CA514F" w:rsidP="00CA514F">
            <w:pPr>
              <w:jc w:val="center"/>
              <w:rPr>
                <w:rFonts w:ascii="Arial Narrow" w:hAnsi="Arial Narrow" w:cs="Calibri"/>
                <w:sz w:val="22"/>
                <w:szCs w:val="22"/>
                <w:lang w:val="ro-RO"/>
              </w:rPr>
            </w:pPr>
            <w:r w:rsidRPr="002A52BF">
              <w:rPr>
                <w:rFonts w:ascii="Arial Narrow" w:hAnsi="Arial Narrow" w:cs="Calibri"/>
                <w:sz w:val="22"/>
                <w:szCs w:val="22"/>
                <w:lang w:val="ro-RO"/>
              </w:rPr>
              <w:t>Răspunsurile la examen</w:t>
            </w:r>
          </w:p>
          <w:p w14:paraId="41C61ABD" w14:textId="39DF8C85" w:rsidR="00CA514F" w:rsidRPr="0031490C" w:rsidRDefault="00CA514F" w:rsidP="00CA514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A52BF">
              <w:rPr>
                <w:rFonts w:ascii="Arial Narrow" w:hAnsi="Arial Narrow" w:cs="Calibri"/>
                <w:sz w:val="22"/>
                <w:szCs w:val="22"/>
                <w:lang w:val="ro-RO"/>
              </w:rPr>
              <w:t>(evaluarea finala)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61ABE" w14:textId="711A97C8" w:rsidR="00CA514F" w:rsidRPr="0031490C" w:rsidRDefault="0026751E" w:rsidP="00CA514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ro-RO"/>
              </w:rPr>
              <w:t>Colocviu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61ABF" w14:textId="56450BCE" w:rsidR="00CA514F" w:rsidRPr="0031490C" w:rsidRDefault="00CA514F" w:rsidP="00CA514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A52BF">
              <w:rPr>
                <w:rFonts w:ascii="Arial Narrow" w:hAnsi="Arial Narrow" w:cs="Calibri"/>
                <w:sz w:val="22"/>
                <w:szCs w:val="22"/>
                <w:lang w:val="ro-RO"/>
              </w:rPr>
              <w:t>50%</w:t>
            </w:r>
          </w:p>
        </w:tc>
      </w:tr>
      <w:tr w:rsidR="00CA514F" w:rsidRPr="0031490C" w14:paraId="41C61AC5" w14:textId="77777777" w:rsidTr="003D793C">
        <w:trPr>
          <w:jc w:val="center"/>
        </w:trPr>
        <w:tc>
          <w:tcPr>
            <w:tcW w:w="2566" w:type="dxa"/>
          </w:tcPr>
          <w:p w14:paraId="41C61AC1" w14:textId="2AFBEE4B" w:rsidR="00CA514F" w:rsidRPr="0031490C" w:rsidRDefault="00CA514F" w:rsidP="00CA514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61AC2" w14:textId="31E2D007" w:rsidR="00CA514F" w:rsidRPr="0031490C" w:rsidRDefault="00CA514F" w:rsidP="00CA514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A52BF">
              <w:rPr>
                <w:rFonts w:ascii="Arial Narrow" w:hAnsi="Arial Narrow" w:cs="Arial"/>
                <w:sz w:val="22"/>
                <w:szCs w:val="22"/>
                <w:lang w:val="ro-RO"/>
              </w:rPr>
              <w:t>Realizarea corectă a proiectului de semestru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61AC3" w14:textId="65536F7D" w:rsidR="00CA514F" w:rsidRPr="0031490C" w:rsidRDefault="00CA514F" w:rsidP="00CA514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A52BF">
              <w:rPr>
                <w:rFonts w:ascii="Arial Narrow" w:hAnsi="Arial Narrow" w:cs="Calibri"/>
                <w:sz w:val="22"/>
                <w:szCs w:val="22"/>
                <w:lang w:val="ro-RO"/>
              </w:rPr>
              <w:t>Proiect semestrial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61AC4" w14:textId="4CE8EB2C" w:rsidR="00CA514F" w:rsidRPr="0031490C" w:rsidRDefault="00CA514F" w:rsidP="00CA514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A52BF">
              <w:rPr>
                <w:rFonts w:ascii="Arial Narrow" w:hAnsi="Arial Narrow" w:cs="Calibri"/>
                <w:sz w:val="22"/>
                <w:szCs w:val="22"/>
                <w:lang w:val="ro-RO"/>
              </w:rPr>
              <w:t>50 %</w:t>
            </w:r>
          </w:p>
        </w:tc>
      </w:tr>
      <w:tr w:rsidR="00CA514F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CA514F" w:rsidRPr="0031490C" w:rsidRDefault="00CA514F" w:rsidP="00CA514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1E92CBE1" w14:textId="2CB31ED5" w:rsidR="00CA514F" w:rsidRPr="00F773F6" w:rsidRDefault="00CA514F" w:rsidP="00CA514F">
            <w:pPr>
              <w:numPr>
                <w:ilvl w:val="0"/>
                <w:numId w:val="8"/>
              </w:numPr>
              <w:tabs>
                <w:tab w:val="clear" w:pos="720"/>
              </w:tabs>
              <w:ind w:left="429"/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fr-FR"/>
              </w:rPr>
              <w:t>s</w:t>
            </w:r>
            <w:r w:rsidRPr="00F773F6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ă</w:t>
            </w: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 xml:space="preserve"> raspund</w:t>
            </w:r>
            <w:r w:rsidRPr="00F773F6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ă</w:t>
            </w: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 xml:space="preserve"> la jumatate din intrebarile </w:t>
            </w:r>
            <w:r w:rsidR="0026751E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colocviului</w:t>
            </w: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 xml:space="preserve">; </w:t>
            </w:r>
          </w:p>
          <w:p w14:paraId="00A448DD" w14:textId="77777777" w:rsidR="00CA514F" w:rsidRPr="002A52BF" w:rsidRDefault="00CA514F" w:rsidP="00CA514F">
            <w:pPr>
              <w:numPr>
                <w:ilvl w:val="0"/>
                <w:numId w:val="8"/>
              </w:numPr>
              <w:tabs>
                <w:tab w:val="clear" w:pos="720"/>
              </w:tabs>
              <w:ind w:left="429"/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s</w:t>
            </w:r>
            <w:r w:rsidRPr="00F773F6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ă</w:t>
            </w: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 xml:space="preserve"> alcatuiasc</w:t>
            </w:r>
            <w:r w:rsidRPr="00F773F6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ă</w:t>
            </w: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 xml:space="preserve"> proiectul,  </w:t>
            </w:r>
          </w:p>
          <w:p w14:paraId="67A3E624" w14:textId="77777777" w:rsidR="00CA514F" w:rsidRDefault="00CA514F" w:rsidP="00CA514F">
            <w:pPr>
              <w:numPr>
                <w:ilvl w:val="0"/>
                <w:numId w:val="8"/>
              </w:numPr>
              <w:tabs>
                <w:tab w:val="clear" w:pos="720"/>
              </w:tabs>
              <w:ind w:left="429"/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s</w:t>
            </w:r>
            <w:r w:rsidRPr="00F773F6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ă</w:t>
            </w:r>
            <w:r w:rsidRPr="002A52B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 xml:space="preserve"> nu exprime erori grave.</w:t>
            </w:r>
          </w:p>
          <w:p w14:paraId="41C61ACC" w14:textId="3AA85A7B" w:rsidR="00CA514F" w:rsidRPr="00CA514F" w:rsidRDefault="00CA514F" w:rsidP="00CA514F">
            <w:pPr>
              <w:numPr>
                <w:ilvl w:val="0"/>
                <w:numId w:val="8"/>
              </w:numPr>
              <w:tabs>
                <w:tab w:val="clear" w:pos="720"/>
              </w:tabs>
              <w:ind w:left="429"/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</w:pPr>
            <w:r w:rsidRPr="00CA514F">
              <w:rPr>
                <w:rFonts w:ascii="Arial Narrow" w:eastAsia="Arial Narrow" w:hAnsi="Arial Narrow" w:cs="Arial Narrow"/>
                <w:bCs/>
                <w:sz w:val="22"/>
                <w:szCs w:val="22"/>
                <w:lang w:val="it-IT"/>
              </w:rPr>
              <w:t>redactarea si prezentarea proiectului cercetare, respectand norme si principii deontologice.</w:t>
            </w:r>
          </w:p>
        </w:tc>
      </w:tr>
    </w:tbl>
    <w:p w14:paraId="41C61AD3" w14:textId="77777777" w:rsidR="0070737A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BC95329" w14:textId="77777777" w:rsidR="0026751E" w:rsidRPr="0031490C" w:rsidRDefault="0026751E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lastRenderedPageBreak/>
              <w:t>Data Completării</w:t>
            </w:r>
          </w:p>
          <w:p w14:paraId="41C61AD5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70737A" w:rsidRPr="0031490C" w:rsidRDefault="00055508" w:rsidP="00CA514F">
            <w:pPr>
              <w:spacing w:line="276" w:lineRule="auto"/>
              <w:ind w:left="486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414A20EA" w:rsidR="0070737A" w:rsidRPr="00CA514F" w:rsidRDefault="00DB5DA7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30</w:t>
            </w:r>
            <w:r w:rsidR="00CA514F" w:rsidRPr="00CA514F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.09.2025</w:t>
            </w:r>
          </w:p>
        </w:tc>
        <w:tc>
          <w:tcPr>
            <w:tcW w:w="4475" w:type="dxa"/>
          </w:tcPr>
          <w:p w14:paraId="41C61ADC" w14:textId="7D80AF4A" w:rsidR="0070737A" w:rsidRPr="00CA514F" w:rsidRDefault="00CA514F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CA514F">
              <w:rPr>
                <w:rFonts w:ascii="Arial Narrow" w:eastAsia="Arial Narrow" w:hAnsi="Arial Narrow" w:cs="Arial Narrow"/>
                <w:bCs/>
                <w:lang w:val="ro-RO"/>
              </w:rPr>
              <w:t>Conf. dr. Gheorghilaș Aurel</w:t>
            </w:r>
          </w:p>
        </w:tc>
        <w:tc>
          <w:tcPr>
            <w:tcW w:w="3528" w:type="dxa"/>
          </w:tcPr>
          <w:p w14:paraId="43262AE6" w14:textId="77777777" w:rsidR="0070737A" w:rsidRDefault="00CA514F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CA514F">
              <w:rPr>
                <w:rFonts w:ascii="Arial Narrow" w:eastAsia="Arial Narrow" w:hAnsi="Arial Narrow" w:cs="Arial Narrow"/>
                <w:bCs/>
                <w:lang w:val="ro-RO"/>
              </w:rPr>
              <w:t>Conf. dr. Gheorghilaș Aurel</w:t>
            </w:r>
          </w:p>
          <w:p w14:paraId="41C61ADD" w14:textId="21320E6E" w:rsidR="00CA514F" w:rsidRPr="0031490C" w:rsidRDefault="00CA514F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E0" w14:textId="1F1AEB9A" w:rsidR="0070737A" w:rsidRPr="0031490C" w:rsidRDefault="00055508" w:rsidP="00700640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 w:rsidP="00CA514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3" w14:textId="66CD2944" w:rsidR="0070737A" w:rsidRPr="0031490C" w:rsidRDefault="00055508" w:rsidP="00700640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</w:tc>
      </w:tr>
    </w:tbl>
    <w:p w14:paraId="41C61AE5" w14:textId="07DBD235" w:rsidR="0070737A" w:rsidRPr="0031490C" w:rsidRDefault="00DB5DA7" w:rsidP="00700640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01.10.2025</w:t>
      </w: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B5C0D"/>
    <w:multiLevelType w:val="hybridMultilevel"/>
    <w:tmpl w:val="342AB27E"/>
    <w:lvl w:ilvl="0" w:tplc="BB60FB18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63035EF"/>
    <w:multiLevelType w:val="hybridMultilevel"/>
    <w:tmpl w:val="9BC2C9AE"/>
    <w:lvl w:ilvl="0" w:tplc="132CC0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0F8F7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7"/>
  </w:num>
  <w:num w:numId="2" w16cid:durableId="1436709333">
    <w:abstractNumId w:val="1"/>
  </w:num>
  <w:num w:numId="3" w16cid:durableId="1645426585">
    <w:abstractNumId w:val="6"/>
  </w:num>
  <w:num w:numId="4" w16cid:durableId="1390347470">
    <w:abstractNumId w:val="4"/>
  </w:num>
  <w:num w:numId="5" w16cid:durableId="339040396">
    <w:abstractNumId w:val="3"/>
  </w:num>
  <w:num w:numId="6" w16cid:durableId="2062560587">
    <w:abstractNumId w:val="2"/>
  </w:num>
  <w:num w:numId="7" w16cid:durableId="1524442145">
    <w:abstractNumId w:val="0"/>
  </w:num>
  <w:num w:numId="8" w16cid:durableId="14922844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14FF5"/>
    <w:rsid w:val="00055508"/>
    <w:rsid w:val="000E4D1E"/>
    <w:rsid w:val="00121237"/>
    <w:rsid w:val="00126F66"/>
    <w:rsid w:val="00130031"/>
    <w:rsid w:val="00180A04"/>
    <w:rsid w:val="00187B2B"/>
    <w:rsid w:val="001A1019"/>
    <w:rsid w:val="001C5CC6"/>
    <w:rsid w:val="00226041"/>
    <w:rsid w:val="002437FE"/>
    <w:rsid w:val="0026751E"/>
    <w:rsid w:val="002870C9"/>
    <w:rsid w:val="002F2D2E"/>
    <w:rsid w:val="0031490C"/>
    <w:rsid w:val="003313AC"/>
    <w:rsid w:val="00367652"/>
    <w:rsid w:val="0039398C"/>
    <w:rsid w:val="003A7304"/>
    <w:rsid w:val="003B16A6"/>
    <w:rsid w:val="003B2038"/>
    <w:rsid w:val="003C6935"/>
    <w:rsid w:val="003F71EF"/>
    <w:rsid w:val="00434683"/>
    <w:rsid w:val="004567EE"/>
    <w:rsid w:val="0046552F"/>
    <w:rsid w:val="0046565C"/>
    <w:rsid w:val="00536603"/>
    <w:rsid w:val="00561814"/>
    <w:rsid w:val="005B58D1"/>
    <w:rsid w:val="00605227"/>
    <w:rsid w:val="006B32F7"/>
    <w:rsid w:val="006F4B61"/>
    <w:rsid w:val="00700640"/>
    <w:rsid w:val="0070737A"/>
    <w:rsid w:val="00715F9E"/>
    <w:rsid w:val="00760959"/>
    <w:rsid w:val="00786769"/>
    <w:rsid w:val="007E3983"/>
    <w:rsid w:val="008468C5"/>
    <w:rsid w:val="0085589C"/>
    <w:rsid w:val="00861E6C"/>
    <w:rsid w:val="00866FA7"/>
    <w:rsid w:val="00886E97"/>
    <w:rsid w:val="008D1CE0"/>
    <w:rsid w:val="008F45FE"/>
    <w:rsid w:val="00997E54"/>
    <w:rsid w:val="009B67FB"/>
    <w:rsid w:val="009C06D1"/>
    <w:rsid w:val="00A16296"/>
    <w:rsid w:val="00A16FE4"/>
    <w:rsid w:val="00A21C72"/>
    <w:rsid w:val="00A5457D"/>
    <w:rsid w:val="00A55528"/>
    <w:rsid w:val="00AF17E2"/>
    <w:rsid w:val="00B70657"/>
    <w:rsid w:val="00B945B0"/>
    <w:rsid w:val="00BA5DB9"/>
    <w:rsid w:val="00BC7FEF"/>
    <w:rsid w:val="00BD1D5B"/>
    <w:rsid w:val="00BD4C3B"/>
    <w:rsid w:val="00BE586F"/>
    <w:rsid w:val="00C344A8"/>
    <w:rsid w:val="00C75DAB"/>
    <w:rsid w:val="00CA514F"/>
    <w:rsid w:val="00CF1606"/>
    <w:rsid w:val="00D32F67"/>
    <w:rsid w:val="00D37001"/>
    <w:rsid w:val="00D52FAB"/>
    <w:rsid w:val="00DB5DA7"/>
    <w:rsid w:val="00E22E97"/>
    <w:rsid w:val="00F458BB"/>
    <w:rsid w:val="00F73CB7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14FF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14F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8F983346-0D61-4116-B9C1-CB673E7B26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9</cp:revision>
  <dcterms:created xsi:type="dcterms:W3CDTF">2025-12-03T08:56:00Z</dcterms:created>
  <dcterms:modified xsi:type="dcterms:W3CDTF">2025-12-09T12:44:00Z</dcterms:modified>
</cp:coreProperties>
</file>