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544D" w14:textId="35879C4A" w:rsidR="002D2C85" w:rsidRDefault="002D2C85" w:rsidP="002D2C8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 w:rsidRPr="004A1898"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2E838220" w14:textId="4756263D" w:rsidR="00C24D3E" w:rsidRPr="004A1898" w:rsidRDefault="00C24D3E" w:rsidP="002D2C85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2092D4C8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BF9C915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6610"/>
      </w:tblGrid>
      <w:tr w:rsidR="002D2C85" w:rsidRPr="004A1898" w14:paraId="21F28FF0" w14:textId="77777777" w:rsidTr="00E125F9">
        <w:tc>
          <w:tcPr>
            <w:tcW w:w="2006" w:type="pct"/>
          </w:tcPr>
          <w:p w14:paraId="78A40EF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</w:tcPr>
          <w:p w14:paraId="48DEAF2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2D2C85" w:rsidRPr="004A1898" w14:paraId="20916F7C" w14:textId="77777777" w:rsidTr="00E125F9">
        <w:tc>
          <w:tcPr>
            <w:tcW w:w="2006" w:type="pct"/>
          </w:tcPr>
          <w:p w14:paraId="7188AE12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</w:tcPr>
          <w:p w14:paraId="238AD81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2D2C85" w:rsidRPr="004A1898" w14:paraId="12F2501B" w14:textId="77777777" w:rsidTr="00E125F9">
        <w:tc>
          <w:tcPr>
            <w:tcW w:w="2006" w:type="pct"/>
          </w:tcPr>
          <w:p w14:paraId="066E9C3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</w:tcPr>
          <w:p w14:paraId="5C6B1430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2D2C85" w:rsidRPr="004A1898" w14:paraId="52A4B237" w14:textId="77777777" w:rsidTr="00E125F9">
        <w:tc>
          <w:tcPr>
            <w:tcW w:w="2006" w:type="pct"/>
          </w:tcPr>
          <w:p w14:paraId="74F7C70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</w:tcPr>
          <w:p w14:paraId="609BC36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2D2C85" w:rsidRPr="004A1898" w14:paraId="73ADB7E0" w14:textId="77777777" w:rsidTr="00E125F9">
        <w:tc>
          <w:tcPr>
            <w:tcW w:w="2006" w:type="pct"/>
          </w:tcPr>
          <w:p w14:paraId="1355D9B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</w:tcPr>
          <w:p w14:paraId="5F8E5DB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2D2C85" w:rsidRPr="004A1898" w14:paraId="0442DB73" w14:textId="77777777" w:rsidTr="00E125F9">
        <w:tc>
          <w:tcPr>
            <w:tcW w:w="2006" w:type="pct"/>
          </w:tcPr>
          <w:p w14:paraId="6A740562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</w:tcPr>
          <w:p w14:paraId="7FFF67E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Doctrină și Cultură</w:t>
            </w:r>
          </w:p>
        </w:tc>
      </w:tr>
    </w:tbl>
    <w:p w14:paraId="13E97112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DA36C0B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07"/>
        <w:gridCol w:w="113"/>
        <w:gridCol w:w="1530"/>
        <w:gridCol w:w="1152"/>
        <w:gridCol w:w="1457"/>
        <w:gridCol w:w="541"/>
        <w:gridCol w:w="706"/>
        <w:gridCol w:w="1274"/>
        <w:gridCol w:w="1080"/>
        <w:gridCol w:w="490"/>
      </w:tblGrid>
      <w:tr w:rsidR="002D2C85" w:rsidRPr="004A1898" w14:paraId="1EBD0DB3" w14:textId="77777777" w:rsidTr="00E125F9">
        <w:tc>
          <w:tcPr>
            <w:tcW w:w="1272" w:type="pct"/>
            <w:gridSpan w:val="3"/>
          </w:tcPr>
          <w:p w14:paraId="0174DE28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7B7B574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Dialogul dintre teologie și știință</w:t>
            </w:r>
          </w:p>
        </w:tc>
        <w:tc>
          <w:tcPr>
            <w:tcW w:w="1142" w:type="pct"/>
            <w:gridSpan w:val="3"/>
          </w:tcPr>
          <w:p w14:paraId="45CF57B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3E640914" w14:textId="77777777" w:rsidR="002D2C85" w:rsidRPr="004A1898" w:rsidRDefault="00187508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MDC 109</w:t>
            </w:r>
          </w:p>
        </w:tc>
      </w:tr>
      <w:tr w:rsidR="002D2C85" w:rsidRPr="004A1898" w14:paraId="715C4DB8" w14:textId="77777777" w:rsidTr="00E125F9">
        <w:tc>
          <w:tcPr>
            <w:tcW w:w="1965" w:type="pct"/>
            <w:gridSpan w:val="4"/>
          </w:tcPr>
          <w:p w14:paraId="55C33FC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3E738905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Lemeni Adrian</w:t>
            </w:r>
          </w:p>
        </w:tc>
      </w:tr>
      <w:tr w:rsidR="002D2C85" w:rsidRPr="004A1898" w14:paraId="32078722" w14:textId="77777777" w:rsidTr="00E125F9">
        <w:tc>
          <w:tcPr>
            <w:tcW w:w="1965" w:type="pct"/>
            <w:gridSpan w:val="4"/>
          </w:tcPr>
          <w:p w14:paraId="7D1E81E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166B6B7E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Lemeni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2D2C85" w:rsidRPr="004A1898" w14:paraId="43E55FBB" w14:textId="77777777" w:rsidTr="00E125F9">
        <w:tc>
          <w:tcPr>
            <w:tcW w:w="946" w:type="pct"/>
          </w:tcPr>
          <w:p w14:paraId="65D7EC5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</w:tcPr>
          <w:p w14:paraId="27924F93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744" w:type="pct"/>
            <w:gridSpan w:val="2"/>
          </w:tcPr>
          <w:p w14:paraId="330373F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</w:tcPr>
          <w:p w14:paraId="2683F7F0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</w:tcPr>
          <w:p w14:paraId="2FCB70AE" w14:textId="77777777" w:rsidR="002D2C85" w:rsidRPr="004A1898" w:rsidRDefault="002D2C85" w:rsidP="00E125F9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</w:tcPr>
          <w:p w14:paraId="2AAE896C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</w:tcPr>
          <w:p w14:paraId="04DAAF48" w14:textId="77777777" w:rsidR="002D2C85" w:rsidRPr="004A1898" w:rsidRDefault="002D2C85" w:rsidP="00E125F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548315BA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519656A2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F866C8E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1216"/>
        <w:gridCol w:w="2305"/>
        <w:gridCol w:w="1095"/>
        <w:gridCol w:w="2662"/>
        <w:gridCol w:w="1351"/>
      </w:tblGrid>
      <w:tr w:rsidR="002D2C85" w:rsidRPr="004A1898" w14:paraId="07056793" w14:textId="77777777" w:rsidTr="00E125F9">
        <w:tc>
          <w:tcPr>
            <w:tcW w:w="1091" w:type="pct"/>
            <w:tcBorders>
              <w:bottom w:val="single" w:sz="4" w:space="0" w:color="auto"/>
            </w:tcBorders>
          </w:tcPr>
          <w:p w14:paraId="32FF460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062F189F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57D0529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6DFC7777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097FF490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0CD5F42F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D2C85" w:rsidRPr="004A1898" w14:paraId="3370E21F" w14:textId="77777777" w:rsidTr="00E125F9">
        <w:tc>
          <w:tcPr>
            <w:tcW w:w="1091" w:type="pct"/>
            <w:shd w:val="pct15" w:color="auto" w:fill="auto"/>
          </w:tcPr>
          <w:p w14:paraId="7563243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</w:t>
            </w:r>
            <w:r w:rsidR="004B0E8A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4B0E8A"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shd w:val="pct15" w:color="auto" w:fill="auto"/>
          </w:tcPr>
          <w:p w14:paraId="7771BD41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42</w:t>
            </w:r>
            <w:r w:rsidR="00A612F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/9</w:t>
            </w:r>
          </w:p>
        </w:tc>
        <w:tc>
          <w:tcPr>
            <w:tcW w:w="1044" w:type="pct"/>
            <w:shd w:val="pct15" w:color="auto" w:fill="auto"/>
          </w:tcPr>
          <w:p w14:paraId="61764DF0" w14:textId="77777777" w:rsidR="002D2C85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1298DC9D" w14:textId="77777777" w:rsidR="004B0E8A" w:rsidRDefault="004B0E8A" w:rsidP="004B0E8A">
            <w:pPr>
              <w:numPr>
                <w:ilvl w:val="0"/>
                <w:numId w:val="16"/>
              </w:numPr>
              <w:spacing w:after="0" w:line="240" w:lineRule="auto"/>
            </w:pPr>
            <w:r w:rsidRPr="00745284">
              <w:t>curs față în față</w:t>
            </w:r>
          </w:p>
          <w:p w14:paraId="0D542025" w14:textId="77777777" w:rsidR="004B0E8A" w:rsidRPr="004A1898" w:rsidRDefault="004B0E8A" w:rsidP="004B0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shd w:val="pct15" w:color="auto" w:fill="auto"/>
          </w:tcPr>
          <w:p w14:paraId="6F61EC40" w14:textId="77777777" w:rsidR="002D2C85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1AB15807" w14:textId="77777777" w:rsidR="004B0E8A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208AB2ED" w14:textId="77777777" w:rsidR="004B0E8A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shd w:val="pct15" w:color="auto" w:fill="auto"/>
          </w:tcPr>
          <w:p w14:paraId="03FEF249" w14:textId="77777777" w:rsidR="002D2C85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66A1993C" w14:textId="77777777" w:rsidR="004B0E8A" w:rsidRPr="004B0E8A" w:rsidRDefault="004B0E8A" w:rsidP="004B0E8A">
            <w:pPr>
              <w:numPr>
                <w:ilvl w:val="0"/>
                <w:numId w:val="16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60806DE8" w14:textId="77777777" w:rsidR="004B0E8A" w:rsidRPr="004A1898" w:rsidRDefault="004B0E8A" w:rsidP="004B0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shd w:val="pct15" w:color="auto" w:fill="auto"/>
          </w:tcPr>
          <w:p w14:paraId="3A0558B0" w14:textId="77777777" w:rsidR="002D2C85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</w:t>
            </w:r>
          </w:p>
          <w:p w14:paraId="7A2837FE" w14:textId="77777777" w:rsidR="004B0E8A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-11</w:t>
            </w:r>
          </w:p>
          <w:p w14:paraId="73F9063A" w14:textId="77777777" w:rsidR="004B0E8A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-3</w:t>
            </w:r>
          </w:p>
        </w:tc>
      </w:tr>
      <w:tr w:rsidR="002D2C85" w:rsidRPr="004A1898" w14:paraId="401C9990" w14:textId="77777777" w:rsidTr="00E125F9">
        <w:tc>
          <w:tcPr>
            <w:tcW w:w="4388" w:type="pct"/>
            <w:gridSpan w:val="5"/>
          </w:tcPr>
          <w:p w14:paraId="0C9F8D4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</w:tcPr>
          <w:p w14:paraId="5FFB208D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2D2C85" w:rsidRPr="004A1898" w14:paraId="3C1A7EDC" w14:textId="77777777" w:rsidTr="00E125F9">
        <w:tc>
          <w:tcPr>
            <w:tcW w:w="4388" w:type="pct"/>
            <w:gridSpan w:val="5"/>
          </w:tcPr>
          <w:p w14:paraId="243C091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2E34D6A0" w14:textId="77777777" w:rsidR="002D2C85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30</w:t>
            </w:r>
          </w:p>
        </w:tc>
      </w:tr>
      <w:tr w:rsidR="002D2C85" w:rsidRPr="004A1898" w14:paraId="5E4C29B8" w14:textId="77777777" w:rsidTr="00E125F9">
        <w:tc>
          <w:tcPr>
            <w:tcW w:w="4388" w:type="pct"/>
            <w:gridSpan w:val="5"/>
          </w:tcPr>
          <w:p w14:paraId="5F81836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shd w:val="clear" w:color="auto" w:fill="FFFFFF"/>
          </w:tcPr>
          <w:p w14:paraId="069A08B1" w14:textId="77777777" w:rsidR="002D2C85" w:rsidRPr="004A1898" w:rsidRDefault="00A12852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2D2C85" w:rsidRPr="004A1898" w14:paraId="30AB91FB" w14:textId="77777777" w:rsidTr="00E125F9">
        <w:tc>
          <w:tcPr>
            <w:tcW w:w="4388" w:type="pct"/>
            <w:gridSpan w:val="5"/>
          </w:tcPr>
          <w:p w14:paraId="2AE95342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542BD588" w14:textId="77777777" w:rsidR="002D2C85" w:rsidRPr="004A1898" w:rsidRDefault="00A12852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15</w:t>
            </w:r>
          </w:p>
        </w:tc>
      </w:tr>
      <w:tr w:rsidR="002D2C85" w:rsidRPr="004A1898" w14:paraId="53AE950D" w14:textId="77777777" w:rsidTr="00E125F9">
        <w:tc>
          <w:tcPr>
            <w:tcW w:w="4388" w:type="pct"/>
            <w:gridSpan w:val="5"/>
          </w:tcPr>
          <w:p w14:paraId="410C204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093F1252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2D2C85" w:rsidRPr="004A1898" w14:paraId="5E28A550" w14:textId="77777777" w:rsidTr="00E125F9">
        <w:tc>
          <w:tcPr>
            <w:tcW w:w="4388" w:type="pct"/>
            <w:gridSpan w:val="5"/>
          </w:tcPr>
          <w:p w14:paraId="6B98F59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66121125" w14:textId="77777777" w:rsidR="002D2C85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18</w:t>
            </w:r>
          </w:p>
        </w:tc>
      </w:tr>
      <w:tr w:rsidR="002D2C85" w:rsidRPr="004A1898" w14:paraId="164FEA83" w14:textId="77777777" w:rsidTr="00E125F9">
        <w:tc>
          <w:tcPr>
            <w:tcW w:w="4388" w:type="pct"/>
            <w:gridSpan w:val="5"/>
          </w:tcPr>
          <w:p w14:paraId="585AC4F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</w:tcPr>
          <w:p w14:paraId="2D439FA3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12E46335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5EBEA3E5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2D2C85" w:rsidRPr="004A1898" w14:paraId="202F845B" w14:textId="77777777" w:rsidTr="00E125F9">
        <w:tc>
          <w:tcPr>
            <w:tcW w:w="4068" w:type="dxa"/>
            <w:shd w:val="pct15" w:color="auto" w:fill="FFFFFF"/>
          </w:tcPr>
          <w:p w14:paraId="52A27882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3DF5F7C8" w14:textId="77777777" w:rsidR="002D2C85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83</w:t>
            </w:r>
          </w:p>
        </w:tc>
      </w:tr>
      <w:tr w:rsidR="002D2C85" w:rsidRPr="004A1898" w14:paraId="1EF4FE58" w14:textId="77777777" w:rsidTr="00E125F9">
        <w:tc>
          <w:tcPr>
            <w:tcW w:w="4068" w:type="dxa"/>
            <w:shd w:val="pct15" w:color="auto" w:fill="FFFFFF"/>
          </w:tcPr>
          <w:p w14:paraId="59F5629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35D3F1EE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2D2C85" w:rsidRPr="004A1898" w14:paraId="028676CF" w14:textId="77777777" w:rsidTr="00E125F9">
        <w:tc>
          <w:tcPr>
            <w:tcW w:w="4068" w:type="dxa"/>
            <w:shd w:val="pct15" w:color="auto" w:fill="FFFFFF"/>
          </w:tcPr>
          <w:p w14:paraId="37CE495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7FE154FD" w14:textId="77777777" w:rsidR="002D2C85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125</w:t>
            </w:r>
          </w:p>
        </w:tc>
      </w:tr>
      <w:tr w:rsidR="002D2C85" w:rsidRPr="004A1898" w14:paraId="7395E2A7" w14:textId="77777777" w:rsidTr="00E125F9">
        <w:tc>
          <w:tcPr>
            <w:tcW w:w="4068" w:type="dxa"/>
            <w:shd w:val="pct15" w:color="auto" w:fill="FFFFFF"/>
          </w:tcPr>
          <w:p w14:paraId="7B88914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413A45D5" w14:textId="77777777" w:rsidR="002D2C85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14:paraId="58251E8C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2311C0B2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Precondiţii</w:t>
      </w:r>
      <w:r w:rsidRPr="004A1898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2D2C85" w:rsidRPr="004A1898" w14:paraId="2CC3C965" w14:textId="77777777" w:rsidTr="00E125F9">
        <w:tc>
          <w:tcPr>
            <w:tcW w:w="2169" w:type="pct"/>
          </w:tcPr>
          <w:p w14:paraId="7B1A2C5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</w:tcPr>
          <w:p w14:paraId="362461AC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D2C85" w:rsidRPr="004A1898" w14:paraId="1D07105D" w14:textId="77777777" w:rsidTr="00E125F9">
        <w:tc>
          <w:tcPr>
            <w:tcW w:w="2169" w:type="pct"/>
          </w:tcPr>
          <w:p w14:paraId="6E11ED3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</w:tcPr>
          <w:p w14:paraId="40C69320" w14:textId="77777777" w:rsidR="002D2C85" w:rsidRPr="004A1898" w:rsidRDefault="002D2C85" w:rsidP="00E125F9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330B7C2E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AA7B39F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Condiţii</w:t>
      </w:r>
      <w:r w:rsidRPr="004A1898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2D2C85" w:rsidRPr="004A1898" w14:paraId="4EB17A62" w14:textId="77777777" w:rsidTr="00E125F9">
        <w:tc>
          <w:tcPr>
            <w:tcW w:w="2169" w:type="pct"/>
          </w:tcPr>
          <w:p w14:paraId="6EA2BC7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</w:tcPr>
          <w:p w14:paraId="74251C0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2D2C85" w:rsidRPr="004A1898" w14:paraId="44CE6AD8" w14:textId="77777777" w:rsidTr="00E125F9">
        <w:tc>
          <w:tcPr>
            <w:tcW w:w="2169" w:type="pct"/>
          </w:tcPr>
          <w:p w14:paraId="09B0D7D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5.2. de desfăşurarea a seminarului/laboratorului</w:t>
            </w:r>
          </w:p>
        </w:tc>
        <w:tc>
          <w:tcPr>
            <w:tcW w:w="2831" w:type="pct"/>
          </w:tcPr>
          <w:p w14:paraId="605555EE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3DE5C313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9838F17" w14:textId="77777777" w:rsidR="002D2C85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24B1E5F" w14:textId="26B31232" w:rsidR="00C24D3E" w:rsidRPr="00C24D3E" w:rsidRDefault="00C24D3E" w:rsidP="00C24D3E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proofErr w:type="spellStart"/>
      <w:r w:rsidRPr="00C24D3E">
        <w:rPr>
          <w:rFonts w:ascii="Arial Narrow" w:eastAsia="Arial Narrow" w:hAnsi="Arial Narrow" w:cs="Arial Narrow"/>
          <w:b/>
        </w:rPr>
        <w:t>Rezultatele</w:t>
      </w:r>
      <w:proofErr w:type="spellEnd"/>
      <w:r w:rsidRPr="00C24D3E">
        <w:rPr>
          <w:rFonts w:ascii="Arial Narrow" w:eastAsia="Arial Narrow" w:hAnsi="Arial Narrow" w:cs="Arial Narrow"/>
          <w:b/>
        </w:rPr>
        <w:t xml:space="preserve"> </w:t>
      </w:r>
      <w:proofErr w:type="spellStart"/>
      <w:r w:rsidRPr="00C24D3E">
        <w:rPr>
          <w:rFonts w:ascii="Arial Narrow" w:eastAsia="Arial Narrow" w:hAnsi="Arial Narrow" w:cs="Arial Narrow"/>
          <w:b/>
        </w:rPr>
        <w:t>învățării</w:t>
      </w:r>
      <w:proofErr w:type="spellEnd"/>
      <w:r w:rsidRPr="00C24D3E">
        <w:rPr>
          <w:rFonts w:ascii="Arial Narrow" w:eastAsia="Arial Narrow" w:hAnsi="Arial Narrow" w:cs="Arial Narrow"/>
          <w:b/>
        </w:rPr>
        <w:t xml:space="preserve"> </w:t>
      </w:r>
    </w:p>
    <w:p w14:paraId="46D90B5F" w14:textId="77777777" w:rsidR="00C24D3E" w:rsidRDefault="00C24D3E" w:rsidP="00C24D3E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C24D3E" w:rsidRPr="00605227" w14:paraId="2FFBEC6B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F96198D" w14:textId="77777777" w:rsidR="00C24D3E" w:rsidRPr="00605227" w:rsidRDefault="00C24D3E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0C5EE821" w14:textId="77777777" w:rsidR="00C24D3E" w:rsidRPr="00605227" w:rsidRDefault="00C24D3E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C24D3E" w:rsidRPr="00605227" w14:paraId="628DD13E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6EA981B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7E20FD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6867429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2326A1" w14:textId="77777777" w:rsidR="00C24D3E" w:rsidRPr="00605227" w:rsidRDefault="00C24D3E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C24D3E" w:rsidRPr="00605227" w14:paraId="5E5D34A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20CB" w14:textId="140E4894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13D1" w14:textId="2AB82176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descrie </w:t>
            </w:r>
            <w:r>
              <w:rPr>
                <w:rFonts w:ascii="Times New Roman" w:eastAsia="Times New Roman" w:hAnsi="Times New Roman"/>
              </w:rPr>
              <w:t xml:space="preserve">în mod aprofundat, </w:t>
            </w:r>
            <w:r w:rsidRPr="00094667">
              <w:rPr>
                <w:rFonts w:ascii="Times New Roman" w:eastAsia="Times New Roman" w:hAnsi="Times New Roman"/>
              </w:rPr>
              <w:t>sistematic și 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0D5F" w14:textId="6B5E0918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analizează sistematic teorii și concepte teologice și acceptă dialogul </w:t>
            </w:r>
            <w:r>
              <w:rPr>
                <w:rFonts w:ascii="Times New Roman" w:eastAsia="Times New Roman" w:hAnsi="Times New Roman"/>
              </w:rPr>
              <w:t>dintre teologie, filosofie și știință, cu</w:t>
            </w:r>
            <w:r w:rsidRPr="00094667">
              <w:rPr>
                <w:rFonts w:ascii="Times New Roman" w:eastAsia="Times New Roman" w:hAnsi="Times New Roman"/>
              </w:rPr>
              <w:t xml:space="preserve"> privire la o varietate de teme controversate, de pe poziții de toleranță religioasă, </w:t>
            </w:r>
            <w:r>
              <w:rPr>
                <w:rFonts w:ascii="Times New Roman" w:eastAsia="Times New Roman" w:hAnsi="Times New Roman"/>
              </w:rPr>
              <w:t xml:space="preserve">identificând </w:t>
            </w:r>
            <w:r w:rsidRPr="00094667">
              <w:rPr>
                <w:rFonts w:ascii="Times New Roman" w:eastAsia="Times New Roman" w:hAnsi="Times New Roman"/>
              </w:rPr>
              <w:t>fundamente creștine comune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C430" w14:textId="158D78F6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gândește critic</w:t>
            </w:r>
            <w:r>
              <w:rPr>
                <w:rFonts w:ascii="Times New Roman" w:eastAsia="Times New Roman" w:hAnsi="Times New Roman"/>
              </w:rPr>
              <w:t>,</w:t>
            </w:r>
            <w:r w:rsidRPr="00094667">
              <w:rPr>
                <w:rFonts w:ascii="Times New Roman" w:eastAsia="Times New Roman" w:hAnsi="Times New Roman"/>
              </w:rPr>
              <w:t xml:space="preserve"> monitorizează și respectă teorii, doctrine și reglementări canonice, evitând erori doctrinare și acceptă păreri noi în limitele dogmatice și canonice.</w:t>
            </w:r>
          </w:p>
        </w:tc>
      </w:tr>
      <w:tr w:rsidR="00C24D3E" w:rsidRPr="00605227" w14:paraId="14B0910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2AD4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EA2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7332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1244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289F451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503F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5C2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00CA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F6D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54E29DC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3291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826C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4758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E5AB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4BA6E33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87CE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9944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9EB8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CA9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4BE7696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7F3C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FADD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B07F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EB86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300C75B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08F5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5A7F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9C84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60C0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4188782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2699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9BDE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56CA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D44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6B10EFD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199B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13F1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ED13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DABA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4622BCE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8531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4EF0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387C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CB15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24D3E" w:rsidRPr="00605227" w14:paraId="4C95CCEF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75FB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0163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1FB0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6BFF" w14:textId="77777777" w:rsidR="00C24D3E" w:rsidRPr="00605227" w:rsidRDefault="00C24D3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37152F63" w14:textId="77777777" w:rsidR="002A1111" w:rsidRDefault="002A1111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2C7AE20" w14:textId="77777777" w:rsidR="002A1111" w:rsidRDefault="002A1111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16FCE35" w14:textId="77777777" w:rsidR="002A1111" w:rsidRPr="004A1898" w:rsidRDefault="002A1111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466CCB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7"/>
        <w:gridCol w:w="3601"/>
        <w:gridCol w:w="1660"/>
      </w:tblGrid>
      <w:tr w:rsidR="002D2C85" w:rsidRPr="004A1898" w14:paraId="12588D15" w14:textId="77777777" w:rsidTr="00E125F9">
        <w:tc>
          <w:tcPr>
            <w:tcW w:w="2617" w:type="pct"/>
            <w:shd w:val="pct15" w:color="auto" w:fill="FFFFFF"/>
          </w:tcPr>
          <w:p w14:paraId="5DC881A9" w14:textId="4A811DF9" w:rsidR="002D2C85" w:rsidRPr="004A1898" w:rsidRDefault="00C24D3E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2D2C85"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631" w:type="pct"/>
            <w:shd w:val="pct15" w:color="auto" w:fill="FFFFFF"/>
          </w:tcPr>
          <w:p w14:paraId="7023147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752" w:type="pct"/>
            <w:shd w:val="pct15" w:color="auto" w:fill="FFFFFF"/>
          </w:tcPr>
          <w:p w14:paraId="0CD63FC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2D2C85" w:rsidRPr="004A1898" w14:paraId="0AC255B4" w14:textId="77777777" w:rsidTr="00E125F9">
        <w:tc>
          <w:tcPr>
            <w:tcW w:w="2617" w:type="pct"/>
            <w:shd w:val="pct15" w:color="auto" w:fill="FFFFFF"/>
          </w:tcPr>
          <w:p w14:paraId="6A291A6B" w14:textId="77777777" w:rsidR="00A12852" w:rsidRPr="00A12852" w:rsidRDefault="002D2C85" w:rsidP="00A12852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1. 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Domnia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ideologiilor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în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contextul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culturii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lastRenderedPageBreak/>
              <w:t>postmoderne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actuale</w:t>
            </w:r>
            <w:proofErr w:type="spellEnd"/>
          </w:p>
          <w:p w14:paraId="45E77920" w14:textId="77777777" w:rsidR="002D2C85" w:rsidRPr="004A1898" w:rsidRDefault="002D2C85" w:rsidP="00A128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5C1E9CEF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lastRenderedPageBreak/>
              <w:t>Prelegere, discuţii</w:t>
            </w:r>
          </w:p>
        </w:tc>
        <w:tc>
          <w:tcPr>
            <w:tcW w:w="752" w:type="pct"/>
          </w:tcPr>
          <w:p w14:paraId="1D7774A3" w14:textId="77777777" w:rsidR="002D2C85" w:rsidRPr="004A1898" w:rsidRDefault="002D2C85" w:rsidP="00E125F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7850974B" w14:textId="77777777" w:rsidTr="00E125F9">
        <w:tc>
          <w:tcPr>
            <w:tcW w:w="2617" w:type="pct"/>
            <w:shd w:val="pct15" w:color="auto" w:fill="FFFFFF"/>
          </w:tcPr>
          <w:p w14:paraId="51A2DCA1" w14:textId="77777777" w:rsidR="002D2C85" w:rsidRPr="004A1898" w:rsidRDefault="002D2C85" w:rsidP="00E125F9">
            <w:pPr>
              <w:spacing w:line="240" w:lineRule="auto"/>
              <w:ind w:left="106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89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A128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Neomarxismul cultural-factor al disoluției memoriei identității</w:t>
            </w:r>
          </w:p>
          <w:p w14:paraId="6FF6F0AA" w14:textId="77777777" w:rsidR="002D2C85" w:rsidRPr="004A1898" w:rsidRDefault="002D2C85" w:rsidP="00E125F9">
            <w:pPr>
              <w:spacing w:after="0"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F7BA457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755C7DB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2D2C85" w:rsidRPr="004A1898" w14:paraId="5E43C9D4" w14:textId="77777777" w:rsidTr="00E125F9">
        <w:tc>
          <w:tcPr>
            <w:tcW w:w="2617" w:type="pct"/>
            <w:shd w:val="pct15" w:color="auto" w:fill="FFFFFF"/>
          </w:tcPr>
          <w:p w14:paraId="46C91E25" w14:textId="77777777" w:rsidR="00A12852" w:rsidRPr="00A12852" w:rsidRDefault="00A12852" w:rsidP="00A12852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  <w:r w:rsidR="002D2C85" w:rsidRPr="004A1898">
              <w:rPr>
                <w:rFonts w:ascii="Times New Roman" w:eastAsia="Times New Roman" w:hAnsi="Times New Roman"/>
                <w:lang w:val="en-US"/>
              </w:rPr>
              <w:t xml:space="preserve">. </w:t>
            </w:r>
            <w:proofErr w:type="spellStart"/>
            <w:r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Ateismul</w:t>
            </w:r>
            <w:proofErr w:type="spellEnd"/>
            <w:r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actual</w:t>
            </w:r>
          </w:p>
          <w:p w14:paraId="2C963BB2" w14:textId="77777777" w:rsidR="002D2C85" w:rsidRPr="004A1898" w:rsidRDefault="002D2C85" w:rsidP="00A12852">
            <w:pPr>
              <w:spacing w:line="240" w:lineRule="auto"/>
              <w:ind w:left="708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631" w:type="pct"/>
          </w:tcPr>
          <w:p w14:paraId="1A7CF5BB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46EBC72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2D2C85" w:rsidRPr="004A1898" w14:paraId="60A226C1" w14:textId="77777777" w:rsidTr="00E125F9">
        <w:tc>
          <w:tcPr>
            <w:tcW w:w="2617" w:type="pct"/>
            <w:shd w:val="pct15" w:color="auto" w:fill="FFFFFF"/>
          </w:tcPr>
          <w:p w14:paraId="69A2BFBA" w14:textId="77777777" w:rsidR="006B36AA" w:rsidRPr="00A12852" w:rsidRDefault="002D2C85" w:rsidP="006B36AA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  <w:r w:rsidRPr="004A1898"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4.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Nihilismul-ideologie</w:t>
            </w:r>
            <w:proofErr w:type="spellEnd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 xml:space="preserve"> dominant </w:t>
            </w:r>
            <w:proofErr w:type="spellStart"/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actuală</w:t>
            </w:r>
            <w:proofErr w:type="spellEnd"/>
          </w:p>
          <w:p w14:paraId="23A22A20" w14:textId="77777777" w:rsidR="002D2C85" w:rsidRPr="004A1898" w:rsidRDefault="002D2C85" w:rsidP="00A12852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31" w:type="pct"/>
          </w:tcPr>
          <w:p w14:paraId="1F36C227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12C3124F" w14:textId="77777777" w:rsidR="002D2C85" w:rsidRPr="004A1898" w:rsidRDefault="002D2C85" w:rsidP="00E125F9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5F86B718" w14:textId="77777777" w:rsidTr="00E125F9">
        <w:tc>
          <w:tcPr>
            <w:tcW w:w="2617" w:type="pct"/>
            <w:shd w:val="pct15" w:color="auto" w:fill="FFFFFF"/>
          </w:tcPr>
          <w:p w14:paraId="47B5B3F2" w14:textId="77777777" w:rsidR="00A12852" w:rsidRPr="00A12852" w:rsidRDefault="00A12852" w:rsidP="006B36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20C53218" w14:textId="77777777" w:rsidR="006B36AA" w:rsidRPr="007301A9" w:rsidRDefault="006B36AA" w:rsidP="006B36AA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  <w:t xml:space="preserve">5.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Riscurile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conturării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unei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gnoze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sincretice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folosindu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-se </w:t>
            </w:r>
            <w:proofErr w:type="gram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ca</w:t>
            </w:r>
            <w:proofErr w:type="gram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pretext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dialogul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dintre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teologie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şi</w:t>
            </w:r>
            <w:proofErr w:type="spellEnd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ştiinţă</w:t>
            </w:r>
            <w:proofErr w:type="spellEnd"/>
          </w:p>
          <w:p w14:paraId="481F7AC4" w14:textId="77777777" w:rsidR="002D2C85" w:rsidRPr="004A1898" w:rsidRDefault="002D2C85" w:rsidP="00A12852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7AB585F2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20E07F77" w14:textId="77777777" w:rsidR="002D2C85" w:rsidRPr="004A1898" w:rsidRDefault="002D2C85" w:rsidP="00E125F9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59DF9159" w14:textId="77777777" w:rsidTr="00E125F9">
        <w:tc>
          <w:tcPr>
            <w:tcW w:w="2617" w:type="pct"/>
            <w:shd w:val="pct15" w:color="auto" w:fill="FFFFFF"/>
          </w:tcPr>
          <w:p w14:paraId="4E2AFCC5" w14:textId="77777777" w:rsidR="006B36AA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</w:rPr>
              <w:t xml:space="preserve">6.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Asumarea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și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valorificarea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reperelor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patristice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în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dialogul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dintre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teologia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ortodoxă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și</w:t>
            </w:r>
            <w:proofErr w:type="spellEnd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știință</w:t>
            </w:r>
            <w:proofErr w:type="spellEnd"/>
          </w:p>
          <w:p w14:paraId="622FDE5E" w14:textId="77777777" w:rsidR="002D2C85" w:rsidRPr="004A1898" w:rsidRDefault="002D2C85" w:rsidP="006B36AA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1729CF4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04FC308F" w14:textId="77777777" w:rsidR="002D2C85" w:rsidRPr="004A1898" w:rsidRDefault="002D2C85" w:rsidP="00E125F9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7CD16001" w14:textId="77777777" w:rsidTr="00E125F9">
        <w:tc>
          <w:tcPr>
            <w:tcW w:w="2617" w:type="pct"/>
            <w:shd w:val="pct15" w:color="auto" w:fill="FFFFFF"/>
          </w:tcPr>
          <w:p w14:paraId="70D7F465" w14:textId="77777777" w:rsidR="006B36AA" w:rsidRPr="007301A9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7301A9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7. </w:t>
            </w:r>
            <w:r w:rsidR="006B36AA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Incompletitudinea și inadecvarea medierii dialogului dintre teologia ortodoxă și știință printr-o schem</w:t>
            </w:r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ă</w:t>
            </w:r>
            <w:r w:rsidR="006B36AA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conceptuală</w:t>
            </w:r>
          </w:p>
          <w:p w14:paraId="27C7CA91" w14:textId="77777777" w:rsidR="002D2C85" w:rsidRPr="007301A9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1631" w:type="pct"/>
          </w:tcPr>
          <w:p w14:paraId="36B2EA87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08DC0C52" w14:textId="77777777" w:rsidR="002D2C85" w:rsidRPr="004A1898" w:rsidRDefault="002D2C85" w:rsidP="00E125F9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665211FE" w14:textId="77777777" w:rsidTr="00E125F9">
        <w:tc>
          <w:tcPr>
            <w:tcW w:w="2617" w:type="pct"/>
            <w:shd w:val="pct15" w:color="auto" w:fill="FFFFFF"/>
          </w:tcPr>
          <w:p w14:paraId="075D0BBD" w14:textId="77777777" w:rsidR="006B36AA" w:rsidRPr="007301A9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7301A9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8. </w:t>
            </w:r>
            <w:r w:rsidR="006B36AA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Sfântul Maxim Mărturisitorul, Sfântul Grigorie Palama şi Părintele Dumitru Stăniloae-repere în fundamentarea eclesială a dialogului dintre teologie şi ştiinţă</w:t>
            </w:r>
          </w:p>
          <w:p w14:paraId="1798116D" w14:textId="77777777" w:rsidR="006B36AA" w:rsidRPr="007301A9" w:rsidRDefault="006B36AA" w:rsidP="006B36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3FE14C2D" w14:textId="77777777" w:rsidR="001737E3" w:rsidRPr="007301A9" w:rsidRDefault="001737E3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134426C" w14:textId="77777777" w:rsidR="002D2C85" w:rsidRPr="004A1898" w:rsidRDefault="002D2C85" w:rsidP="001737E3">
            <w:pPr>
              <w:spacing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0CE50E8A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4A6B8DC9" w14:textId="77777777" w:rsidR="002D2C85" w:rsidRDefault="002D2C85" w:rsidP="00E125F9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1B2B4711" w14:textId="77777777" w:rsidR="0027416C" w:rsidRPr="004A1898" w:rsidRDefault="0027416C" w:rsidP="0027416C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D2C85" w:rsidRPr="004A1898" w14:paraId="107EA1E6" w14:textId="77777777" w:rsidTr="00E125F9">
        <w:tc>
          <w:tcPr>
            <w:tcW w:w="2617" w:type="pct"/>
            <w:shd w:val="pct15" w:color="auto" w:fill="FFFFFF"/>
          </w:tcPr>
          <w:p w14:paraId="75892DAA" w14:textId="77777777" w:rsidR="001737E3" w:rsidRPr="007301A9" w:rsidRDefault="002D2C85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9.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Implicațiile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epistemologice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ale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principiului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nedeterminare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a lui Heisenberg</w:t>
            </w:r>
          </w:p>
          <w:p w14:paraId="2AA9BE48" w14:textId="77777777" w:rsidR="002D2C85" w:rsidRPr="004A1898" w:rsidRDefault="002D2C85" w:rsidP="001737E3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4CF59CCF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058D8413" w14:textId="77777777" w:rsidR="002D2C85" w:rsidRDefault="002D2C85" w:rsidP="00E125F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21107C56" w14:textId="77777777" w:rsidR="0027416C" w:rsidRPr="004A1898" w:rsidRDefault="0027416C" w:rsidP="0027416C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D2C85" w:rsidRPr="004A1898" w14:paraId="0C1A2A85" w14:textId="77777777" w:rsidTr="00E125F9">
        <w:tc>
          <w:tcPr>
            <w:tcW w:w="2617" w:type="pct"/>
            <w:shd w:val="pct15" w:color="auto" w:fill="FFFFFF"/>
          </w:tcPr>
          <w:p w14:paraId="65159FF0" w14:textId="77777777" w:rsidR="001737E3" w:rsidRDefault="002D2C85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10. </w:t>
            </w:r>
            <w:proofErr w:type="spellStart"/>
            <w:r w:rsidR="001737E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Adevăr</w:t>
            </w:r>
            <w:proofErr w:type="spellEnd"/>
            <w:r w:rsidR="001737E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1737E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și</w:t>
            </w:r>
            <w:proofErr w:type="spellEnd"/>
            <w:r w:rsidR="001737E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1737E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cunoaștere</w:t>
            </w:r>
            <w:proofErr w:type="spellEnd"/>
          </w:p>
          <w:p w14:paraId="09A59A8D" w14:textId="77777777" w:rsidR="002D2C85" w:rsidRPr="004A1898" w:rsidRDefault="002D2C85" w:rsidP="001737E3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3126B6F7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3545EDDC" w14:textId="77777777" w:rsidR="002D2C85" w:rsidRDefault="002D2C85" w:rsidP="00E125F9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56C2D960" w14:textId="77777777" w:rsidR="007311A3" w:rsidRPr="004A1898" w:rsidRDefault="007311A3" w:rsidP="007311A3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D2C85" w:rsidRPr="004A1898" w14:paraId="541E2153" w14:textId="77777777" w:rsidTr="00E125F9">
        <w:tc>
          <w:tcPr>
            <w:tcW w:w="2617" w:type="pct"/>
            <w:shd w:val="pct15" w:color="auto" w:fill="FFFFFF"/>
          </w:tcPr>
          <w:p w14:paraId="62DDE058" w14:textId="77777777" w:rsidR="001737E3" w:rsidRPr="007301A9" w:rsidRDefault="002D2C85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7301A9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11.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Adevăr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și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demonstrație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.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Limitele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gândirii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axiomatice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exprimate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prin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teoremele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incompletitudine</w:t>
            </w:r>
            <w:proofErr w:type="spellEnd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ale lui </w:t>
            </w:r>
            <w:proofErr w:type="spellStart"/>
            <w:r w:rsidR="001737E3"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Godel</w:t>
            </w:r>
            <w:proofErr w:type="spellEnd"/>
          </w:p>
          <w:p w14:paraId="74F47A5D" w14:textId="77777777" w:rsidR="002D2C85" w:rsidRPr="004A1898" w:rsidRDefault="002D2C85" w:rsidP="001737E3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2073F4A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4B13DD50" w14:textId="75F60D35" w:rsidR="002D2C85" w:rsidRPr="004A1898" w:rsidRDefault="00A42365" w:rsidP="00A4236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4 </w:t>
            </w:r>
            <w:r w:rsidR="002D2C85"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A42365" w:rsidRPr="004A1898" w14:paraId="73FCECEA" w14:textId="77777777" w:rsidTr="00E125F9">
        <w:tc>
          <w:tcPr>
            <w:tcW w:w="2617" w:type="pct"/>
            <w:shd w:val="pct15" w:color="auto" w:fill="FFFFFF"/>
          </w:tcPr>
          <w:p w14:paraId="7F0C0360" w14:textId="77777777" w:rsidR="00A42365" w:rsidRPr="007301A9" w:rsidRDefault="00A42365" w:rsidP="00A42365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12.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Iisus</w:t>
            </w:r>
            <w:proofErr w:type="spellEnd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Hristos-Cuvântul</w:t>
            </w:r>
            <w:proofErr w:type="spellEnd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întrupat</w:t>
            </w:r>
            <w:proofErr w:type="spellEnd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Adevărul</w:t>
            </w:r>
            <w:proofErr w:type="spellEnd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și</w:t>
            </w:r>
            <w:proofErr w:type="spellEnd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Lumina</w:t>
            </w:r>
            <w:proofErr w:type="spellEnd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301A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lumii</w:t>
            </w:r>
            <w:proofErr w:type="spellEnd"/>
          </w:p>
          <w:p w14:paraId="474D96D6" w14:textId="77777777" w:rsidR="00A42365" w:rsidRPr="007301A9" w:rsidRDefault="00A42365" w:rsidP="00A42365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</w:p>
        </w:tc>
        <w:tc>
          <w:tcPr>
            <w:tcW w:w="1631" w:type="pct"/>
          </w:tcPr>
          <w:p w14:paraId="06A05DE5" w14:textId="34D13DD9" w:rsidR="00A42365" w:rsidRPr="004A1898" w:rsidRDefault="00A42365" w:rsidP="00A423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513EDEFA" w14:textId="5459B409" w:rsidR="00A42365" w:rsidRPr="00A42365" w:rsidRDefault="00A42365" w:rsidP="00A423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4236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4 ore</w:t>
            </w:r>
          </w:p>
        </w:tc>
      </w:tr>
      <w:tr w:rsidR="00A42365" w:rsidRPr="004A1898" w14:paraId="12461916" w14:textId="77777777" w:rsidTr="00E125F9">
        <w:trPr>
          <w:gridAfter w:val="2"/>
          <w:wAfter w:w="2383" w:type="pct"/>
        </w:trPr>
        <w:tc>
          <w:tcPr>
            <w:tcW w:w="2617" w:type="pct"/>
            <w:shd w:val="pct15" w:color="auto" w:fill="FFFFFF"/>
          </w:tcPr>
          <w:p w14:paraId="1E9C002B" w14:textId="77777777" w:rsidR="00A42365" w:rsidRPr="007301A9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</w:pPr>
          </w:p>
          <w:p w14:paraId="61BF46F6" w14:textId="77777777" w:rsidR="00A42365" w:rsidRPr="004A1898" w:rsidRDefault="00A42365" w:rsidP="00A42365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0212474D" w14:textId="77777777" w:rsidR="00A42365" w:rsidRPr="004A1898" w:rsidRDefault="00A42365" w:rsidP="00A42365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</w:tr>
      <w:tr w:rsidR="00A42365" w:rsidRPr="004A1898" w14:paraId="10EB00E6" w14:textId="77777777" w:rsidTr="00E125F9">
        <w:trPr>
          <w:gridAfter w:val="2"/>
          <w:wAfter w:w="2383" w:type="pct"/>
        </w:trPr>
        <w:tc>
          <w:tcPr>
            <w:tcW w:w="2617" w:type="pct"/>
            <w:shd w:val="pct15" w:color="auto" w:fill="FFFFFF"/>
          </w:tcPr>
          <w:p w14:paraId="263D18BE" w14:textId="77777777" w:rsidR="00A42365" w:rsidRPr="004A1898" w:rsidRDefault="00A42365" w:rsidP="00A42365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</w:tr>
      <w:tr w:rsidR="00A42365" w:rsidRPr="004A1898" w14:paraId="466EB17B" w14:textId="77777777" w:rsidTr="00E125F9">
        <w:tc>
          <w:tcPr>
            <w:tcW w:w="5000" w:type="pct"/>
            <w:gridSpan w:val="3"/>
            <w:shd w:val="pct15" w:color="auto" w:fill="FFFFFF"/>
          </w:tcPr>
          <w:p w14:paraId="228E4329" w14:textId="77777777" w:rsidR="00A42365" w:rsidRPr="004A1898" w:rsidRDefault="00A42365" w:rsidP="00A423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46B339EF" w14:textId="77777777" w:rsidR="00A42365" w:rsidRPr="004A1898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lastRenderedPageBreak/>
              <w:t>Bibliografie</w:t>
            </w:r>
          </w:p>
          <w:p w14:paraId="64C26EF2" w14:textId="77777777" w:rsidR="00A42365" w:rsidRPr="004A1898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</w:p>
          <w:p w14:paraId="1227340D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05048D0D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Ilarion Felea,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Religia culturii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Episcopiei Ortodoxe, Arad, 1994.</w:t>
            </w:r>
          </w:p>
          <w:p w14:paraId="1AA3D34A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Roger Penrose,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Mintea noastră cea de toate zilele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Tehnică, Bucureşti, 1996.</w:t>
            </w:r>
          </w:p>
          <w:p w14:paraId="19ED6DC4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John Haught,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religie. De la conflict la dialog.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2002.</w:t>
            </w:r>
          </w:p>
          <w:p w14:paraId="4498AE4D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Ediţia a II-a, Bucureşti, 2007.</w:t>
            </w:r>
          </w:p>
          <w:p w14:paraId="30639F5C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Magda Stavinschi,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Perspective româneşti asupra ştiinţei şi teologiei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78E548A9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Ian Barbour,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Când ştiinţa întâlneşte religia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0F217D19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Marshall McLuhan,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Galaxia Gutenberg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Politică, Bucureşti, 1975.</w:t>
            </w:r>
          </w:p>
          <w:p w14:paraId="12C8EBBF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Daniel Hillis,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Maşina care gândeşte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Bucureşti, 2001.</w:t>
            </w:r>
          </w:p>
          <w:p w14:paraId="4108B2B0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Răzvan Ionescu, Adrian Lemeni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Dicţionar de teologie ortodoxă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</w:t>
            </w:r>
          </w:p>
          <w:p w14:paraId="05BBDB8A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coordonator al volumului colectiv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2009.</w:t>
            </w:r>
          </w:p>
          <w:p w14:paraId="12E1E932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Sensul eshatologic al creaţiei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Ediţia a II-a, Bucureşti, 2007.</w:t>
            </w:r>
          </w:p>
          <w:p w14:paraId="7FBBCF25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6306B02E" w14:textId="77777777" w:rsidR="00A42365" w:rsidRPr="004C0830" w:rsidRDefault="00A42365" w:rsidP="00A42365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Pr. Prof. Dr. Dumitru Popescu,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teologie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2001.</w:t>
            </w:r>
          </w:p>
          <w:p w14:paraId="12A1CABA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15.Alexei Nesteruk,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în comuniune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63EAF844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16. 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48433978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17. Adrian Lemeni-coordonator, Pr. Răzvan Ionescu, Diac. Sorin Mihalache, Cristinel Ioja,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Ed. Basilica, București, 2013</w:t>
            </w:r>
          </w:p>
          <w:p w14:paraId="56009898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18. Adrian Lemeni-coordonator, Pr. Răzvan Ionescu, Diac. Sorin Mihalache, Cristinel Ioja,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II, Ed. Basilica, București, 2014</w:t>
            </w:r>
          </w:p>
          <w:p w14:paraId="6FEADD8D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19. John Barrow,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Mic tratat despre nimic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Tehhnică, București, 2009</w:t>
            </w:r>
          </w:p>
          <w:p w14:paraId="20425E5D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20. Lawrence Krauss,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din nimic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d. Trei, București, 2013</w:t>
            </w:r>
          </w:p>
          <w:p w14:paraId="2D2ADE3E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21. Leonard Suskind,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Peisajul cosmic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2012</w:t>
            </w:r>
          </w:p>
          <w:p w14:paraId="609CBCCC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22. John Barrow,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imposibilitate. Limitele științei și știința limitelor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Tehnică, Bucrești, 1999</w:t>
            </w:r>
          </w:p>
          <w:p w14:paraId="7803DADD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23. Mario Livio,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Este Dumnezeu Matematician?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2011</w:t>
            </w:r>
          </w:p>
          <w:p w14:paraId="46F03AAF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24. Mircea Flonta,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Darwin și după Darwin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2010</w:t>
            </w:r>
          </w:p>
          <w:p w14:paraId="090822B8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25. Francisc Ayala,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Darul lui Darwin către știință și religie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2008</w:t>
            </w:r>
          </w:p>
          <w:p w14:paraId="1828A9D7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26.Richard Dawkins,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Ceasornicarul orb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2009</w:t>
            </w:r>
          </w:p>
          <w:p w14:paraId="6B084B09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27. Richard Dawkins,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Himera credinței în Dumnezeu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2007</w:t>
            </w:r>
          </w:p>
          <w:p w14:paraId="38337F5F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28. Jean Baudrillard,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Sistemul obiectelor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Echinocțiu, Cluj Napoca, 1996</w:t>
            </w:r>
          </w:p>
          <w:p w14:paraId="2AAA36F4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29. Jean Baudrillard,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Societatea de consum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2005</w:t>
            </w:r>
          </w:p>
          <w:p w14:paraId="5F0B0781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30. Francois Brune,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Fericirea ca obligatie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Trei, București, 1996</w:t>
            </w:r>
          </w:p>
          <w:p w14:paraId="452BCA09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31. Gilles Lipovetsky,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Fericirea paradoxală. Eseu asupra societății de hiperconsum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2007</w:t>
            </w:r>
          </w:p>
          <w:p w14:paraId="3BF2A3DF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32. Zygmunt Bauman,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Etica postmodernă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Amarcord, Timișoara, 2000</w:t>
            </w:r>
          </w:p>
          <w:p w14:paraId="66856B5D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33. Steven Conor,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Cultura postmodernă; o introducere în teoriile contemporane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Meridiane, București, 1999</w:t>
            </w:r>
          </w:p>
          <w:p w14:paraId="2774C852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34. Jean Francois Lyotard,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Condiția postmodernă: raport asupra cunoașterii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Babel, Bucrești, 1993</w:t>
            </w:r>
          </w:p>
          <w:p w14:paraId="5B90D794" w14:textId="66F98A54" w:rsidR="00E34AD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35. George Ritzer,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Globalizrea nimicului</w:t>
            </w:r>
          </w:p>
          <w:p w14:paraId="16A40A41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36. George Ritzer,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Mcdonaldizarea societății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2011</w:t>
            </w:r>
          </w:p>
          <w:p w14:paraId="2E2A0C7F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37. Virgil Gheorghiu,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Ora 25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Gramar, Bucurști, 2004</w:t>
            </w:r>
          </w:p>
          <w:p w14:paraId="1E2E3669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38. Ovidiu Hurduzeu,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Sclavii fericiți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Timpul, Iași, 2005</w:t>
            </w:r>
          </w:p>
          <w:p w14:paraId="6DEA1E8D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39. Pierre Bourdieu,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televiziune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Grupul Editorial Art, București, 2007</w:t>
            </w:r>
          </w:p>
          <w:p w14:paraId="49A30135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40.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Efectele televiziunii asupra minți umane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Evanghelismos, București, 2005</w:t>
            </w:r>
          </w:p>
          <w:p w14:paraId="0D721D02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41.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Știința și războiul sfârșitului lumii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2007</w:t>
            </w:r>
          </w:p>
          <w:p w14:paraId="6DCF8587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42.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Revrăjirea lumii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2008</w:t>
            </w:r>
          </w:p>
          <w:p w14:paraId="4D4287E6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43. Gilles Lipovetsky, Jean Seroy,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Ecranul global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208</w:t>
            </w:r>
          </w:p>
          <w:p w14:paraId="0C646623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44. McLuhan,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Să înțelegem media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2011</w:t>
            </w:r>
          </w:p>
          <w:p w14:paraId="02AF0F8E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45. Giovanni Sartori,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Homo videns. Imbecilizarea prin televiziune și post-gândirea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2005</w:t>
            </w:r>
          </w:p>
          <w:p w14:paraId="10F46EF7" w14:textId="77777777" w:rsidR="00A42365" w:rsidRPr="004C0830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46. Aldous Huxley,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Minunata lume nouă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2011</w:t>
            </w:r>
          </w:p>
          <w:p w14:paraId="0C51ABF0" w14:textId="77777777" w:rsidR="00A42365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47. Francis Fukuyama,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Viitorul nostru postuman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Ed. Humanitas, București, 2004</w:t>
            </w:r>
          </w:p>
          <w:p w14:paraId="343DD521" w14:textId="77777777" w:rsidR="00A42365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48. Philip Johnson,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Procesul lui Darwin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Anacronic, București, 2016</w:t>
            </w:r>
          </w:p>
          <w:p w14:paraId="43261CA5" w14:textId="77777777" w:rsidR="00A42365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49. Neil Postman,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Distracția care omoară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Anacronic, București, 2016</w:t>
            </w:r>
          </w:p>
          <w:p w14:paraId="2825AEA0" w14:textId="77777777" w:rsidR="00A42365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50. Adrian Lemeni,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și demonstrație. De la incompletitudinea lui Godel la vederea cea mai presus de orice înțelegere a Sfântului Grigorie Palama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București, 2019</w:t>
            </w:r>
          </w:p>
          <w:p w14:paraId="48A8EAF2" w14:textId="77777777" w:rsidR="00A42365" w:rsidRPr="00A62417" w:rsidRDefault="00A42365" w:rsidP="00A423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51. Adrian Lemeni,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Tehnicizarea inumană a vieții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București, 2022</w:t>
            </w:r>
          </w:p>
          <w:p w14:paraId="134A0FF2" w14:textId="77777777" w:rsidR="00A42365" w:rsidRPr="004A1898" w:rsidRDefault="00A42365" w:rsidP="00A423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  <w:p w14:paraId="1B527C13" w14:textId="77777777" w:rsidR="00A42365" w:rsidRPr="004A1898" w:rsidRDefault="00A42365" w:rsidP="00A423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A42365" w:rsidRPr="004A1898" w14:paraId="21079181" w14:textId="77777777" w:rsidTr="00E125F9">
        <w:tc>
          <w:tcPr>
            <w:tcW w:w="2617" w:type="pct"/>
            <w:shd w:val="pct15" w:color="auto" w:fill="FFFFFF"/>
          </w:tcPr>
          <w:p w14:paraId="1F9B8797" w14:textId="7679A513" w:rsidR="00A42365" w:rsidRPr="004A1898" w:rsidRDefault="00C24D3E" w:rsidP="00A423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A42365" w:rsidRPr="004A1898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631" w:type="pct"/>
          </w:tcPr>
          <w:p w14:paraId="2CAD5F68" w14:textId="77777777" w:rsidR="00A42365" w:rsidRPr="004A1898" w:rsidRDefault="00A42365" w:rsidP="00A423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 w:rsidRPr="004A1898"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752" w:type="pct"/>
          </w:tcPr>
          <w:p w14:paraId="1231F16D" w14:textId="77777777" w:rsidR="00A42365" w:rsidRPr="004A1898" w:rsidRDefault="00A42365" w:rsidP="00A423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3A65D077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27"/>
      </w:tblGrid>
      <w:tr w:rsidR="002D2C85" w:rsidRPr="004A1898" w14:paraId="350BE59A" w14:textId="77777777" w:rsidTr="00E125F9">
        <w:trPr>
          <w:trHeight w:val="360"/>
        </w:trPr>
        <w:tc>
          <w:tcPr>
            <w:tcW w:w="10927" w:type="dxa"/>
          </w:tcPr>
          <w:p w14:paraId="6EFB2D75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247427C7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726C72D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5B3C092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2"/>
        <w:gridCol w:w="2732"/>
        <w:gridCol w:w="2732"/>
        <w:gridCol w:w="2732"/>
      </w:tblGrid>
      <w:tr w:rsidR="002D2C85" w:rsidRPr="004A1898" w14:paraId="71CFC9AA" w14:textId="77777777" w:rsidTr="00E125F9">
        <w:trPr>
          <w:trHeight w:val="262"/>
        </w:trPr>
        <w:tc>
          <w:tcPr>
            <w:tcW w:w="2732" w:type="dxa"/>
          </w:tcPr>
          <w:p w14:paraId="1BEF75D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4C89441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</w:tcPr>
          <w:p w14:paraId="49056DD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</w:tcPr>
          <w:p w14:paraId="70546C68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2D2C85" w:rsidRPr="004A1898" w14:paraId="2D33B8E4" w14:textId="77777777" w:rsidTr="00E125F9">
        <w:trPr>
          <w:trHeight w:val="262"/>
        </w:trPr>
        <w:tc>
          <w:tcPr>
            <w:tcW w:w="2732" w:type="dxa"/>
            <w:vMerge w:val="restart"/>
          </w:tcPr>
          <w:p w14:paraId="4B78709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66838DF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</w:tcPr>
          <w:p w14:paraId="5FE94EE2" w14:textId="77777777" w:rsidR="002D2C85" w:rsidRPr="004A1898" w:rsidRDefault="00837F90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</w:tcPr>
          <w:p w14:paraId="1484295E" w14:textId="77777777" w:rsidR="002D2C85" w:rsidRPr="004A1898" w:rsidRDefault="004A6C26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2D2C85" w:rsidRPr="004A18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2D2C85" w:rsidRPr="004A1898" w14:paraId="39EBED50" w14:textId="77777777" w:rsidTr="00E125F9">
        <w:trPr>
          <w:trHeight w:val="140"/>
        </w:trPr>
        <w:tc>
          <w:tcPr>
            <w:tcW w:w="2732" w:type="dxa"/>
            <w:vMerge/>
          </w:tcPr>
          <w:p w14:paraId="3448D015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6863738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</w:tcPr>
          <w:p w14:paraId="4A53908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02DB80E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2D2C85" w:rsidRPr="004A1898" w14:paraId="73969A8D" w14:textId="77777777" w:rsidTr="00E125F9">
        <w:trPr>
          <w:trHeight w:val="262"/>
        </w:trPr>
        <w:tc>
          <w:tcPr>
            <w:tcW w:w="2732" w:type="dxa"/>
            <w:vMerge w:val="restart"/>
          </w:tcPr>
          <w:p w14:paraId="2AFBEB0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1D748200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</w:tcPr>
          <w:p w14:paraId="19AC09A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77FB025D" w14:textId="77777777" w:rsidR="002D2C85" w:rsidRPr="004A1898" w:rsidRDefault="004A6C26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2D2C85" w:rsidRPr="004A18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2D2C85" w:rsidRPr="004A1898" w14:paraId="018CDAF8" w14:textId="77777777" w:rsidTr="00E125F9">
        <w:trPr>
          <w:trHeight w:val="140"/>
        </w:trPr>
        <w:tc>
          <w:tcPr>
            <w:tcW w:w="2732" w:type="dxa"/>
            <w:vMerge/>
          </w:tcPr>
          <w:p w14:paraId="73B3FB4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5ABC77F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</w:tcPr>
          <w:p w14:paraId="0B53F59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2F022D3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D2C85" w:rsidRPr="004A1898" w14:paraId="3ABFE66F" w14:textId="77777777" w:rsidTr="00E125F9">
        <w:trPr>
          <w:trHeight w:val="262"/>
        </w:trPr>
        <w:tc>
          <w:tcPr>
            <w:tcW w:w="10927" w:type="dxa"/>
            <w:gridSpan w:val="4"/>
          </w:tcPr>
          <w:p w14:paraId="13B8FC9E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2D2C85" w:rsidRPr="004A1898" w14:paraId="39989243" w14:textId="77777777" w:rsidTr="00E125F9">
        <w:trPr>
          <w:trHeight w:val="276"/>
        </w:trPr>
        <w:tc>
          <w:tcPr>
            <w:tcW w:w="10927" w:type="dxa"/>
            <w:gridSpan w:val="4"/>
          </w:tcPr>
          <w:p w14:paraId="6EF7F5AB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A1898"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2D2FF8F8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46F19C3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53C153F" w14:textId="0C513BAF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>Data completării,</w:t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Semnătura titularului de curs,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Semnătura titularului de seminar,</w:t>
      </w:r>
    </w:p>
    <w:p w14:paraId="7D07EFB2" w14:textId="371ED96B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 xml:space="preserve">  </w:t>
      </w:r>
      <w:r w:rsidR="00C24D3E">
        <w:rPr>
          <w:rFonts w:ascii="Times New Roman" w:eastAsia="Times New Roman" w:hAnsi="Times New Roman"/>
          <w:sz w:val="24"/>
          <w:szCs w:val="24"/>
        </w:rPr>
        <w:t>30.09.2025</w:t>
      </w:r>
    </w:p>
    <w:p w14:paraId="34836964" w14:textId="70220C99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</w:t>
      </w:r>
    </w:p>
    <w:p w14:paraId="306EE032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>Data avizării în departament,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Semnătura director de departament,</w:t>
      </w:r>
    </w:p>
    <w:p w14:paraId="289BA0DA" w14:textId="1962B4F3" w:rsidR="002D2C85" w:rsidRPr="004A1898" w:rsidRDefault="0087156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01.10.2025</w:t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</w:t>
      </w:r>
    </w:p>
    <w:p w14:paraId="757697FE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61B1F271" w14:textId="77777777" w:rsidR="002D2C85" w:rsidRPr="004A1898" w:rsidRDefault="002D2C85" w:rsidP="002D2C85"/>
    <w:p w14:paraId="02AECCF8" w14:textId="77777777" w:rsidR="002D2C85" w:rsidRPr="004A1898" w:rsidRDefault="002D2C85" w:rsidP="002D2C85"/>
    <w:p w14:paraId="3EE547D8" w14:textId="77777777" w:rsidR="00000000" w:rsidRDefault="00000000"/>
    <w:sectPr w:rsidR="00C80C7A" w:rsidSect="004C0830">
      <w:pgSz w:w="12240" w:h="15840"/>
      <w:pgMar w:top="1440" w:right="567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2A90"/>
    <w:multiLevelType w:val="hybridMultilevel"/>
    <w:tmpl w:val="3C82B972"/>
    <w:lvl w:ilvl="0" w:tplc="672C716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0850F3E"/>
    <w:multiLevelType w:val="hybridMultilevel"/>
    <w:tmpl w:val="F0104D50"/>
    <w:lvl w:ilvl="0" w:tplc="7046A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A2E70"/>
    <w:multiLevelType w:val="hybridMultilevel"/>
    <w:tmpl w:val="D2AC92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76569C"/>
    <w:multiLevelType w:val="hybridMultilevel"/>
    <w:tmpl w:val="3C82B972"/>
    <w:lvl w:ilvl="0" w:tplc="672C716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02588638">
    <w:abstractNumId w:val="16"/>
  </w:num>
  <w:num w:numId="2" w16cid:durableId="420025145">
    <w:abstractNumId w:val="8"/>
  </w:num>
  <w:num w:numId="3" w16cid:durableId="932513975">
    <w:abstractNumId w:val="14"/>
  </w:num>
  <w:num w:numId="4" w16cid:durableId="1305697069">
    <w:abstractNumId w:val="1"/>
  </w:num>
  <w:num w:numId="5" w16cid:durableId="841553117">
    <w:abstractNumId w:val="7"/>
  </w:num>
  <w:num w:numId="6" w16cid:durableId="1052732468">
    <w:abstractNumId w:val="15"/>
  </w:num>
  <w:num w:numId="7" w16cid:durableId="1216116643">
    <w:abstractNumId w:val="11"/>
  </w:num>
  <w:num w:numId="8" w16cid:durableId="908033034">
    <w:abstractNumId w:val="2"/>
  </w:num>
  <w:num w:numId="9" w16cid:durableId="1104350203">
    <w:abstractNumId w:val="12"/>
  </w:num>
  <w:num w:numId="10" w16cid:durableId="2035157032">
    <w:abstractNumId w:val="6"/>
  </w:num>
  <w:num w:numId="11" w16cid:durableId="26757595">
    <w:abstractNumId w:val="3"/>
  </w:num>
  <w:num w:numId="12" w16cid:durableId="446238215">
    <w:abstractNumId w:val="13"/>
    <w:lvlOverride w:ilvl="0">
      <w:startOverride w:val="1"/>
    </w:lvlOverride>
  </w:num>
  <w:num w:numId="13" w16cid:durableId="2747518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602635">
    <w:abstractNumId w:val="0"/>
  </w:num>
  <w:num w:numId="15" w16cid:durableId="946935962">
    <w:abstractNumId w:val="10"/>
  </w:num>
  <w:num w:numId="16" w16cid:durableId="453065005">
    <w:abstractNumId w:val="4"/>
  </w:num>
  <w:num w:numId="17" w16cid:durableId="17734337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0B4E"/>
    <w:rsid w:val="000627E4"/>
    <w:rsid w:val="001737E3"/>
    <w:rsid w:val="00187508"/>
    <w:rsid w:val="0027416C"/>
    <w:rsid w:val="002A1111"/>
    <w:rsid w:val="002D2C85"/>
    <w:rsid w:val="003313AC"/>
    <w:rsid w:val="004A6C26"/>
    <w:rsid w:val="004B0E8A"/>
    <w:rsid w:val="006B36AA"/>
    <w:rsid w:val="006C30CE"/>
    <w:rsid w:val="007301A9"/>
    <w:rsid w:val="007311A3"/>
    <w:rsid w:val="00837F90"/>
    <w:rsid w:val="00850289"/>
    <w:rsid w:val="00871565"/>
    <w:rsid w:val="008B4FB7"/>
    <w:rsid w:val="00924E72"/>
    <w:rsid w:val="00A12852"/>
    <w:rsid w:val="00A42365"/>
    <w:rsid w:val="00A612F7"/>
    <w:rsid w:val="00A62417"/>
    <w:rsid w:val="00C24D3E"/>
    <w:rsid w:val="00C40B4E"/>
    <w:rsid w:val="00CB3E63"/>
    <w:rsid w:val="00E3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4F789"/>
  <w15:docId w15:val="{11FDCD9B-3DDE-4633-8334-826AB84DC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C85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737E3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1395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radu andrei</cp:lastModifiedBy>
  <cp:revision>20</cp:revision>
  <cp:lastPrinted>2022-10-05T16:47:00Z</cp:lastPrinted>
  <dcterms:created xsi:type="dcterms:W3CDTF">2016-09-17T10:58:00Z</dcterms:created>
  <dcterms:modified xsi:type="dcterms:W3CDTF">2025-12-09T13:05:00Z</dcterms:modified>
</cp:coreProperties>
</file>