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886B4" w14:textId="77777777" w:rsidR="0053234A" w:rsidRPr="004E0555" w:rsidRDefault="0053234A" w:rsidP="0053234A">
      <w:pPr>
        <w:jc w:val="center"/>
        <w:outlineLvl w:val="0"/>
        <w:rPr>
          <w:b/>
          <w:i/>
          <w:color w:val="000000"/>
          <w:lang w:val="ro-RO"/>
        </w:rPr>
      </w:pPr>
      <w:r w:rsidRPr="004E0555">
        <w:rPr>
          <w:b/>
          <w:lang w:val="ro-RO"/>
        </w:rPr>
        <w:t>FIŞA DISCIPLINEI</w:t>
      </w:r>
    </w:p>
    <w:p w14:paraId="689490F6" w14:textId="77777777" w:rsidR="0053234A" w:rsidRPr="004E0555" w:rsidRDefault="0053234A" w:rsidP="0053234A">
      <w:pPr>
        <w:rPr>
          <w:lang w:val="ro-RO"/>
        </w:rPr>
      </w:pPr>
    </w:p>
    <w:p w14:paraId="268A2AF3" w14:textId="77777777" w:rsidR="0053234A" w:rsidRPr="004E0555" w:rsidRDefault="0053234A" w:rsidP="0053234A">
      <w:pPr>
        <w:numPr>
          <w:ilvl w:val="0"/>
          <w:numId w:val="1"/>
        </w:numPr>
        <w:rPr>
          <w:b/>
          <w:lang w:val="ro-RO"/>
        </w:rPr>
      </w:pPr>
      <w:r w:rsidRPr="004E0555">
        <w:rPr>
          <w:b/>
          <w:lang w:val="ro-RO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6610"/>
      </w:tblGrid>
      <w:tr w:rsidR="0053234A" w:rsidRPr="004E0555" w14:paraId="7E61385A" w14:textId="77777777" w:rsidTr="006171B3">
        <w:tc>
          <w:tcPr>
            <w:tcW w:w="2006" w:type="pct"/>
          </w:tcPr>
          <w:p w14:paraId="1D9E703D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1.1. Instituţia de învăţământ</w:t>
            </w:r>
          </w:p>
        </w:tc>
        <w:tc>
          <w:tcPr>
            <w:tcW w:w="2994" w:type="pct"/>
          </w:tcPr>
          <w:p w14:paraId="6244A455" w14:textId="77777777" w:rsidR="0053234A" w:rsidRPr="004E0555" w:rsidRDefault="0053234A" w:rsidP="006171B3">
            <w:pPr>
              <w:rPr>
                <w:b/>
                <w:lang w:val="ro-RO"/>
              </w:rPr>
            </w:pPr>
            <w:r w:rsidRPr="004E0555">
              <w:rPr>
                <w:b/>
                <w:lang w:val="ro-RO"/>
              </w:rPr>
              <w:t>Universitatea din București</w:t>
            </w:r>
          </w:p>
        </w:tc>
      </w:tr>
      <w:tr w:rsidR="0053234A" w:rsidRPr="004E0555" w14:paraId="655BD62C" w14:textId="77777777" w:rsidTr="006171B3">
        <w:tc>
          <w:tcPr>
            <w:tcW w:w="2006" w:type="pct"/>
          </w:tcPr>
          <w:p w14:paraId="72BBCEFA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 xml:space="preserve">1.2. Facultatea </w:t>
            </w:r>
          </w:p>
        </w:tc>
        <w:tc>
          <w:tcPr>
            <w:tcW w:w="2994" w:type="pct"/>
          </w:tcPr>
          <w:p w14:paraId="2A003772" w14:textId="77777777" w:rsidR="0053234A" w:rsidRPr="004E0555" w:rsidRDefault="0053234A" w:rsidP="006171B3">
            <w:pPr>
              <w:rPr>
                <w:b/>
                <w:color w:val="000000"/>
                <w:lang w:val="ro-RO"/>
              </w:rPr>
            </w:pPr>
            <w:r w:rsidRPr="004E0555">
              <w:rPr>
                <w:b/>
                <w:color w:val="000000"/>
                <w:lang w:val="ro-RO"/>
              </w:rPr>
              <w:t>de Teologie Ortodoxă</w:t>
            </w:r>
          </w:p>
        </w:tc>
      </w:tr>
      <w:tr w:rsidR="0053234A" w:rsidRPr="004E0555" w14:paraId="4BAAA087" w14:textId="77777777" w:rsidTr="006171B3">
        <w:tc>
          <w:tcPr>
            <w:tcW w:w="2006" w:type="pct"/>
          </w:tcPr>
          <w:p w14:paraId="0F3433F3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 xml:space="preserve">1.3. Departamentul </w:t>
            </w:r>
          </w:p>
        </w:tc>
        <w:tc>
          <w:tcPr>
            <w:tcW w:w="2994" w:type="pct"/>
          </w:tcPr>
          <w:p w14:paraId="60B99C36" w14:textId="77777777" w:rsidR="0053234A" w:rsidRPr="004E0555" w:rsidRDefault="0053234A" w:rsidP="006171B3">
            <w:pPr>
              <w:rPr>
                <w:b/>
                <w:color w:val="000000"/>
                <w:lang w:val="ro-RO"/>
              </w:rPr>
            </w:pPr>
            <w:r w:rsidRPr="004E0555">
              <w:rPr>
                <w:b/>
                <w:color w:val="000000"/>
                <w:lang w:val="ro-RO"/>
              </w:rPr>
              <w:t>de Teologie Sistematică, Practică și Artă Sacră</w:t>
            </w:r>
          </w:p>
        </w:tc>
      </w:tr>
      <w:tr w:rsidR="0053234A" w:rsidRPr="004E0555" w14:paraId="662D8F59" w14:textId="77777777" w:rsidTr="006171B3">
        <w:tc>
          <w:tcPr>
            <w:tcW w:w="2006" w:type="pct"/>
          </w:tcPr>
          <w:p w14:paraId="6BDD3DDF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1.4. Domeniul de studii</w:t>
            </w:r>
          </w:p>
        </w:tc>
        <w:tc>
          <w:tcPr>
            <w:tcW w:w="2994" w:type="pct"/>
          </w:tcPr>
          <w:p w14:paraId="219B8442" w14:textId="77777777" w:rsidR="0053234A" w:rsidRPr="004E0555" w:rsidRDefault="0053234A" w:rsidP="006171B3">
            <w:pPr>
              <w:rPr>
                <w:b/>
                <w:color w:val="000000"/>
                <w:lang w:val="ro-RO"/>
              </w:rPr>
            </w:pPr>
            <w:r w:rsidRPr="004E0555">
              <w:rPr>
                <w:b/>
                <w:color w:val="000000"/>
                <w:lang w:val="ro-RO"/>
              </w:rPr>
              <w:t>Teologie</w:t>
            </w:r>
          </w:p>
        </w:tc>
      </w:tr>
      <w:tr w:rsidR="0053234A" w:rsidRPr="004E0555" w14:paraId="761FDF7B" w14:textId="77777777" w:rsidTr="006171B3">
        <w:tc>
          <w:tcPr>
            <w:tcW w:w="2006" w:type="pct"/>
          </w:tcPr>
          <w:p w14:paraId="7CE12C16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1.5. Ciclul de studii</w:t>
            </w:r>
          </w:p>
        </w:tc>
        <w:tc>
          <w:tcPr>
            <w:tcW w:w="2994" w:type="pct"/>
          </w:tcPr>
          <w:p w14:paraId="65653144" w14:textId="77777777" w:rsidR="0053234A" w:rsidRPr="004E0555" w:rsidRDefault="0053234A" w:rsidP="006171B3">
            <w:pPr>
              <w:rPr>
                <w:b/>
                <w:i/>
                <w:color w:val="000000"/>
                <w:lang w:val="ro-RO"/>
              </w:rPr>
            </w:pPr>
            <w:r w:rsidRPr="004E0555">
              <w:rPr>
                <w:b/>
                <w:color w:val="000000"/>
                <w:lang w:val="ro-RO"/>
              </w:rPr>
              <w:t>Masterat</w:t>
            </w:r>
          </w:p>
        </w:tc>
      </w:tr>
      <w:tr w:rsidR="0053234A" w:rsidRPr="004E0555" w14:paraId="0E5B3ED0" w14:textId="77777777" w:rsidTr="006171B3">
        <w:tc>
          <w:tcPr>
            <w:tcW w:w="2006" w:type="pct"/>
          </w:tcPr>
          <w:p w14:paraId="3FCD7376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1.6. Programul de studii</w:t>
            </w:r>
          </w:p>
        </w:tc>
        <w:tc>
          <w:tcPr>
            <w:tcW w:w="2994" w:type="pct"/>
          </w:tcPr>
          <w:p w14:paraId="47D3406C" w14:textId="77777777" w:rsidR="0053234A" w:rsidRPr="004E0555" w:rsidRDefault="0053234A" w:rsidP="006171B3">
            <w:pPr>
              <w:rPr>
                <w:b/>
                <w:color w:val="000000"/>
                <w:lang w:val="ro-RO"/>
              </w:rPr>
            </w:pPr>
            <w:r w:rsidRPr="004E0555">
              <w:rPr>
                <w:b/>
                <w:color w:val="000000"/>
                <w:lang w:val="ro-RO"/>
              </w:rPr>
              <w:t>Arta Sacră în Contemporaneitate</w:t>
            </w:r>
          </w:p>
        </w:tc>
      </w:tr>
    </w:tbl>
    <w:p w14:paraId="5D85614A" w14:textId="77777777" w:rsidR="0053234A" w:rsidRPr="004E0555" w:rsidRDefault="0053234A" w:rsidP="0053234A">
      <w:pPr>
        <w:rPr>
          <w:lang w:val="ro-RO"/>
        </w:rPr>
      </w:pPr>
    </w:p>
    <w:p w14:paraId="60F248C5" w14:textId="77777777" w:rsidR="0053234A" w:rsidRPr="004E0555" w:rsidRDefault="0053234A" w:rsidP="0053234A">
      <w:pPr>
        <w:numPr>
          <w:ilvl w:val="0"/>
          <w:numId w:val="1"/>
        </w:numPr>
        <w:rPr>
          <w:b/>
          <w:lang w:val="ro-RO"/>
        </w:rPr>
      </w:pPr>
      <w:r w:rsidRPr="004E0555">
        <w:rPr>
          <w:b/>
          <w:lang w:val="ro-RO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9"/>
        <w:gridCol w:w="559"/>
        <w:gridCol w:w="71"/>
        <w:gridCol w:w="1472"/>
        <w:gridCol w:w="1104"/>
        <w:gridCol w:w="1903"/>
        <w:gridCol w:w="1190"/>
        <w:gridCol w:w="1561"/>
        <w:gridCol w:w="1139"/>
      </w:tblGrid>
      <w:tr w:rsidR="004E0555" w:rsidRPr="004E0555" w14:paraId="1C195E73" w14:textId="77777777" w:rsidTr="004E0555">
        <w:tc>
          <w:tcPr>
            <w:tcW w:w="1209" w:type="pct"/>
            <w:gridSpan w:val="3"/>
            <w:vAlign w:val="center"/>
          </w:tcPr>
          <w:p w14:paraId="49DE9531" w14:textId="77777777" w:rsidR="004E0555" w:rsidRPr="004E0555" w:rsidRDefault="004E0555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2.1. Denumirea disciplinei</w:t>
            </w:r>
          </w:p>
        </w:tc>
        <w:tc>
          <w:tcPr>
            <w:tcW w:w="3791" w:type="pct"/>
            <w:gridSpan w:val="6"/>
            <w:vAlign w:val="center"/>
          </w:tcPr>
          <w:p w14:paraId="7AE0C603" w14:textId="6B47F703" w:rsidR="004E0555" w:rsidRPr="004E0555" w:rsidRDefault="004E0555" w:rsidP="004E0555">
            <w:pPr>
              <w:jc w:val="center"/>
              <w:rPr>
                <w:b/>
                <w:color w:val="000000"/>
                <w:lang w:val="ro-RO"/>
              </w:rPr>
            </w:pPr>
            <w:r w:rsidRPr="004E0555">
              <w:rPr>
                <w:b/>
                <w:i/>
                <w:color w:val="000000"/>
                <w:lang w:val="ro-RO"/>
              </w:rPr>
              <w:t>Stabilizarea proceselor de degradare (Carte)</w:t>
            </w:r>
          </w:p>
        </w:tc>
      </w:tr>
      <w:tr w:rsidR="0053234A" w:rsidRPr="004E0555" w14:paraId="5C723C40" w14:textId="77777777" w:rsidTr="004E0555">
        <w:tc>
          <w:tcPr>
            <w:tcW w:w="1876" w:type="pct"/>
            <w:gridSpan w:val="4"/>
          </w:tcPr>
          <w:p w14:paraId="144910E9" w14:textId="104B2EA4" w:rsidR="0053234A" w:rsidRPr="004E0555" w:rsidRDefault="0053234A" w:rsidP="004E0555">
            <w:pPr>
              <w:rPr>
                <w:lang w:val="ro-RO"/>
              </w:rPr>
            </w:pPr>
            <w:r w:rsidRPr="004E0555">
              <w:rPr>
                <w:lang w:val="ro-RO"/>
              </w:rPr>
              <w:t>2.</w:t>
            </w:r>
            <w:r w:rsidR="004E0555">
              <w:rPr>
                <w:lang w:val="ro-RO"/>
              </w:rPr>
              <w:t>2</w:t>
            </w:r>
            <w:r w:rsidRPr="004E0555">
              <w:rPr>
                <w:lang w:val="ro-RO"/>
              </w:rPr>
              <w:t>. Titularul activităţii de curs</w:t>
            </w:r>
          </w:p>
        </w:tc>
        <w:tc>
          <w:tcPr>
            <w:tcW w:w="3124" w:type="pct"/>
            <w:gridSpan w:val="5"/>
          </w:tcPr>
          <w:p w14:paraId="521A77C9" w14:textId="77777777" w:rsidR="0053234A" w:rsidRPr="004E0555" w:rsidRDefault="0053234A" w:rsidP="006171B3">
            <w:pPr>
              <w:jc w:val="center"/>
              <w:rPr>
                <w:b/>
                <w:lang w:val="ro-RO"/>
              </w:rPr>
            </w:pPr>
            <w:r w:rsidRPr="004E0555">
              <w:rPr>
                <w:b/>
                <w:lang w:val="ro-RO"/>
              </w:rPr>
              <w:t>-</w:t>
            </w:r>
          </w:p>
        </w:tc>
      </w:tr>
      <w:tr w:rsidR="0053234A" w:rsidRPr="004E0555" w14:paraId="5CA3359B" w14:textId="77777777" w:rsidTr="004E0555">
        <w:tc>
          <w:tcPr>
            <w:tcW w:w="1876" w:type="pct"/>
            <w:gridSpan w:val="4"/>
          </w:tcPr>
          <w:p w14:paraId="257E421C" w14:textId="1CBF43AB" w:rsidR="0053234A" w:rsidRPr="004E0555" w:rsidRDefault="0053234A" w:rsidP="004E0555">
            <w:pPr>
              <w:rPr>
                <w:lang w:val="ro-RO"/>
              </w:rPr>
            </w:pPr>
            <w:r w:rsidRPr="004E0555">
              <w:rPr>
                <w:lang w:val="ro-RO"/>
              </w:rPr>
              <w:t>2.</w:t>
            </w:r>
            <w:r w:rsidR="004E0555">
              <w:rPr>
                <w:lang w:val="ro-RO"/>
              </w:rPr>
              <w:t>3</w:t>
            </w:r>
            <w:r w:rsidRPr="004E0555">
              <w:rPr>
                <w:lang w:val="ro-RO"/>
              </w:rPr>
              <w:t>. Titularul activităţii de seminar</w:t>
            </w:r>
            <w:r w:rsidR="00465534" w:rsidRPr="004E0555">
              <w:rPr>
                <w:lang w:val="ro-RO"/>
              </w:rPr>
              <w:t>/atelier</w:t>
            </w:r>
          </w:p>
        </w:tc>
        <w:tc>
          <w:tcPr>
            <w:tcW w:w="3124" w:type="pct"/>
            <w:gridSpan w:val="5"/>
          </w:tcPr>
          <w:p w14:paraId="77BB045C" w14:textId="63EBCD00" w:rsidR="0053234A" w:rsidRPr="004E0555" w:rsidRDefault="00C72B1B" w:rsidP="006171B3">
            <w:pPr>
              <w:jc w:val="center"/>
              <w:rPr>
                <w:b/>
                <w:lang w:val="ro-RO"/>
              </w:rPr>
            </w:pPr>
            <w:r w:rsidRPr="004E0555">
              <w:rPr>
                <w:b/>
                <w:lang w:val="ro-RO"/>
              </w:rPr>
              <w:t>Lect. univ. dr. Dogan Lucian</w:t>
            </w:r>
          </w:p>
        </w:tc>
      </w:tr>
      <w:tr w:rsidR="0053234A" w:rsidRPr="004E0555" w14:paraId="6808E169" w14:textId="77777777" w:rsidTr="004E0555">
        <w:tc>
          <w:tcPr>
            <w:tcW w:w="924" w:type="pct"/>
            <w:vAlign w:val="center"/>
          </w:tcPr>
          <w:p w14:paraId="7C4C62A2" w14:textId="6D2C93EE" w:rsidR="0053234A" w:rsidRPr="004E0555" w:rsidRDefault="0053234A" w:rsidP="004E0555">
            <w:pPr>
              <w:rPr>
                <w:lang w:val="ro-RO"/>
              </w:rPr>
            </w:pPr>
            <w:r w:rsidRPr="004E0555">
              <w:rPr>
                <w:lang w:val="ro-RO"/>
              </w:rPr>
              <w:t>2.</w:t>
            </w:r>
            <w:r w:rsidR="004E0555">
              <w:rPr>
                <w:lang w:val="ro-RO"/>
              </w:rPr>
              <w:t>4</w:t>
            </w:r>
            <w:r w:rsidRPr="004E0555">
              <w:rPr>
                <w:lang w:val="ro-RO"/>
              </w:rPr>
              <w:t>. Anul de studiu</w:t>
            </w:r>
          </w:p>
        </w:tc>
        <w:tc>
          <w:tcPr>
            <w:tcW w:w="253" w:type="pct"/>
            <w:vAlign w:val="center"/>
          </w:tcPr>
          <w:p w14:paraId="1970CD33" w14:textId="403C5964" w:rsidR="0053234A" w:rsidRPr="004E0555" w:rsidRDefault="004E0555" w:rsidP="006171B3">
            <w:pPr>
              <w:jc w:val="center"/>
              <w:rPr>
                <w:b/>
                <w:lang w:val="ro-RO"/>
              </w:rPr>
            </w:pPr>
            <w:r w:rsidRPr="004E0555">
              <w:rPr>
                <w:b/>
                <w:lang w:val="ro-RO"/>
              </w:rPr>
              <w:t>I</w:t>
            </w:r>
            <w:r w:rsidR="00E93574" w:rsidRPr="004E0555">
              <w:rPr>
                <w:b/>
                <w:lang w:val="ro-RO"/>
              </w:rPr>
              <w:t>I</w:t>
            </w:r>
          </w:p>
        </w:tc>
        <w:tc>
          <w:tcPr>
            <w:tcW w:w="699" w:type="pct"/>
            <w:gridSpan w:val="2"/>
            <w:vAlign w:val="center"/>
          </w:tcPr>
          <w:p w14:paraId="177CEA2F" w14:textId="02293D6C" w:rsidR="0053234A" w:rsidRPr="004E0555" w:rsidRDefault="0053234A" w:rsidP="004E0555">
            <w:pPr>
              <w:rPr>
                <w:lang w:val="ro-RO"/>
              </w:rPr>
            </w:pPr>
            <w:r w:rsidRPr="004E0555">
              <w:rPr>
                <w:lang w:val="ro-RO"/>
              </w:rPr>
              <w:t>2.</w:t>
            </w:r>
            <w:r w:rsidR="004E0555">
              <w:rPr>
                <w:lang w:val="ro-RO"/>
              </w:rPr>
              <w:t>5</w:t>
            </w:r>
            <w:r w:rsidRPr="004E0555">
              <w:rPr>
                <w:lang w:val="ro-RO"/>
              </w:rPr>
              <w:t>. Semestrul</w:t>
            </w:r>
          </w:p>
        </w:tc>
        <w:tc>
          <w:tcPr>
            <w:tcW w:w="500" w:type="pct"/>
            <w:vAlign w:val="center"/>
          </w:tcPr>
          <w:p w14:paraId="2E30B995" w14:textId="0A3CA193" w:rsidR="0053234A" w:rsidRPr="004E0555" w:rsidRDefault="00E93574" w:rsidP="006171B3">
            <w:pPr>
              <w:jc w:val="center"/>
              <w:rPr>
                <w:b/>
                <w:lang w:val="ro-RO"/>
              </w:rPr>
            </w:pPr>
            <w:r w:rsidRPr="004E0555">
              <w:rPr>
                <w:b/>
                <w:lang w:val="ro-RO"/>
              </w:rPr>
              <w:t>I</w:t>
            </w:r>
            <w:r w:rsidR="00F64C5C" w:rsidRPr="004E0555">
              <w:rPr>
                <w:b/>
                <w:lang w:val="ro-RO"/>
              </w:rPr>
              <w:t>I</w:t>
            </w:r>
          </w:p>
        </w:tc>
        <w:tc>
          <w:tcPr>
            <w:tcW w:w="862" w:type="pct"/>
            <w:vAlign w:val="center"/>
          </w:tcPr>
          <w:p w14:paraId="1E4C5EED" w14:textId="670EE61B" w:rsidR="0053234A" w:rsidRPr="004E0555" w:rsidRDefault="003947EC" w:rsidP="004E0555">
            <w:pPr>
              <w:ind w:right="-107"/>
              <w:rPr>
                <w:lang w:val="ro-RO"/>
              </w:rPr>
            </w:pPr>
            <w:r w:rsidRPr="004E0555">
              <w:rPr>
                <w:lang w:val="ro-RO"/>
              </w:rPr>
              <w:t>2.</w:t>
            </w:r>
            <w:r w:rsidR="004E0555">
              <w:rPr>
                <w:lang w:val="ro-RO"/>
              </w:rPr>
              <w:t>6</w:t>
            </w:r>
            <w:r w:rsidRPr="004E0555">
              <w:rPr>
                <w:lang w:val="ro-RO"/>
              </w:rPr>
              <w:t xml:space="preserve">. Tipul de evaluare: </w:t>
            </w:r>
          </w:p>
        </w:tc>
        <w:tc>
          <w:tcPr>
            <w:tcW w:w="539" w:type="pct"/>
            <w:vAlign w:val="center"/>
          </w:tcPr>
          <w:p w14:paraId="710D037E" w14:textId="2B5A3C0E" w:rsidR="0053234A" w:rsidRPr="004E0555" w:rsidRDefault="00C7511A" w:rsidP="006171B3">
            <w:pPr>
              <w:jc w:val="center"/>
              <w:rPr>
                <w:lang w:val="ro-RO"/>
              </w:rPr>
            </w:pPr>
            <w:r w:rsidRPr="004E0555">
              <w:rPr>
                <w:lang w:val="ro-RO"/>
              </w:rPr>
              <w:t>Verificare</w:t>
            </w:r>
          </w:p>
        </w:tc>
        <w:tc>
          <w:tcPr>
            <w:tcW w:w="707" w:type="pct"/>
            <w:vAlign w:val="center"/>
          </w:tcPr>
          <w:p w14:paraId="1B4BFF92" w14:textId="7AFA5A99" w:rsidR="0053234A" w:rsidRPr="004E0555" w:rsidRDefault="0053234A" w:rsidP="004E0555">
            <w:pPr>
              <w:ind w:right="-108"/>
              <w:rPr>
                <w:lang w:val="ro-RO"/>
              </w:rPr>
            </w:pPr>
            <w:r w:rsidRPr="004E0555">
              <w:rPr>
                <w:lang w:val="ro-RO"/>
              </w:rPr>
              <w:t>2.</w:t>
            </w:r>
            <w:r w:rsidR="004E0555">
              <w:rPr>
                <w:lang w:val="ro-RO"/>
              </w:rPr>
              <w:t>7</w:t>
            </w:r>
            <w:r w:rsidRPr="004E0555">
              <w:rPr>
                <w:lang w:val="ro-RO"/>
              </w:rPr>
              <w:t>. Regimul disciplinei</w:t>
            </w:r>
            <w:r w:rsidRPr="004E0555">
              <w:rPr>
                <w:rFonts w:ascii="Arial" w:hAnsi="Arial" w:cs="Arial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517" w:type="pct"/>
            <w:vAlign w:val="center"/>
          </w:tcPr>
          <w:p w14:paraId="4D985530" w14:textId="7D19D619" w:rsidR="0053234A" w:rsidRPr="004E0555" w:rsidRDefault="0053234A" w:rsidP="006171B3">
            <w:pPr>
              <w:jc w:val="center"/>
              <w:rPr>
                <w:lang w:val="ro-RO"/>
              </w:rPr>
            </w:pPr>
            <w:r w:rsidRPr="004E0555">
              <w:rPr>
                <w:lang w:val="ro-RO"/>
              </w:rPr>
              <w:t>O</w:t>
            </w:r>
            <w:r w:rsidR="003947EC" w:rsidRPr="004E0555">
              <w:rPr>
                <w:lang w:val="ro-RO"/>
              </w:rPr>
              <w:t>pţional</w:t>
            </w:r>
          </w:p>
        </w:tc>
      </w:tr>
    </w:tbl>
    <w:p w14:paraId="37BC6438" w14:textId="77777777" w:rsidR="0053234A" w:rsidRPr="004E0555" w:rsidRDefault="0053234A" w:rsidP="0053234A">
      <w:pPr>
        <w:rPr>
          <w:lang w:val="ro-RO"/>
        </w:rPr>
      </w:pPr>
    </w:p>
    <w:p w14:paraId="515D8179" w14:textId="77777777" w:rsidR="0053234A" w:rsidRPr="004E0555" w:rsidRDefault="0053234A" w:rsidP="0053234A">
      <w:pPr>
        <w:numPr>
          <w:ilvl w:val="0"/>
          <w:numId w:val="1"/>
        </w:numPr>
        <w:rPr>
          <w:b/>
          <w:lang w:val="ro-RO"/>
        </w:rPr>
      </w:pPr>
      <w:r w:rsidRPr="004E0555">
        <w:rPr>
          <w:b/>
          <w:lang w:val="ro-RO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419"/>
        <w:gridCol w:w="1214"/>
        <w:gridCol w:w="2303"/>
        <w:gridCol w:w="1093"/>
        <w:gridCol w:w="2660"/>
        <w:gridCol w:w="1349"/>
      </w:tblGrid>
      <w:tr w:rsidR="0053234A" w:rsidRPr="004E0555" w14:paraId="22920A69" w14:textId="77777777" w:rsidTr="00AF7129">
        <w:trPr>
          <w:trHeight w:val="521"/>
        </w:trPr>
        <w:tc>
          <w:tcPr>
            <w:tcW w:w="1096" w:type="pct"/>
            <w:shd w:val="clear" w:color="auto" w:fill="FFFFFF" w:themeFill="background1"/>
            <w:vAlign w:val="center"/>
          </w:tcPr>
          <w:p w14:paraId="0B3CE397" w14:textId="77777777" w:rsidR="0053234A" w:rsidRPr="004E0555" w:rsidRDefault="0053234A" w:rsidP="006171B3">
            <w:pPr>
              <w:jc w:val="center"/>
              <w:rPr>
                <w:lang w:val="ro-RO"/>
              </w:rPr>
            </w:pPr>
            <w:r w:rsidRPr="004E0555">
              <w:rPr>
                <w:lang w:val="ro-RO"/>
              </w:rPr>
              <w:t>3.1. Număr ore pe săptămână</w:t>
            </w:r>
          </w:p>
        </w:tc>
        <w:tc>
          <w:tcPr>
            <w:tcW w:w="550" w:type="pct"/>
            <w:shd w:val="clear" w:color="auto" w:fill="FFFFFF" w:themeFill="background1"/>
            <w:vAlign w:val="center"/>
          </w:tcPr>
          <w:p w14:paraId="39F3C929" w14:textId="15198A39" w:rsidR="0053234A" w:rsidRPr="004E0555" w:rsidRDefault="004E0555" w:rsidP="006171B3">
            <w:pPr>
              <w:jc w:val="center"/>
              <w:rPr>
                <w:b/>
                <w:iCs/>
                <w:color w:val="000000"/>
                <w:lang w:val="ro-RO"/>
              </w:rPr>
            </w:pPr>
            <w:r w:rsidRPr="004E0555">
              <w:rPr>
                <w:b/>
                <w:iCs/>
                <w:color w:val="000000"/>
                <w:lang w:val="ro-RO"/>
              </w:rPr>
              <w:t>3</w:t>
            </w:r>
          </w:p>
        </w:tc>
        <w:tc>
          <w:tcPr>
            <w:tcW w:w="1043" w:type="pct"/>
            <w:shd w:val="clear" w:color="auto" w:fill="FFFFFF" w:themeFill="background1"/>
            <w:vAlign w:val="center"/>
          </w:tcPr>
          <w:p w14:paraId="5878F14D" w14:textId="619318FF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 xml:space="preserve">3.2. </w:t>
            </w:r>
            <w:r w:rsidR="00CB3B07" w:rsidRPr="004E0555">
              <w:rPr>
                <w:lang w:val="ro-RO"/>
              </w:rPr>
              <w:t xml:space="preserve">din care </w:t>
            </w:r>
            <w:r w:rsidRPr="004E0555">
              <w:rPr>
                <w:lang w:val="ro-RO"/>
              </w:rPr>
              <w:t>curs</w:t>
            </w:r>
            <w:r w:rsidR="007E3906" w:rsidRPr="004E0555">
              <w:rPr>
                <w:lang w:val="ro-RO"/>
              </w:rPr>
              <w:t xml:space="preserve"> faţă în faţă</w:t>
            </w:r>
          </w:p>
        </w:tc>
        <w:tc>
          <w:tcPr>
            <w:tcW w:w="495" w:type="pct"/>
            <w:shd w:val="clear" w:color="auto" w:fill="FFFFFF" w:themeFill="background1"/>
            <w:vAlign w:val="center"/>
          </w:tcPr>
          <w:p w14:paraId="32CDF4C9" w14:textId="7D39225C" w:rsidR="0053234A" w:rsidRPr="004E0555" w:rsidRDefault="004E0555" w:rsidP="006171B3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1205" w:type="pct"/>
            <w:shd w:val="clear" w:color="auto" w:fill="FFFFFF" w:themeFill="background1"/>
            <w:vAlign w:val="center"/>
          </w:tcPr>
          <w:p w14:paraId="5624AD32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3.3. seminar/laborator</w:t>
            </w:r>
          </w:p>
          <w:p w14:paraId="22348662" w14:textId="132FB262" w:rsidR="007E3906" w:rsidRPr="004E0555" w:rsidRDefault="007E3906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faţă în faţă</w:t>
            </w:r>
          </w:p>
        </w:tc>
        <w:tc>
          <w:tcPr>
            <w:tcW w:w="611" w:type="pct"/>
            <w:shd w:val="clear" w:color="auto" w:fill="FFFFFF" w:themeFill="background1"/>
            <w:vAlign w:val="center"/>
          </w:tcPr>
          <w:p w14:paraId="54141C64" w14:textId="4C18BDF5" w:rsidR="0053234A" w:rsidRPr="004E0555" w:rsidRDefault="004E0555" w:rsidP="006171B3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</w:tr>
      <w:tr w:rsidR="0053234A" w:rsidRPr="004E0555" w14:paraId="77D1ED79" w14:textId="77777777" w:rsidTr="00AF7129">
        <w:tc>
          <w:tcPr>
            <w:tcW w:w="1096" w:type="pct"/>
            <w:shd w:val="clear" w:color="auto" w:fill="FFFFFF" w:themeFill="background1"/>
            <w:vAlign w:val="center"/>
          </w:tcPr>
          <w:p w14:paraId="57A62F11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3.4. Total ore din planul de învăţămînt</w:t>
            </w:r>
          </w:p>
        </w:tc>
        <w:tc>
          <w:tcPr>
            <w:tcW w:w="550" w:type="pct"/>
            <w:shd w:val="clear" w:color="auto" w:fill="FFFFFF" w:themeFill="background1"/>
            <w:vAlign w:val="center"/>
          </w:tcPr>
          <w:p w14:paraId="1D687F9C" w14:textId="31AE34F8" w:rsidR="0053234A" w:rsidRPr="004E0555" w:rsidRDefault="004E0555" w:rsidP="00314953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</w:t>
            </w:r>
            <w:r w:rsidR="00E93574" w:rsidRPr="004E0555">
              <w:rPr>
                <w:b/>
                <w:color w:val="000000"/>
                <w:lang w:val="ro-RO"/>
              </w:rPr>
              <w:t>0</w:t>
            </w:r>
          </w:p>
        </w:tc>
        <w:tc>
          <w:tcPr>
            <w:tcW w:w="1043" w:type="pct"/>
            <w:shd w:val="clear" w:color="auto" w:fill="FFFFFF" w:themeFill="background1"/>
            <w:vAlign w:val="center"/>
          </w:tcPr>
          <w:p w14:paraId="7402D4A8" w14:textId="0E58873A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 xml:space="preserve">3.5. </w:t>
            </w:r>
            <w:r w:rsidR="00CB3B07" w:rsidRPr="004E0555">
              <w:rPr>
                <w:lang w:val="ro-RO"/>
              </w:rPr>
              <w:t xml:space="preserve">din care </w:t>
            </w:r>
            <w:r w:rsidRPr="004E0555">
              <w:rPr>
                <w:lang w:val="ro-RO"/>
              </w:rPr>
              <w:t>curs</w:t>
            </w:r>
          </w:p>
          <w:p w14:paraId="4CF454BE" w14:textId="2BA52B3E" w:rsidR="007E3906" w:rsidRPr="004E0555" w:rsidRDefault="007E3906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faţă în faţă</w:t>
            </w:r>
          </w:p>
        </w:tc>
        <w:tc>
          <w:tcPr>
            <w:tcW w:w="495" w:type="pct"/>
            <w:shd w:val="clear" w:color="auto" w:fill="FFFFFF" w:themeFill="background1"/>
            <w:vAlign w:val="center"/>
          </w:tcPr>
          <w:p w14:paraId="5463EB64" w14:textId="77777777" w:rsidR="0053234A" w:rsidRPr="004E0555" w:rsidRDefault="0053234A" w:rsidP="006171B3">
            <w:pPr>
              <w:jc w:val="center"/>
              <w:rPr>
                <w:b/>
                <w:color w:val="000000"/>
                <w:lang w:val="ro-RO"/>
              </w:rPr>
            </w:pPr>
            <w:r w:rsidRPr="004E0555">
              <w:rPr>
                <w:b/>
                <w:color w:val="000000"/>
                <w:lang w:val="ro-RO"/>
              </w:rPr>
              <w:t>-</w:t>
            </w:r>
          </w:p>
        </w:tc>
        <w:tc>
          <w:tcPr>
            <w:tcW w:w="1205" w:type="pct"/>
            <w:shd w:val="clear" w:color="auto" w:fill="FFFFFF" w:themeFill="background1"/>
            <w:vAlign w:val="center"/>
          </w:tcPr>
          <w:p w14:paraId="7A78B247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3.6. seminar/laborator</w:t>
            </w:r>
          </w:p>
          <w:p w14:paraId="184A4A86" w14:textId="035C35F3" w:rsidR="007E3906" w:rsidRPr="004E0555" w:rsidRDefault="007E3906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faţă în faţă</w:t>
            </w:r>
          </w:p>
        </w:tc>
        <w:tc>
          <w:tcPr>
            <w:tcW w:w="611" w:type="pct"/>
            <w:shd w:val="clear" w:color="auto" w:fill="FFFFFF" w:themeFill="background1"/>
            <w:vAlign w:val="center"/>
          </w:tcPr>
          <w:p w14:paraId="7519BF6F" w14:textId="1EE1AB0D" w:rsidR="0053234A" w:rsidRPr="004E0555" w:rsidRDefault="00F64C5C" w:rsidP="006171B3">
            <w:pPr>
              <w:jc w:val="center"/>
              <w:rPr>
                <w:b/>
                <w:color w:val="000000"/>
                <w:lang w:val="ro-RO"/>
              </w:rPr>
            </w:pPr>
            <w:r w:rsidRPr="004E0555">
              <w:rPr>
                <w:b/>
                <w:color w:val="000000"/>
                <w:lang w:val="ro-RO"/>
              </w:rPr>
              <w:t>4</w:t>
            </w:r>
            <w:r w:rsidR="00E93574" w:rsidRPr="004E0555">
              <w:rPr>
                <w:b/>
                <w:color w:val="000000"/>
                <w:lang w:val="ro-RO"/>
              </w:rPr>
              <w:t>0</w:t>
            </w:r>
          </w:p>
        </w:tc>
      </w:tr>
      <w:tr w:rsidR="0053234A" w:rsidRPr="004E0555" w14:paraId="57F610B3" w14:textId="77777777" w:rsidTr="00AF7129">
        <w:tc>
          <w:tcPr>
            <w:tcW w:w="4389" w:type="pct"/>
            <w:gridSpan w:val="5"/>
            <w:shd w:val="clear" w:color="auto" w:fill="FFFFFF" w:themeFill="background1"/>
          </w:tcPr>
          <w:p w14:paraId="4B902761" w14:textId="77777777" w:rsidR="0053234A" w:rsidRPr="004E0555" w:rsidRDefault="0053234A" w:rsidP="006171B3">
            <w:pPr>
              <w:rPr>
                <w:lang w:val="ro-RO"/>
              </w:rPr>
            </w:pPr>
          </w:p>
          <w:p w14:paraId="744387C8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Distribuţia fondului de timp</w:t>
            </w:r>
          </w:p>
        </w:tc>
        <w:tc>
          <w:tcPr>
            <w:tcW w:w="611" w:type="pct"/>
            <w:shd w:val="clear" w:color="auto" w:fill="FFFFFF" w:themeFill="background1"/>
          </w:tcPr>
          <w:p w14:paraId="5DBCF1CD" w14:textId="77777777" w:rsidR="0053234A" w:rsidRPr="004E0555" w:rsidRDefault="0053234A" w:rsidP="006171B3">
            <w:pPr>
              <w:jc w:val="center"/>
              <w:rPr>
                <w:i/>
                <w:lang w:val="ro-RO"/>
              </w:rPr>
            </w:pPr>
          </w:p>
          <w:p w14:paraId="34951FEA" w14:textId="77777777" w:rsidR="0053234A" w:rsidRPr="004E0555" w:rsidRDefault="0053234A" w:rsidP="006171B3">
            <w:pPr>
              <w:jc w:val="center"/>
              <w:rPr>
                <w:i/>
                <w:lang w:val="ro-RO"/>
              </w:rPr>
            </w:pPr>
            <w:r w:rsidRPr="004E0555">
              <w:rPr>
                <w:i/>
                <w:lang w:val="ro-RO"/>
              </w:rPr>
              <w:t>ore</w:t>
            </w:r>
          </w:p>
        </w:tc>
      </w:tr>
      <w:tr w:rsidR="0053234A" w:rsidRPr="004E0555" w14:paraId="54B2C9F6" w14:textId="77777777" w:rsidTr="00AF7129">
        <w:tc>
          <w:tcPr>
            <w:tcW w:w="4389" w:type="pct"/>
            <w:gridSpan w:val="5"/>
            <w:shd w:val="clear" w:color="auto" w:fill="FFFFFF" w:themeFill="background1"/>
          </w:tcPr>
          <w:p w14:paraId="15EB81D1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Studiul după manual, suport de curs, bibliografie şi notiţe</w:t>
            </w:r>
          </w:p>
        </w:tc>
        <w:tc>
          <w:tcPr>
            <w:tcW w:w="611" w:type="pct"/>
            <w:shd w:val="clear" w:color="auto" w:fill="FFFFFF" w:themeFill="background1"/>
          </w:tcPr>
          <w:p w14:paraId="06DFD9CA" w14:textId="42E8C9ED" w:rsidR="0053234A" w:rsidRPr="004E0555" w:rsidRDefault="004E0555" w:rsidP="006171B3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35</w:t>
            </w:r>
          </w:p>
        </w:tc>
      </w:tr>
      <w:tr w:rsidR="0053234A" w:rsidRPr="004E0555" w14:paraId="7F52D65A" w14:textId="77777777" w:rsidTr="00AF7129">
        <w:tc>
          <w:tcPr>
            <w:tcW w:w="4389" w:type="pct"/>
            <w:gridSpan w:val="5"/>
            <w:shd w:val="clear" w:color="auto" w:fill="FFFFFF" w:themeFill="background1"/>
          </w:tcPr>
          <w:p w14:paraId="69FAC951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611" w:type="pct"/>
            <w:shd w:val="clear" w:color="auto" w:fill="FFFFFF" w:themeFill="background1"/>
          </w:tcPr>
          <w:p w14:paraId="550A184B" w14:textId="0528C975" w:rsidR="0053234A" w:rsidRPr="004E0555" w:rsidRDefault="004E0555" w:rsidP="004E0555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40</w:t>
            </w:r>
          </w:p>
        </w:tc>
      </w:tr>
      <w:tr w:rsidR="0053234A" w:rsidRPr="004E0555" w14:paraId="7BA3BA91" w14:textId="77777777" w:rsidTr="00AF7129">
        <w:tc>
          <w:tcPr>
            <w:tcW w:w="4389" w:type="pct"/>
            <w:gridSpan w:val="5"/>
            <w:shd w:val="clear" w:color="auto" w:fill="FFFFFF" w:themeFill="background1"/>
          </w:tcPr>
          <w:p w14:paraId="27F6241F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Pregătire seminarii/laboratoare, teme, referate, portofolii şi eseuri</w:t>
            </w:r>
          </w:p>
        </w:tc>
        <w:tc>
          <w:tcPr>
            <w:tcW w:w="611" w:type="pct"/>
            <w:shd w:val="clear" w:color="auto" w:fill="FFFFFF" w:themeFill="background1"/>
          </w:tcPr>
          <w:p w14:paraId="28D4829E" w14:textId="1DF626B6" w:rsidR="0053234A" w:rsidRPr="004E0555" w:rsidRDefault="004E0555" w:rsidP="006171B3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45</w:t>
            </w:r>
          </w:p>
        </w:tc>
      </w:tr>
      <w:tr w:rsidR="0053234A" w:rsidRPr="004E0555" w14:paraId="2B19A79E" w14:textId="77777777" w:rsidTr="00AF7129">
        <w:tc>
          <w:tcPr>
            <w:tcW w:w="4389" w:type="pct"/>
            <w:gridSpan w:val="5"/>
            <w:shd w:val="clear" w:color="auto" w:fill="FFFFFF" w:themeFill="background1"/>
          </w:tcPr>
          <w:p w14:paraId="53393E57" w14:textId="4F090557" w:rsidR="0053234A" w:rsidRPr="004E0555" w:rsidRDefault="00E93574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Tutor</w:t>
            </w:r>
            <w:r w:rsidR="0053234A" w:rsidRPr="004E0555">
              <w:rPr>
                <w:lang w:val="ro-RO"/>
              </w:rPr>
              <w:t>at</w:t>
            </w:r>
          </w:p>
        </w:tc>
        <w:tc>
          <w:tcPr>
            <w:tcW w:w="611" w:type="pct"/>
            <w:shd w:val="clear" w:color="auto" w:fill="FFFFFF" w:themeFill="background1"/>
          </w:tcPr>
          <w:p w14:paraId="56197E93" w14:textId="6CCF3158" w:rsidR="0053234A" w:rsidRPr="004E0555" w:rsidRDefault="004E0555" w:rsidP="006171B3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-</w:t>
            </w:r>
          </w:p>
        </w:tc>
      </w:tr>
      <w:tr w:rsidR="004E0555" w:rsidRPr="004E0555" w14:paraId="08ED80D4" w14:textId="77777777" w:rsidTr="00AF7129">
        <w:tc>
          <w:tcPr>
            <w:tcW w:w="4389" w:type="pct"/>
            <w:gridSpan w:val="5"/>
            <w:shd w:val="clear" w:color="auto" w:fill="FFFFFF" w:themeFill="background1"/>
          </w:tcPr>
          <w:p w14:paraId="1240268D" w14:textId="26FE96B7" w:rsidR="004E0555" w:rsidRPr="004E0555" w:rsidRDefault="004E0555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Alte activităţi (atelier)</w:t>
            </w:r>
          </w:p>
        </w:tc>
        <w:tc>
          <w:tcPr>
            <w:tcW w:w="611" w:type="pct"/>
            <w:shd w:val="clear" w:color="auto" w:fill="FFFFFF" w:themeFill="background1"/>
          </w:tcPr>
          <w:p w14:paraId="4213B402" w14:textId="1D2A2AED" w:rsidR="004E0555" w:rsidRPr="004E0555" w:rsidRDefault="004E0555" w:rsidP="006171B3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lang w:val="ro-RO"/>
              </w:rPr>
              <w:t>25</w:t>
            </w:r>
          </w:p>
        </w:tc>
      </w:tr>
      <w:tr w:rsidR="004E0555" w:rsidRPr="004E0555" w14:paraId="6BD47E12" w14:textId="77777777" w:rsidTr="00AF7129">
        <w:tc>
          <w:tcPr>
            <w:tcW w:w="4389" w:type="pct"/>
            <w:gridSpan w:val="5"/>
            <w:shd w:val="clear" w:color="auto" w:fill="FFFFFF" w:themeFill="background1"/>
          </w:tcPr>
          <w:p w14:paraId="1A73FF2A" w14:textId="5741F900" w:rsidR="004E0555" w:rsidRPr="004E0555" w:rsidRDefault="004E0555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3.7 Total ore studiu individual</w:t>
            </w:r>
          </w:p>
        </w:tc>
        <w:tc>
          <w:tcPr>
            <w:tcW w:w="611" w:type="pct"/>
            <w:shd w:val="clear" w:color="auto" w:fill="FFFFFF" w:themeFill="background1"/>
          </w:tcPr>
          <w:p w14:paraId="6F109FEF" w14:textId="583A8A53" w:rsidR="004E0555" w:rsidRPr="004E0555" w:rsidRDefault="004E0555" w:rsidP="006171B3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color w:val="000000"/>
                <w:lang w:val="ro-RO"/>
              </w:rPr>
              <w:t>145</w:t>
            </w:r>
          </w:p>
        </w:tc>
      </w:tr>
      <w:tr w:rsidR="004E0555" w:rsidRPr="004E0555" w14:paraId="3BBA7BFD" w14:textId="77777777" w:rsidTr="00AF7129">
        <w:tc>
          <w:tcPr>
            <w:tcW w:w="4389" w:type="pct"/>
            <w:gridSpan w:val="5"/>
            <w:shd w:val="clear" w:color="auto" w:fill="FFFFFF" w:themeFill="background1"/>
          </w:tcPr>
          <w:p w14:paraId="5F0008D6" w14:textId="0645F365" w:rsidR="004E0555" w:rsidRPr="004E0555" w:rsidRDefault="004E0555" w:rsidP="004E0555">
            <w:pPr>
              <w:rPr>
                <w:lang w:val="ro-RO"/>
              </w:rPr>
            </w:pPr>
            <w:r w:rsidRPr="004E0555">
              <w:rPr>
                <w:lang w:val="ro-RO"/>
              </w:rPr>
              <w:t>3.</w:t>
            </w:r>
            <w:r>
              <w:rPr>
                <w:lang w:val="ro-RO"/>
              </w:rPr>
              <w:t>8</w:t>
            </w:r>
            <w:r w:rsidRPr="004E0555">
              <w:rPr>
                <w:lang w:val="ro-RO"/>
              </w:rPr>
              <w:t xml:space="preserve"> Total ore pe semestru</w:t>
            </w:r>
          </w:p>
        </w:tc>
        <w:tc>
          <w:tcPr>
            <w:tcW w:w="611" w:type="pct"/>
            <w:shd w:val="clear" w:color="auto" w:fill="FFFFFF" w:themeFill="background1"/>
          </w:tcPr>
          <w:p w14:paraId="1F5FDD53" w14:textId="620015D0" w:rsidR="004E0555" w:rsidRPr="004E0555" w:rsidRDefault="004E0555" w:rsidP="006171B3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Pr="004E0555">
              <w:rPr>
                <w:b/>
                <w:lang w:val="ro-RO"/>
              </w:rPr>
              <w:t>75</w:t>
            </w:r>
          </w:p>
        </w:tc>
      </w:tr>
      <w:tr w:rsidR="004E0555" w:rsidRPr="004E0555" w14:paraId="410A55E0" w14:textId="77777777" w:rsidTr="00AF7129">
        <w:tc>
          <w:tcPr>
            <w:tcW w:w="4389" w:type="pct"/>
            <w:gridSpan w:val="5"/>
            <w:shd w:val="clear" w:color="auto" w:fill="FFFFFF" w:themeFill="background1"/>
          </w:tcPr>
          <w:p w14:paraId="5E7E5C4F" w14:textId="71F0E731" w:rsidR="004E0555" w:rsidRPr="004E0555" w:rsidRDefault="004E0555" w:rsidP="004E0555">
            <w:pPr>
              <w:rPr>
                <w:lang w:val="ro-RO"/>
              </w:rPr>
            </w:pPr>
            <w:r w:rsidRPr="004E0555">
              <w:rPr>
                <w:lang w:val="ro-RO"/>
              </w:rPr>
              <w:t>3.</w:t>
            </w:r>
            <w:r>
              <w:rPr>
                <w:lang w:val="ro-RO"/>
              </w:rPr>
              <w:t>9</w:t>
            </w:r>
            <w:r w:rsidRPr="004E0555">
              <w:rPr>
                <w:lang w:val="ro-RO"/>
              </w:rPr>
              <w:t xml:space="preserve"> Numărul de credite</w:t>
            </w:r>
          </w:p>
        </w:tc>
        <w:tc>
          <w:tcPr>
            <w:tcW w:w="611" w:type="pct"/>
            <w:shd w:val="clear" w:color="auto" w:fill="FFFFFF" w:themeFill="background1"/>
          </w:tcPr>
          <w:p w14:paraId="30A83BC9" w14:textId="5E053F52" w:rsidR="004E0555" w:rsidRPr="004E0555" w:rsidRDefault="004E0555" w:rsidP="006171B3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lang w:val="ro-RO"/>
              </w:rPr>
              <w:t>7</w:t>
            </w:r>
          </w:p>
        </w:tc>
      </w:tr>
    </w:tbl>
    <w:p w14:paraId="51F56842" w14:textId="77777777" w:rsidR="0053234A" w:rsidRPr="004E0555" w:rsidRDefault="0053234A" w:rsidP="0053234A">
      <w:pPr>
        <w:rPr>
          <w:lang w:val="ro-RO"/>
        </w:rPr>
      </w:pPr>
    </w:p>
    <w:p w14:paraId="3E8245C2" w14:textId="77777777" w:rsidR="0053234A" w:rsidRPr="004E0555" w:rsidRDefault="0053234A" w:rsidP="0053234A">
      <w:pPr>
        <w:rPr>
          <w:color w:val="000000"/>
          <w:sz w:val="16"/>
          <w:szCs w:val="16"/>
          <w:lang w:val="ro-RO"/>
        </w:rPr>
      </w:pPr>
    </w:p>
    <w:p w14:paraId="26BAFC45" w14:textId="77777777" w:rsidR="0053234A" w:rsidRPr="004E0555" w:rsidRDefault="0053234A" w:rsidP="0053234A">
      <w:pPr>
        <w:numPr>
          <w:ilvl w:val="0"/>
          <w:numId w:val="1"/>
        </w:numPr>
        <w:rPr>
          <w:lang w:val="ro-RO"/>
        </w:rPr>
      </w:pPr>
      <w:r w:rsidRPr="004E0555">
        <w:rPr>
          <w:b/>
          <w:lang w:val="ro-RO"/>
        </w:rPr>
        <w:t>Precondiţii</w:t>
      </w:r>
      <w:r w:rsidRPr="004E0555">
        <w:rPr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6250"/>
      </w:tblGrid>
      <w:tr w:rsidR="0053234A" w:rsidRPr="004E0555" w14:paraId="1552136C" w14:textId="77777777" w:rsidTr="006171B3">
        <w:tc>
          <w:tcPr>
            <w:tcW w:w="2169" w:type="pct"/>
          </w:tcPr>
          <w:p w14:paraId="6E6C9FE8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4.1. de curriculum</w:t>
            </w:r>
          </w:p>
        </w:tc>
        <w:tc>
          <w:tcPr>
            <w:tcW w:w="2831" w:type="pct"/>
          </w:tcPr>
          <w:p w14:paraId="583F7400" w14:textId="77777777" w:rsidR="0053234A" w:rsidRPr="004E0555" w:rsidRDefault="0053234A" w:rsidP="006171B3">
            <w:pPr>
              <w:jc w:val="center"/>
              <w:rPr>
                <w:bCs/>
                <w:color w:val="000000"/>
                <w:lang w:val="ro-RO"/>
              </w:rPr>
            </w:pPr>
            <w:r w:rsidRPr="004E0555">
              <w:rPr>
                <w:bCs/>
                <w:color w:val="000000"/>
                <w:lang w:val="ro-RO"/>
              </w:rPr>
              <w:t>-</w:t>
            </w:r>
          </w:p>
        </w:tc>
      </w:tr>
      <w:tr w:rsidR="0053234A" w:rsidRPr="004E0555" w14:paraId="51266332" w14:textId="77777777" w:rsidTr="006171B3">
        <w:tc>
          <w:tcPr>
            <w:tcW w:w="2169" w:type="pct"/>
          </w:tcPr>
          <w:p w14:paraId="08BFCD89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4.2. de competenţe</w:t>
            </w:r>
          </w:p>
        </w:tc>
        <w:tc>
          <w:tcPr>
            <w:tcW w:w="2831" w:type="pct"/>
          </w:tcPr>
          <w:p w14:paraId="413CB632" w14:textId="77777777" w:rsidR="0053234A" w:rsidRPr="004E0555" w:rsidRDefault="0053234A" w:rsidP="006171B3">
            <w:pPr>
              <w:spacing w:before="120"/>
              <w:jc w:val="center"/>
              <w:rPr>
                <w:lang w:val="ro-RO"/>
              </w:rPr>
            </w:pPr>
            <w:r w:rsidRPr="004E0555">
              <w:rPr>
                <w:lang w:val="ro-RO"/>
              </w:rPr>
              <w:t>-</w:t>
            </w:r>
          </w:p>
        </w:tc>
      </w:tr>
    </w:tbl>
    <w:p w14:paraId="48B8567F" w14:textId="77777777" w:rsidR="0053234A" w:rsidRPr="004E0555" w:rsidRDefault="0053234A" w:rsidP="0053234A">
      <w:pPr>
        <w:rPr>
          <w:lang w:val="ro-RO"/>
        </w:rPr>
      </w:pPr>
    </w:p>
    <w:p w14:paraId="62DB1E1A" w14:textId="77777777" w:rsidR="0053234A" w:rsidRPr="004E0555" w:rsidRDefault="0053234A" w:rsidP="0053234A">
      <w:pPr>
        <w:numPr>
          <w:ilvl w:val="0"/>
          <w:numId w:val="1"/>
        </w:numPr>
        <w:rPr>
          <w:lang w:val="ro-RO"/>
        </w:rPr>
      </w:pPr>
      <w:r w:rsidRPr="004E0555">
        <w:rPr>
          <w:b/>
          <w:lang w:val="ro-RO"/>
        </w:rPr>
        <w:t>Condiţii</w:t>
      </w:r>
      <w:r w:rsidRPr="004E0555">
        <w:rPr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6250"/>
      </w:tblGrid>
      <w:tr w:rsidR="0053234A" w:rsidRPr="004E0555" w14:paraId="360A566A" w14:textId="77777777" w:rsidTr="006171B3">
        <w:tc>
          <w:tcPr>
            <w:tcW w:w="2169" w:type="pct"/>
          </w:tcPr>
          <w:p w14:paraId="0B1EAEBB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5.1. de desfăşurare a cursului</w:t>
            </w:r>
          </w:p>
        </w:tc>
        <w:tc>
          <w:tcPr>
            <w:tcW w:w="2831" w:type="pct"/>
          </w:tcPr>
          <w:p w14:paraId="3321E2E6" w14:textId="77777777" w:rsidR="0053234A" w:rsidRPr="004E0555" w:rsidRDefault="0053234A" w:rsidP="006171B3">
            <w:pPr>
              <w:rPr>
                <w:i/>
                <w:color w:val="000000"/>
                <w:lang w:val="ro-RO"/>
              </w:rPr>
            </w:pPr>
            <w:r w:rsidRPr="004E0555">
              <w:rPr>
                <w:i/>
                <w:color w:val="000000"/>
                <w:lang w:val="ro-RO"/>
              </w:rPr>
              <w:t>Sală dotată cu tablă şi cu proiector</w:t>
            </w:r>
          </w:p>
        </w:tc>
      </w:tr>
      <w:tr w:rsidR="0053234A" w:rsidRPr="004E0555" w14:paraId="2D0F83CD" w14:textId="77777777" w:rsidTr="006171B3">
        <w:tc>
          <w:tcPr>
            <w:tcW w:w="2169" w:type="pct"/>
          </w:tcPr>
          <w:p w14:paraId="45A1F793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5.2. de desfăşurarea a seminarului/laboratorului</w:t>
            </w:r>
          </w:p>
        </w:tc>
        <w:tc>
          <w:tcPr>
            <w:tcW w:w="2831" w:type="pct"/>
          </w:tcPr>
          <w:p w14:paraId="71A39EC9" w14:textId="77777777" w:rsidR="0053234A" w:rsidRPr="004E0555" w:rsidRDefault="0053234A" w:rsidP="006171B3">
            <w:pPr>
              <w:rPr>
                <w:i/>
                <w:color w:val="000000"/>
                <w:lang w:val="ro-RO"/>
              </w:rPr>
            </w:pPr>
            <w:r w:rsidRPr="004E0555">
              <w:rPr>
                <w:i/>
                <w:color w:val="000000"/>
                <w:lang w:val="ro-RO"/>
              </w:rPr>
              <w:t>Sală dotată cu tablă şi cu proiector</w:t>
            </w:r>
          </w:p>
        </w:tc>
      </w:tr>
    </w:tbl>
    <w:p w14:paraId="47400FD6" w14:textId="77777777" w:rsidR="0053234A" w:rsidRDefault="0053234A" w:rsidP="0053234A">
      <w:pPr>
        <w:rPr>
          <w:lang w:val="ro-RO"/>
        </w:rPr>
      </w:pPr>
    </w:p>
    <w:p w14:paraId="41E22961" w14:textId="77777777" w:rsidR="004E0555" w:rsidRPr="004E0555" w:rsidRDefault="004E0555" w:rsidP="0053234A">
      <w:pPr>
        <w:rPr>
          <w:lang w:val="ro-RO"/>
        </w:rPr>
      </w:pPr>
    </w:p>
    <w:p w14:paraId="7FAC5FB4" w14:textId="2A7CF7C9" w:rsidR="0053234A" w:rsidRPr="004E0555" w:rsidRDefault="0072656A" w:rsidP="0072656A">
      <w:pPr>
        <w:numPr>
          <w:ilvl w:val="0"/>
          <w:numId w:val="1"/>
        </w:numPr>
        <w:rPr>
          <w:b/>
          <w:lang w:val="ro-RO"/>
        </w:rPr>
      </w:pPr>
      <w:r w:rsidRPr="004E0555">
        <w:rPr>
          <w:b/>
          <w:lang w:val="ro-RO"/>
        </w:rPr>
        <w:lastRenderedPageBreak/>
        <w:t>Rezultatele învățării</w:t>
      </w:r>
    </w:p>
    <w:p w14:paraId="67F4A1FD" w14:textId="77777777" w:rsidR="0053234A" w:rsidRPr="004E0555" w:rsidRDefault="0053234A" w:rsidP="0053234A">
      <w:pPr>
        <w:rPr>
          <w:lang w:val="ro-RO"/>
        </w:rPr>
      </w:pPr>
    </w:p>
    <w:p w14:paraId="375CDE47" w14:textId="77777777" w:rsidR="0072656A" w:rsidRPr="004E0555" w:rsidRDefault="0072656A" w:rsidP="0053234A">
      <w:pPr>
        <w:rPr>
          <w:lang w:val="ro-RO"/>
        </w:rPr>
      </w:pPr>
    </w:p>
    <w:tbl>
      <w:tblPr>
        <w:tblW w:w="9923" w:type="dxa"/>
        <w:tblInd w:w="310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72656A" w:rsidRPr="004E0555" w14:paraId="477BE7A0" w14:textId="77777777" w:rsidTr="007D4C2A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C42BBB1" w14:textId="77777777" w:rsidR="0072656A" w:rsidRPr="004E0555" w:rsidRDefault="0072656A" w:rsidP="007D4C2A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4E0555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47273DD5" w14:textId="77777777" w:rsidR="0072656A" w:rsidRPr="004E0555" w:rsidRDefault="0072656A" w:rsidP="007D4C2A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4E0555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72656A" w:rsidRPr="004E0555" w14:paraId="3B3808F9" w14:textId="77777777" w:rsidTr="007D4C2A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7771B765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60958876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4E0555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63A110EC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4E0555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1329D1" w14:textId="77777777" w:rsidR="0072656A" w:rsidRPr="004E0555" w:rsidRDefault="0072656A" w:rsidP="007D4C2A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4E0555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72656A" w:rsidRPr="004E0555" w14:paraId="50F8A0D9" w14:textId="77777777" w:rsidTr="007D4C2A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0E53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4E0555">
              <w:rPr>
                <w:b/>
                <w:lang w:val="ro-RO"/>
              </w:rPr>
              <w:t>R5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6623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E0555">
              <w:rPr>
                <w:iCs/>
                <w:lang w:val="ro-RO"/>
              </w:rPr>
              <w:t>Studentul/absolventul definește și descrie viziunea și abordările artistice privind creația operelor de artă sacră sau restaurarea acestora.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1A6A" w14:textId="77777777" w:rsidR="0072656A" w:rsidRPr="004E0555" w:rsidRDefault="0072656A" w:rsidP="007D4C2A">
            <w:pPr>
              <w:rPr>
                <w:lang w:val="ro-RO"/>
              </w:rPr>
            </w:pPr>
            <w:r w:rsidRPr="004E0555">
              <w:rPr>
                <w:lang w:val="ro-RO"/>
              </w:rPr>
              <w:t>Studentul/absolventul justifică propria abordare artistică; Studentul/absolventul pregătește condițiile și suportul tehnic dezvoltării proiectelor artistice;</w:t>
            </w:r>
          </w:p>
          <w:p w14:paraId="31043C36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E0555">
              <w:rPr>
                <w:lang w:val="ro-RO"/>
              </w:rPr>
              <w:t>Studentul/absolventul schițează și creează proiecte/ lucrări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A615" w14:textId="77777777" w:rsidR="0072656A" w:rsidRPr="004E0555" w:rsidRDefault="0072656A" w:rsidP="007D4C2A">
            <w:pPr>
              <w:rPr>
                <w:lang w:val="ro-RO"/>
              </w:rPr>
            </w:pPr>
            <w:r w:rsidRPr="004E0555">
              <w:rPr>
                <w:lang w:val="ro-RO"/>
              </w:rPr>
              <w:t>Studentul/absolventul analizează activitatea anterioară și experiența universală și proprie, identificând componentele semnăturii creative. Studentul/absolventul dezvoltă în mod autonom viziuni artistice unice.</w:t>
            </w:r>
          </w:p>
          <w:p w14:paraId="6A9E2B86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E0555">
              <w:rPr>
                <w:lang w:val="ro-RO"/>
              </w:rPr>
              <w:t>Studentul/absolventul explorează și rafinează stilul personal, integrând experiențele proprii. Studentul/absolventul generează o semnătură creativă distinctă.</w:t>
            </w:r>
          </w:p>
        </w:tc>
      </w:tr>
      <w:tr w:rsidR="0072656A" w:rsidRPr="004E0555" w14:paraId="36207CE3" w14:textId="77777777" w:rsidTr="007D4C2A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979F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4E0555">
              <w:rPr>
                <w:b/>
                <w:lang w:val="ro-RO"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9317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E0555">
              <w:rPr>
                <w:iCs/>
                <w:lang w:val="ro-RO"/>
              </w:rPr>
              <w:t>Studentul/absolventul descrie și diferențiază noile concepte artistice, de design și ideile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BB96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E0555">
              <w:rPr>
                <w:lang w:val="ro-RO"/>
              </w:rPr>
              <w:t>Studentul/absolventul dezvoltă concepte inovatoare în propria creație. Studentul/absolventul alege materiale ca instrumente/mijloace artistice sau suport pentru exprimarea conceptului creativ/funcțional.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485A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E0555">
              <w:rPr>
                <w:lang w:val="ro-RO"/>
              </w:rPr>
              <w:t>Studentul/absolventul reflectează în mod independent asupra progresului artistic; Studentul/absolventul ajustează și perfecționează constant componentele stilului și abordării artistice.</w:t>
            </w:r>
          </w:p>
        </w:tc>
      </w:tr>
      <w:tr w:rsidR="0072656A" w:rsidRPr="004E0555" w14:paraId="67B1F5E5" w14:textId="77777777" w:rsidTr="007D4C2A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E24A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4E0555">
              <w:rPr>
                <w:b/>
                <w:lang w:val="ro-RO"/>
              </w:rPr>
              <w:t>R9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F1D8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E0555">
              <w:rPr>
                <w:iCs/>
                <w:lang w:val="ro-RO"/>
              </w:rPr>
              <w:t>Studentul/absolventul definește materialele și tehnicile adecvate pentru diferite tipuri de creație artistică și restaurarea operei de artă.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D7D1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E0555">
              <w:rPr>
                <w:lang w:val="ro-RO"/>
              </w:rPr>
              <w:t>Studentul/absolventul pregătește și selectează materiale de referință pentru opera de artă. Studentul/absolventul utilizează eșantioane de materiale pentru procesul de creație/proiectare/ restaurare.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396E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E0555">
              <w:rPr>
                <w:lang w:val="ro-RO"/>
              </w:rPr>
              <w:t xml:space="preserve">Studentul/absolventul pregătește resursele pentru procesul creativ; Studentul/absolventul evaluează caracteristicile materialelor; Studentul/absolventul selectează materiale de referință; Studentul/absolventul planifică și îndrumă utilizarea materialelor destinate operei de artă sau restaurare în situații de </w:t>
            </w:r>
            <w:r w:rsidRPr="004E0555">
              <w:rPr>
                <w:lang w:val="ro-RO"/>
              </w:rPr>
              <w:lastRenderedPageBreak/>
              <w:t>intervenție a unor lucrători calificați sau procese specifice de producție.</w:t>
            </w:r>
          </w:p>
        </w:tc>
      </w:tr>
      <w:tr w:rsidR="0072656A" w:rsidRPr="004E0555" w14:paraId="1A0195E5" w14:textId="77777777" w:rsidTr="007D4C2A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303A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4E0555">
              <w:rPr>
                <w:b/>
                <w:lang w:val="ro-RO"/>
              </w:rPr>
              <w:lastRenderedPageBreak/>
              <w:t>R10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F957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E0555">
              <w:rPr>
                <w:lang w:val="ro-RO"/>
              </w:rPr>
              <w:t>Studentul/absolventul identifică și definește temele de creație sau restaurare/conservare. Studentul/absolventul indică și explică caracteristicile și adecvarea acestora pentru creația artistică și procesul de restaurare/ conservare.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3108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E0555">
              <w:rPr>
                <w:lang w:val="ro-RO"/>
              </w:rPr>
              <w:t>Studentul/absolventul selectează teme în funcție de afinitatea personală sau interesul public sau conform indicațiilor unui client; Studentul/absolventul selectează materiile prime în scopuri artistice și procesul de restaurare/ conservare în funcție de rezistență, culoare, textură, greutate, dimensiune și alte caracteristici care trebuie să garanteze fezabilitatea creației artistice. Studentul/absolventul utilizează materiale de producție artistică și pentru procesul de restaurare/ conservare.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E31D" w14:textId="77777777" w:rsidR="0072656A" w:rsidRPr="004E0555" w:rsidRDefault="0072656A" w:rsidP="007D4C2A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E0555">
              <w:rPr>
                <w:lang w:val="ro-RO"/>
              </w:rPr>
              <w:t>Studentul/absolventul integrează idei noi prin actualizarea permanentă a informațiilor proprii, precum și din domeniul artistic și al și procesului de restaurare/ conservare; Studentul/absolventul adaptează practicile artistice și de restaurare pentru a răspunde schimbărilor din peisajul artistic global, asigurând relevanța în contextul contemporan.</w:t>
            </w:r>
          </w:p>
        </w:tc>
      </w:tr>
    </w:tbl>
    <w:p w14:paraId="00C81759" w14:textId="77777777" w:rsidR="0072656A" w:rsidRPr="004E0555" w:rsidRDefault="0072656A" w:rsidP="0072656A">
      <w:pPr>
        <w:pStyle w:val="Heading2"/>
        <w:rPr>
          <w:lang w:val="ro-RO"/>
        </w:rPr>
      </w:pPr>
    </w:p>
    <w:p w14:paraId="173464BC" w14:textId="77777777" w:rsidR="0072656A" w:rsidRPr="004E0555" w:rsidRDefault="0072656A" w:rsidP="0053234A">
      <w:pPr>
        <w:rPr>
          <w:lang w:val="ro-RO"/>
        </w:rPr>
      </w:pPr>
    </w:p>
    <w:p w14:paraId="2EF74DF0" w14:textId="77777777" w:rsidR="0053234A" w:rsidRPr="004E0555" w:rsidRDefault="0053234A" w:rsidP="0053234A">
      <w:pPr>
        <w:rPr>
          <w:lang w:val="ro-RO"/>
        </w:rPr>
      </w:pPr>
    </w:p>
    <w:p w14:paraId="4969B35A" w14:textId="54D62BD8" w:rsidR="0053234A" w:rsidRPr="004E0555" w:rsidRDefault="00A5775C" w:rsidP="0053234A">
      <w:pPr>
        <w:numPr>
          <w:ilvl w:val="0"/>
          <w:numId w:val="1"/>
        </w:numPr>
        <w:rPr>
          <w:lang w:val="ro-RO"/>
        </w:rPr>
      </w:pPr>
      <w:r w:rsidRPr="004E0555">
        <w:rPr>
          <w:b/>
          <w:lang w:val="ro-RO"/>
        </w:rPr>
        <w:t>Conţinuturi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777"/>
        <w:gridCol w:w="3601"/>
        <w:gridCol w:w="1660"/>
      </w:tblGrid>
      <w:tr w:rsidR="0053234A" w:rsidRPr="004E0555" w14:paraId="42B30B5E" w14:textId="77777777" w:rsidTr="00AF7129">
        <w:tc>
          <w:tcPr>
            <w:tcW w:w="2617" w:type="pct"/>
            <w:shd w:val="clear" w:color="auto" w:fill="FFFFFF" w:themeFill="background1"/>
            <w:vAlign w:val="center"/>
          </w:tcPr>
          <w:p w14:paraId="05A2CA8C" w14:textId="78844D2A" w:rsidR="003947EC" w:rsidRPr="004E0555" w:rsidRDefault="00CB3B07" w:rsidP="007E3906">
            <w:pPr>
              <w:pStyle w:val="Default"/>
              <w:rPr>
                <w:b/>
              </w:rPr>
            </w:pPr>
            <w:r w:rsidRPr="004E0555">
              <w:rPr>
                <w:b/>
                <w:sz w:val="23"/>
                <w:szCs w:val="23"/>
              </w:rPr>
              <w:t>7</w:t>
            </w:r>
            <w:r w:rsidR="0053234A" w:rsidRPr="004E0555">
              <w:rPr>
                <w:b/>
                <w:sz w:val="23"/>
                <w:szCs w:val="23"/>
              </w:rPr>
              <w:t>.</w:t>
            </w:r>
            <w:r w:rsidR="00A5775C" w:rsidRPr="004E0555">
              <w:rPr>
                <w:b/>
                <w:sz w:val="23"/>
                <w:szCs w:val="23"/>
              </w:rPr>
              <w:t>1</w:t>
            </w:r>
            <w:r w:rsidR="0053234A" w:rsidRPr="004E0555">
              <w:rPr>
                <w:b/>
                <w:sz w:val="23"/>
                <w:szCs w:val="23"/>
              </w:rPr>
              <w:t>. Seminar</w:t>
            </w:r>
            <w:r w:rsidR="00465534" w:rsidRPr="004E0555">
              <w:rPr>
                <w:b/>
                <w:sz w:val="23"/>
                <w:szCs w:val="23"/>
              </w:rPr>
              <w:t xml:space="preserve"> (Atelier)</w:t>
            </w:r>
            <w:r w:rsidR="00A5775C" w:rsidRPr="004E0555">
              <w:rPr>
                <w:b/>
                <w:sz w:val="23"/>
                <w:szCs w:val="23"/>
              </w:rPr>
              <w:t xml:space="preserve">. </w:t>
            </w:r>
            <w:r w:rsidR="00A5775C" w:rsidRPr="004E0555">
              <w:rPr>
                <w:b/>
              </w:rPr>
              <w:t xml:space="preserve">Metode de predare: </w:t>
            </w:r>
          </w:p>
          <w:p w14:paraId="77125344" w14:textId="49DA10DE" w:rsidR="003947EC" w:rsidRPr="004E0555" w:rsidRDefault="007E3906" w:rsidP="007E3906">
            <w:pPr>
              <w:pStyle w:val="Default"/>
            </w:pPr>
            <w:r w:rsidRPr="004E0555">
              <w:t>faţă în faţă</w:t>
            </w:r>
          </w:p>
        </w:tc>
        <w:tc>
          <w:tcPr>
            <w:tcW w:w="1631" w:type="pct"/>
            <w:shd w:val="clear" w:color="auto" w:fill="FFFFFF" w:themeFill="background1"/>
            <w:vAlign w:val="center"/>
          </w:tcPr>
          <w:p w14:paraId="15115429" w14:textId="77777777" w:rsidR="0053234A" w:rsidRPr="004E0555" w:rsidRDefault="0053234A" w:rsidP="006171B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52" w:type="pct"/>
            <w:shd w:val="clear" w:color="auto" w:fill="FFFFFF" w:themeFill="background1"/>
            <w:vAlign w:val="center"/>
          </w:tcPr>
          <w:p w14:paraId="54D6777E" w14:textId="77777777" w:rsidR="0053234A" w:rsidRPr="004E0555" w:rsidRDefault="0053234A" w:rsidP="006171B3">
            <w:pPr>
              <w:rPr>
                <w:b/>
                <w:lang w:val="ro-RO"/>
              </w:rPr>
            </w:pPr>
          </w:p>
        </w:tc>
      </w:tr>
      <w:tr w:rsidR="0053234A" w:rsidRPr="004E0555" w14:paraId="1BD1D917" w14:textId="77777777" w:rsidTr="00AF7129">
        <w:tc>
          <w:tcPr>
            <w:tcW w:w="2617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69C7F2E2" w14:textId="1D7CF229" w:rsidR="0053234A" w:rsidRPr="004E0555" w:rsidRDefault="00E93574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Tema </w:t>
            </w:r>
            <w:r w:rsidR="0053234A" w:rsidRPr="004E0555">
              <w:rPr>
                <w:sz w:val="20"/>
                <w:szCs w:val="20"/>
                <w:lang w:val="ro-RO"/>
              </w:rPr>
              <w:t xml:space="preserve">1. </w:t>
            </w:r>
            <w:r w:rsidR="00F64C5C" w:rsidRPr="004E0555">
              <w:rPr>
                <w:sz w:val="20"/>
                <w:szCs w:val="20"/>
                <w:lang w:val="ro-RO"/>
              </w:rPr>
              <w:t>Activităţi de stabilizare a proceselor de degradare cu etiologie fizico-mecanică</w:t>
            </w:r>
          </w:p>
        </w:tc>
        <w:tc>
          <w:tcPr>
            <w:tcW w:w="1631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36BDAADC" w14:textId="77777777" w:rsidR="0053234A" w:rsidRPr="004E0555" w:rsidRDefault="0053234A" w:rsidP="006171B3">
            <w:pPr>
              <w:pStyle w:val="Default"/>
              <w:rPr>
                <w:i/>
                <w:sz w:val="22"/>
                <w:szCs w:val="22"/>
              </w:rPr>
            </w:pPr>
            <w:r w:rsidRPr="004E0555">
              <w:rPr>
                <w:i/>
                <w:iCs/>
                <w:sz w:val="22"/>
                <w:szCs w:val="22"/>
              </w:rPr>
              <w:t>Demonstrații și lucrări individuale</w:t>
            </w:r>
          </w:p>
        </w:tc>
        <w:tc>
          <w:tcPr>
            <w:tcW w:w="752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25507CD6" w14:textId="6B1C6F0D" w:rsidR="0053234A" w:rsidRPr="004E0555" w:rsidRDefault="00922CC4" w:rsidP="006171B3">
            <w:pPr>
              <w:jc w:val="center"/>
              <w:rPr>
                <w:b/>
                <w:lang w:val="ro-RO"/>
              </w:rPr>
            </w:pPr>
            <w:r w:rsidRPr="004E0555">
              <w:rPr>
                <w:b/>
                <w:sz w:val="22"/>
                <w:szCs w:val="22"/>
                <w:lang w:val="ro-RO"/>
              </w:rPr>
              <w:t>5</w:t>
            </w:r>
            <w:r w:rsidR="0053234A" w:rsidRPr="004E0555">
              <w:rPr>
                <w:b/>
                <w:sz w:val="22"/>
                <w:szCs w:val="22"/>
                <w:lang w:val="ro-RO"/>
              </w:rPr>
              <w:t xml:space="preserve"> ore</w:t>
            </w:r>
          </w:p>
        </w:tc>
      </w:tr>
      <w:tr w:rsidR="0053234A" w:rsidRPr="004E0555" w14:paraId="7CC5FB29" w14:textId="77777777" w:rsidTr="00AF7129">
        <w:tc>
          <w:tcPr>
            <w:tcW w:w="2617" w:type="pct"/>
            <w:shd w:val="clear" w:color="auto" w:fill="FFFFFF" w:themeFill="background1"/>
            <w:vAlign w:val="center"/>
          </w:tcPr>
          <w:p w14:paraId="5C81F56F" w14:textId="3478C17E" w:rsidR="0053234A" w:rsidRPr="004E0555" w:rsidRDefault="00E93574" w:rsidP="006171B3">
            <w:pPr>
              <w:pStyle w:val="Default"/>
              <w:rPr>
                <w:sz w:val="20"/>
                <w:szCs w:val="20"/>
              </w:rPr>
            </w:pPr>
            <w:r w:rsidRPr="004E0555">
              <w:rPr>
                <w:sz w:val="20"/>
                <w:szCs w:val="20"/>
              </w:rPr>
              <w:t xml:space="preserve">Tema </w:t>
            </w:r>
            <w:r w:rsidR="0053234A" w:rsidRPr="004E0555">
              <w:rPr>
                <w:sz w:val="20"/>
                <w:szCs w:val="20"/>
              </w:rPr>
              <w:t>2. Monitorizarea eficienţei intervenţiilor efectuate</w:t>
            </w:r>
          </w:p>
        </w:tc>
        <w:tc>
          <w:tcPr>
            <w:tcW w:w="1631" w:type="pct"/>
            <w:shd w:val="clear" w:color="auto" w:fill="FFFFFF" w:themeFill="background1"/>
            <w:vAlign w:val="center"/>
          </w:tcPr>
          <w:p w14:paraId="00B1985E" w14:textId="77777777" w:rsidR="0053234A" w:rsidRPr="004E0555" w:rsidRDefault="0053234A" w:rsidP="006171B3">
            <w:pPr>
              <w:pStyle w:val="Default"/>
              <w:rPr>
                <w:i/>
                <w:sz w:val="22"/>
                <w:szCs w:val="22"/>
              </w:rPr>
            </w:pPr>
            <w:r w:rsidRPr="004E0555">
              <w:rPr>
                <w:i/>
                <w:iCs/>
                <w:sz w:val="22"/>
                <w:szCs w:val="22"/>
              </w:rPr>
              <w:t>Discuții</w:t>
            </w:r>
          </w:p>
        </w:tc>
        <w:tc>
          <w:tcPr>
            <w:tcW w:w="752" w:type="pct"/>
            <w:shd w:val="clear" w:color="auto" w:fill="FFFFFF" w:themeFill="background1"/>
            <w:vAlign w:val="center"/>
          </w:tcPr>
          <w:p w14:paraId="382EF6FC" w14:textId="4A9AEF23" w:rsidR="0053234A" w:rsidRPr="004E0555" w:rsidRDefault="00922CC4" w:rsidP="006171B3">
            <w:pPr>
              <w:jc w:val="center"/>
              <w:rPr>
                <w:b/>
                <w:lang w:val="ro-RO"/>
              </w:rPr>
            </w:pPr>
            <w:r w:rsidRPr="004E0555">
              <w:rPr>
                <w:b/>
                <w:sz w:val="22"/>
                <w:szCs w:val="22"/>
                <w:lang w:val="ro-RO"/>
              </w:rPr>
              <w:t xml:space="preserve">5 </w:t>
            </w:r>
            <w:r w:rsidR="0053234A" w:rsidRPr="004E0555">
              <w:rPr>
                <w:b/>
                <w:sz w:val="22"/>
                <w:szCs w:val="22"/>
                <w:lang w:val="ro-RO"/>
              </w:rPr>
              <w:t>ore</w:t>
            </w:r>
          </w:p>
        </w:tc>
      </w:tr>
      <w:tr w:rsidR="0053234A" w:rsidRPr="004E0555" w14:paraId="70B4C870" w14:textId="77777777" w:rsidTr="00AF7129">
        <w:tc>
          <w:tcPr>
            <w:tcW w:w="2617" w:type="pct"/>
            <w:shd w:val="clear" w:color="auto" w:fill="FFFFFF" w:themeFill="background1"/>
            <w:vAlign w:val="center"/>
          </w:tcPr>
          <w:p w14:paraId="5241427D" w14:textId="48432667" w:rsidR="0053234A" w:rsidRPr="004E0555" w:rsidRDefault="00E93574" w:rsidP="00F64C5C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Tema </w:t>
            </w:r>
            <w:r w:rsidR="0053234A" w:rsidRPr="004E0555">
              <w:rPr>
                <w:sz w:val="20"/>
                <w:szCs w:val="20"/>
                <w:lang w:val="ro-RO"/>
              </w:rPr>
              <w:t xml:space="preserve">3. </w:t>
            </w:r>
            <w:r w:rsidR="00F64C5C" w:rsidRPr="004E0555">
              <w:rPr>
                <w:sz w:val="20"/>
                <w:szCs w:val="20"/>
                <w:lang w:val="ro-RO"/>
              </w:rPr>
              <w:t>Activităţi pe stabilizare a proceselor de degradare biotică</w:t>
            </w:r>
          </w:p>
        </w:tc>
        <w:tc>
          <w:tcPr>
            <w:tcW w:w="1631" w:type="pct"/>
            <w:shd w:val="clear" w:color="auto" w:fill="FFFFFF" w:themeFill="background1"/>
            <w:vAlign w:val="center"/>
          </w:tcPr>
          <w:p w14:paraId="2CA09326" w14:textId="77777777" w:rsidR="0053234A" w:rsidRPr="004E0555" w:rsidRDefault="0053234A" w:rsidP="006171B3">
            <w:pPr>
              <w:pStyle w:val="Default"/>
              <w:rPr>
                <w:i/>
                <w:sz w:val="22"/>
                <w:szCs w:val="22"/>
              </w:rPr>
            </w:pPr>
            <w:r w:rsidRPr="004E0555">
              <w:rPr>
                <w:i/>
                <w:iCs/>
                <w:sz w:val="22"/>
                <w:szCs w:val="22"/>
              </w:rPr>
              <w:t>Demonstrații și lucrări individuale</w:t>
            </w:r>
          </w:p>
        </w:tc>
        <w:tc>
          <w:tcPr>
            <w:tcW w:w="752" w:type="pct"/>
            <w:shd w:val="clear" w:color="auto" w:fill="FFFFFF" w:themeFill="background1"/>
            <w:vAlign w:val="center"/>
          </w:tcPr>
          <w:p w14:paraId="2739D533" w14:textId="2CE95B33" w:rsidR="0053234A" w:rsidRPr="004E0555" w:rsidRDefault="00F64C5C" w:rsidP="006171B3">
            <w:pPr>
              <w:jc w:val="center"/>
              <w:rPr>
                <w:b/>
                <w:lang w:val="ro-RO"/>
              </w:rPr>
            </w:pPr>
            <w:r w:rsidRPr="004E0555">
              <w:rPr>
                <w:b/>
                <w:sz w:val="22"/>
                <w:szCs w:val="22"/>
                <w:lang w:val="ro-RO"/>
              </w:rPr>
              <w:t>8</w:t>
            </w:r>
            <w:r w:rsidR="0053234A" w:rsidRPr="004E0555">
              <w:rPr>
                <w:b/>
                <w:sz w:val="22"/>
                <w:szCs w:val="22"/>
                <w:lang w:val="ro-RO"/>
              </w:rPr>
              <w:t xml:space="preserve"> ore</w:t>
            </w:r>
          </w:p>
        </w:tc>
      </w:tr>
      <w:tr w:rsidR="0053234A" w:rsidRPr="004E0555" w14:paraId="685C0D86" w14:textId="77777777" w:rsidTr="00AF7129">
        <w:tc>
          <w:tcPr>
            <w:tcW w:w="2617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27A5264" w14:textId="70B02E55" w:rsidR="0053234A" w:rsidRPr="004E0555" w:rsidRDefault="00E93574" w:rsidP="00F64C5C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Tema </w:t>
            </w:r>
            <w:r w:rsidR="0053234A" w:rsidRPr="004E0555">
              <w:rPr>
                <w:sz w:val="20"/>
                <w:szCs w:val="20"/>
                <w:lang w:val="ro-RO"/>
              </w:rPr>
              <w:t xml:space="preserve">4. </w:t>
            </w:r>
            <w:r w:rsidR="00F64C5C" w:rsidRPr="004E0555">
              <w:rPr>
                <w:sz w:val="20"/>
                <w:szCs w:val="20"/>
                <w:lang w:val="ro-RO"/>
              </w:rPr>
              <w:t>Studii de caz : comportamentul pielii, pergamentului şi hârtiei la umiditatea cleiului de montaj</w:t>
            </w:r>
          </w:p>
        </w:tc>
        <w:tc>
          <w:tcPr>
            <w:tcW w:w="1631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09B7C124" w14:textId="77777777" w:rsidR="0053234A" w:rsidRPr="004E0555" w:rsidRDefault="0053234A" w:rsidP="006171B3">
            <w:pPr>
              <w:pStyle w:val="Default"/>
              <w:rPr>
                <w:i/>
                <w:sz w:val="22"/>
                <w:szCs w:val="22"/>
              </w:rPr>
            </w:pPr>
            <w:r w:rsidRPr="004E0555">
              <w:rPr>
                <w:i/>
                <w:iCs/>
                <w:sz w:val="22"/>
                <w:szCs w:val="22"/>
              </w:rPr>
              <w:t>Demonstrații și lucrări individuale</w:t>
            </w:r>
          </w:p>
        </w:tc>
        <w:tc>
          <w:tcPr>
            <w:tcW w:w="752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9792A63" w14:textId="1FD99757" w:rsidR="0053234A" w:rsidRPr="004E0555" w:rsidRDefault="00F64C5C" w:rsidP="006171B3">
            <w:pPr>
              <w:jc w:val="center"/>
              <w:rPr>
                <w:b/>
                <w:lang w:val="ro-RO"/>
              </w:rPr>
            </w:pPr>
            <w:r w:rsidRPr="004E0555">
              <w:rPr>
                <w:b/>
                <w:sz w:val="22"/>
                <w:szCs w:val="22"/>
                <w:lang w:val="ro-RO"/>
              </w:rPr>
              <w:t>1</w:t>
            </w:r>
            <w:r w:rsidR="00922CC4" w:rsidRPr="004E0555">
              <w:rPr>
                <w:b/>
                <w:sz w:val="22"/>
                <w:szCs w:val="22"/>
                <w:lang w:val="ro-RO"/>
              </w:rPr>
              <w:t>5</w:t>
            </w:r>
            <w:r w:rsidR="0053234A" w:rsidRPr="004E0555">
              <w:rPr>
                <w:b/>
                <w:sz w:val="22"/>
                <w:szCs w:val="22"/>
                <w:lang w:val="ro-RO"/>
              </w:rPr>
              <w:t xml:space="preserve"> ore</w:t>
            </w:r>
          </w:p>
        </w:tc>
      </w:tr>
      <w:tr w:rsidR="0053234A" w:rsidRPr="004E0555" w14:paraId="56E5E08E" w14:textId="77777777" w:rsidTr="00AF7129">
        <w:tc>
          <w:tcPr>
            <w:tcW w:w="2617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530ED20C" w14:textId="7A9CE7BA" w:rsidR="00F64C5C" w:rsidRPr="004E0555" w:rsidRDefault="00E93574" w:rsidP="00F64C5C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Tema </w:t>
            </w:r>
            <w:r w:rsidR="0053234A" w:rsidRPr="004E0555">
              <w:rPr>
                <w:sz w:val="20"/>
                <w:szCs w:val="20"/>
                <w:lang w:val="ro-RO"/>
              </w:rPr>
              <w:t xml:space="preserve">5. </w:t>
            </w:r>
            <w:r w:rsidR="00F64C5C" w:rsidRPr="004E0555">
              <w:rPr>
                <w:sz w:val="20"/>
                <w:szCs w:val="20"/>
                <w:lang w:val="ro-RO"/>
              </w:rPr>
              <w:t xml:space="preserve">Interpretări rezultate; </w:t>
            </w:r>
          </w:p>
          <w:p w14:paraId="2E7FCDA9" w14:textId="161587FE" w:rsidR="0053234A" w:rsidRPr="004E0555" w:rsidRDefault="00E93574" w:rsidP="00F64C5C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>Alcătuirea jurnalului de atelier/înregistrare digitală</w:t>
            </w:r>
            <w:r w:rsidR="0053234A" w:rsidRPr="004E0555">
              <w:rPr>
                <w:sz w:val="20"/>
                <w:szCs w:val="20"/>
                <w:lang w:val="ro-RO"/>
              </w:rPr>
              <w:t xml:space="preserve">; elaborarea documentaţiei scrise, fotografice şi digitale. </w:t>
            </w:r>
          </w:p>
        </w:tc>
        <w:tc>
          <w:tcPr>
            <w:tcW w:w="1631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78018929" w14:textId="77777777" w:rsidR="0053234A" w:rsidRPr="004E0555" w:rsidRDefault="0053234A" w:rsidP="006171B3">
            <w:pPr>
              <w:pStyle w:val="Default"/>
              <w:rPr>
                <w:i/>
                <w:sz w:val="22"/>
                <w:szCs w:val="22"/>
              </w:rPr>
            </w:pPr>
            <w:r w:rsidRPr="004E0555">
              <w:rPr>
                <w:i/>
                <w:iCs/>
                <w:sz w:val="22"/>
                <w:szCs w:val="22"/>
              </w:rPr>
              <w:t>Demonstrații și lucrări individuale</w:t>
            </w:r>
          </w:p>
        </w:tc>
        <w:tc>
          <w:tcPr>
            <w:tcW w:w="752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6DF7CFA5" w14:textId="6CA820D1" w:rsidR="0053234A" w:rsidRPr="004E0555" w:rsidRDefault="00F64C5C" w:rsidP="006171B3">
            <w:pPr>
              <w:jc w:val="center"/>
              <w:rPr>
                <w:b/>
                <w:lang w:val="ro-RO"/>
              </w:rPr>
            </w:pPr>
            <w:r w:rsidRPr="004E0555">
              <w:rPr>
                <w:b/>
                <w:sz w:val="22"/>
                <w:szCs w:val="22"/>
                <w:lang w:val="ro-RO"/>
              </w:rPr>
              <w:t>7</w:t>
            </w:r>
            <w:r w:rsidR="0053234A" w:rsidRPr="004E0555">
              <w:rPr>
                <w:b/>
                <w:sz w:val="22"/>
                <w:szCs w:val="22"/>
                <w:lang w:val="ro-RO"/>
              </w:rPr>
              <w:t xml:space="preserve"> ore</w:t>
            </w:r>
          </w:p>
        </w:tc>
      </w:tr>
    </w:tbl>
    <w:p w14:paraId="4BE48BEA" w14:textId="77777777" w:rsidR="0053234A" w:rsidRPr="004E0555" w:rsidRDefault="0053234A" w:rsidP="0053234A">
      <w:pPr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11038"/>
      </w:tblGrid>
      <w:tr w:rsidR="0053234A" w:rsidRPr="004E0555" w14:paraId="0DCE00F0" w14:textId="77777777" w:rsidTr="00AF7129">
        <w:tc>
          <w:tcPr>
            <w:tcW w:w="5000" w:type="pct"/>
            <w:shd w:val="clear" w:color="auto" w:fill="FFFFFF" w:themeFill="background1"/>
          </w:tcPr>
          <w:p w14:paraId="19D8722B" w14:textId="77777777" w:rsidR="0053234A" w:rsidRPr="004E0555" w:rsidRDefault="0053234A" w:rsidP="006171B3">
            <w:pPr>
              <w:pStyle w:val="Default"/>
              <w:rPr>
                <w:color w:val="auto"/>
              </w:rPr>
            </w:pPr>
          </w:p>
          <w:p w14:paraId="1FA08D27" w14:textId="77777777" w:rsidR="0053234A" w:rsidRPr="004E0555" w:rsidRDefault="0053234A" w:rsidP="006171B3">
            <w:pPr>
              <w:pStyle w:val="Default"/>
              <w:rPr>
                <w:color w:val="auto"/>
              </w:rPr>
            </w:pPr>
            <w:r w:rsidRPr="004E0555">
              <w:rPr>
                <w:color w:val="auto"/>
              </w:rPr>
              <w:t>Bibliografie</w:t>
            </w:r>
          </w:p>
          <w:p w14:paraId="6D53C71D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1. Adam P. </w:t>
            </w:r>
            <w:r w:rsidRPr="004E0555">
              <w:rPr>
                <w:i/>
                <w:iCs/>
                <w:sz w:val="20"/>
                <w:szCs w:val="20"/>
                <w:lang w:val="ro-RO"/>
              </w:rPr>
              <w:t>Legătoria de carte</w:t>
            </w:r>
            <w:r w:rsidRPr="004E0555">
              <w:rPr>
                <w:sz w:val="20"/>
                <w:szCs w:val="20"/>
                <w:lang w:val="ro-RO"/>
              </w:rPr>
              <w:t>. In. Probleme de patologie a cărţii, vol 13, doc. Nr. 83, pp. 5 – 251, Bucureşti, Biblioteca Centrală de Stat, 1977.</w:t>
            </w:r>
          </w:p>
          <w:p w14:paraId="420A9B58" w14:textId="77777777" w:rsidR="0053234A" w:rsidRPr="004E0555" w:rsidRDefault="0053234A" w:rsidP="006171B3">
            <w:pPr>
              <w:ind w:left="360" w:hanging="360"/>
              <w:rPr>
                <w:i/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2. Andreescu E., I. Gomoiu et al., 2003, </w:t>
            </w:r>
            <w:r w:rsidRPr="004E0555">
              <w:rPr>
                <w:i/>
                <w:sz w:val="20"/>
                <w:szCs w:val="20"/>
                <w:lang w:val="ro-RO"/>
              </w:rPr>
              <w:t xml:space="preserve">New material injection binders employed in the conservation and restoration of historical </w:t>
            </w:r>
            <w:r w:rsidRPr="004E0555">
              <w:rPr>
                <w:i/>
                <w:sz w:val="20"/>
                <w:szCs w:val="20"/>
                <w:lang w:val="ro-RO"/>
              </w:rPr>
              <w:lastRenderedPageBreak/>
              <w:t>monuments</w:t>
            </w:r>
            <w:r w:rsidRPr="004E0555">
              <w:rPr>
                <w:sz w:val="20"/>
                <w:szCs w:val="20"/>
                <w:lang w:val="ro-RO"/>
              </w:rPr>
              <w:t>. Proc. 15 Internationale, Baustofftagung, Weimar, I, 1241-1248.</w:t>
            </w:r>
          </w:p>
          <w:p w14:paraId="2BF669E5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>3. Bromelle N.S</w:t>
            </w:r>
            <w:r w:rsidRPr="004E0555">
              <w:rPr>
                <w:i/>
                <w:iCs/>
                <w:sz w:val="20"/>
                <w:szCs w:val="20"/>
                <w:lang w:val="ro-RO"/>
              </w:rPr>
              <w:t>., Iluminare, climatizare, prezentare, depozitare şi ambalare</w:t>
            </w:r>
            <w:r w:rsidRPr="004E0555">
              <w:rPr>
                <w:sz w:val="20"/>
                <w:szCs w:val="20"/>
                <w:lang w:val="ro-RO"/>
              </w:rPr>
              <w:t>. In: Probleme de patologie a cărţii, vol. 7, doc. Nr. 49, pp. 5 – 38, Bucureşti, Biblioteca Centrală de Stat, 1973.</w:t>
            </w:r>
          </w:p>
          <w:p w14:paraId="27493163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4. Caneva G.,  et al., Biology in the conservation of work of art, Roma, ICCROM 1991 </w:t>
            </w:r>
          </w:p>
          <w:p w14:paraId="3DF86979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>5. Colao F., R. Fantoni, L. Fiorani, A. Palucci, I. Gomoiu, , 2005</w:t>
            </w:r>
          </w:p>
          <w:p w14:paraId="7DF31DDF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>6. Cunha G.D., C</w:t>
            </w:r>
            <w:r w:rsidRPr="004E0555">
              <w:rPr>
                <w:i/>
                <w:iCs/>
                <w:sz w:val="20"/>
                <w:szCs w:val="20"/>
                <w:lang w:val="ro-RO"/>
              </w:rPr>
              <w:t>onservarea materialelor de bibliotecă</w:t>
            </w:r>
            <w:r w:rsidRPr="004E0555">
              <w:rPr>
                <w:sz w:val="20"/>
                <w:szCs w:val="20"/>
                <w:lang w:val="ro-RO"/>
              </w:rPr>
              <w:t>. In: Probleme de patologie a cărţii, vol. 8, doc. Nr. 59, pp. 5 – 240, Bucureşti, Biblioteca Centrală de Stat, 1973.</w:t>
            </w:r>
          </w:p>
          <w:p w14:paraId="72CDE8D2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7. Flieder F. şi M. Duchein, </w:t>
            </w:r>
            <w:r w:rsidRPr="004E0555">
              <w:rPr>
                <w:i/>
                <w:iCs/>
                <w:sz w:val="20"/>
                <w:szCs w:val="20"/>
                <w:lang w:val="ro-RO"/>
              </w:rPr>
              <w:t>Cărţi şi documente de arhivă: protecţie şi conservare.</w:t>
            </w:r>
            <w:r w:rsidRPr="004E0555">
              <w:rPr>
                <w:sz w:val="20"/>
                <w:szCs w:val="20"/>
                <w:lang w:val="ro-RO"/>
              </w:rPr>
              <w:t xml:space="preserve"> In: Probleme de patologie a cărţii, vol. 24, pp. 1 – 122, Bucureşti, Biblioteca Centrală de Stat, 1988.</w:t>
            </w:r>
          </w:p>
          <w:p w14:paraId="6069C762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8. Gomoiu I.et al., 2002, </w:t>
            </w:r>
            <w:r w:rsidRPr="004E0555">
              <w:rPr>
                <w:i/>
                <w:sz w:val="20"/>
                <w:szCs w:val="20"/>
                <w:lang w:val="ro-RO"/>
              </w:rPr>
              <w:t xml:space="preserve">Limit of Nd:YAG laser application in artwork restoration. </w:t>
            </w:r>
            <w:r w:rsidRPr="004E0555">
              <w:rPr>
                <w:sz w:val="20"/>
                <w:szCs w:val="20"/>
                <w:lang w:val="ro-RO"/>
              </w:rPr>
              <w:t>J. Optoel. Adv. Materials, 4,2, 409-414.</w:t>
            </w:r>
          </w:p>
          <w:p w14:paraId="5512E79F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9. Gomoiu I., 2003, </w:t>
            </w:r>
            <w:r w:rsidRPr="004E0555">
              <w:rPr>
                <w:i/>
                <w:sz w:val="20"/>
                <w:szCs w:val="20"/>
                <w:lang w:val="ro-RO"/>
              </w:rPr>
              <w:t>Finding the right substrate for illumination of fungal sample</w:t>
            </w:r>
            <w:r w:rsidRPr="004E0555">
              <w:rPr>
                <w:sz w:val="20"/>
                <w:szCs w:val="20"/>
                <w:lang w:val="ro-RO"/>
              </w:rPr>
              <w:t xml:space="preserve">, </w:t>
            </w:r>
            <w:hyperlink r:id="rId8" w:history="1">
              <w:r w:rsidRPr="004E0555">
                <w:rPr>
                  <w:rStyle w:val="Hyperlink"/>
                  <w:sz w:val="20"/>
                  <w:szCs w:val="20"/>
                  <w:lang w:val="ro-RO"/>
                </w:rPr>
                <w:t>http://alpha1.infim.ro/cost/pagini/reports1.html.100%</w:t>
              </w:r>
            </w:hyperlink>
            <w:r w:rsidRPr="004E0555">
              <w:rPr>
                <w:sz w:val="20"/>
                <w:szCs w:val="20"/>
                <w:lang w:val="ro-RO"/>
              </w:rPr>
              <w:t xml:space="preserve"> </w:t>
            </w:r>
          </w:p>
          <w:p w14:paraId="514CA39D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10. Gomoiu I., D. Mohanu, 2001, </w:t>
            </w:r>
            <w:r w:rsidRPr="004E0555">
              <w:rPr>
                <w:i/>
                <w:sz w:val="20"/>
                <w:szCs w:val="20"/>
                <w:lang w:val="ro-RO"/>
              </w:rPr>
              <w:t>State of the art and biodeterioration</w:t>
            </w:r>
            <w:r w:rsidRPr="004E0555">
              <w:rPr>
                <w:sz w:val="20"/>
                <w:szCs w:val="20"/>
                <w:lang w:val="ro-RO"/>
              </w:rPr>
              <w:t xml:space="preserve">, </w:t>
            </w:r>
            <w:hyperlink r:id="rId9" w:history="1">
              <w:r w:rsidRPr="004E0555">
                <w:rPr>
                  <w:rStyle w:val="Hyperlink"/>
                  <w:sz w:val="20"/>
                  <w:szCs w:val="20"/>
                  <w:lang w:val="ro-RO"/>
                </w:rPr>
                <w:t>http://www.arcchip.cz/w08_gomoiu.pdf</w:t>
              </w:r>
            </w:hyperlink>
            <w:r w:rsidRPr="004E0555">
              <w:rPr>
                <w:sz w:val="20"/>
                <w:szCs w:val="20"/>
                <w:lang w:val="ro-RO"/>
              </w:rPr>
              <w:t xml:space="preserve"> </w:t>
            </w:r>
          </w:p>
          <w:p w14:paraId="042DAA9C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11. Gomoiu I., D. Mohanu, M. Ataman, </w:t>
            </w:r>
            <w:r w:rsidRPr="004E0555">
              <w:rPr>
                <w:i/>
                <w:sz w:val="20"/>
                <w:szCs w:val="20"/>
                <w:lang w:val="ro-RO"/>
              </w:rPr>
              <w:t>Fungal degradation of pigments from mural paintings.</w:t>
            </w:r>
            <w:r w:rsidRPr="004E0555">
              <w:rPr>
                <w:sz w:val="20"/>
                <w:szCs w:val="20"/>
                <w:lang w:val="ro-RO"/>
              </w:rPr>
              <w:t xml:space="preserve"> Proc. Rom. Acad., 2002, 1, p. 11-18.</w:t>
            </w:r>
          </w:p>
          <w:p w14:paraId="66F6DDB7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>12. Oprea, Florea,</w:t>
            </w:r>
            <w:r w:rsidRPr="004E0555">
              <w:rPr>
                <w:b/>
                <w:i/>
                <w:sz w:val="20"/>
                <w:szCs w:val="20"/>
                <w:lang w:val="ro-RO"/>
              </w:rPr>
              <w:t xml:space="preserve"> </w:t>
            </w:r>
            <w:r w:rsidRPr="004E0555">
              <w:rPr>
                <w:bCs/>
                <w:i/>
                <w:sz w:val="20"/>
                <w:szCs w:val="20"/>
                <w:lang w:val="ro-RO"/>
              </w:rPr>
              <w:t>Means of control and hygiene of records in repositories</w:t>
            </w:r>
            <w:r w:rsidRPr="004E0555">
              <w:rPr>
                <w:sz w:val="20"/>
                <w:szCs w:val="20"/>
                <w:lang w:val="ro-RO"/>
              </w:rPr>
              <w:t>. Archives et Bibliotheques de Belgique/Archief- en Bibliotheekwezen in Belgie, T. LVIII, No. 1-2, Brussel/Bruxelles, l987, pp. 299 – 3l2.</w:t>
            </w:r>
          </w:p>
          <w:p w14:paraId="27A4946B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13. Oprea, Florea, </w:t>
            </w:r>
            <w:r w:rsidRPr="004E0555">
              <w:rPr>
                <w:bCs/>
                <w:i/>
                <w:sz w:val="20"/>
                <w:szCs w:val="20"/>
                <w:lang w:val="ro-RO"/>
              </w:rPr>
              <w:t>Măsuri de recuperare a arhivelor inundate</w:t>
            </w:r>
            <w:r w:rsidRPr="004E0555">
              <w:rPr>
                <w:sz w:val="20"/>
                <w:szCs w:val="20"/>
                <w:lang w:val="ro-RO"/>
              </w:rPr>
              <w:t>, Revista Arhivelor, nr.4/l975, Bucureşti, Arhivele Statului, pp. 452 –454.</w:t>
            </w:r>
          </w:p>
          <w:p w14:paraId="6FDE85AA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14. Oprea, Florea, </w:t>
            </w:r>
            <w:r w:rsidRPr="004E0555">
              <w:rPr>
                <w:bCs/>
                <w:i/>
                <w:sz w:val="20"/>
                <w:szCs w:val="20"/>
                <w:lang w:val="ro-RO"/>
              </w:rPr>
              <w:t>Cercetări privind restaurarea pergamentelor şi legăturilor din piele</w:t>
            </w:r>
            <w:r w:rsidRPr="004E0555">
              <w:rPr>
                <w:sz w:val="20"/>
                <w:szCs w:val="20"/>
                <w:lang w:val="ro-RO"/>
              </w:rPr>
              <w:t>. Revista Arhivelor nr. 1/1980, Bucureşti, Arhivele Statului, pp. 58 – 60.</w:t>
            </w:r>
          </w:p>
          <w:p w14:paraId="46BABED2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15. Oprea, Florea, </w:t>
            </w:r>
            <w:r w:rsidRPr="004E0555">
              <w:rPr>
                <w:bCs/>
                <w:i/>
                <w:sz w:val="20"/>
                <w:szCs w:val="20"/>
                <w:lang w:val="ro-RO"/>
              </w:rPr>
              <w:t>Principii ale aplicării tratamentelor chimice în lucrările de restaurare</w:t>
            </w:r>
            <w:r w:rsidRPr="004E0555">
              <w:rPr>
                <w:sz w:val="20"/>
                <w:szCs w:val="20"/>
                <w:lang w:val="ro-RO"/>
              </w:rPr>
              <w:t xml:space="preserve">. </w:t>
            </w:r>
            <w:r w:rsidRPr="004E0555">
              <w:rPr>
                <w:i/>
                <w:sz w:val="20"/>
                <w:szCs w:val="20"/>
                <w:lang w:val="ro-RO"/>
              </w:rPr>
              <w:t>In</w:t>
            </w:r>
            <w:r w:rsidRPr="004E0555">
              <w:rPr>
                <w:sz w:val="20"/>
                <w:szCs w:val="20"/>
                <w:lang w:val="ro-RO"/>
              </w:rPr>
              <w:t>: Cercetări de Conservare şi Restaurare nr. 3/l984, Bucureşti, Muzeul de Istorie al României, l50 p., pp.25 – 32.</w:t>
            </w:r>
          </w:p>
          <w:p w14:paraId="05376612" w14:textId="77777777" w:rsidR="0053234A" w:rsidRPr="004E0555" w:rsidRDefault="0053234A" w:rsidP="006171B3">
            <w:pPr>
              <w:ind w:left="360" w:hanging="360"/>
              <w:rPr>
                <w:i/>
                <w:iCs/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16. Oprea Florea, </w:t>
            </w:r>
            <w:r w:rsidRPr="004E0555">
              <w:rPr>
                <w:i/>
                <w:iCs/>
                <w:sz w:val="20"/>
                <w:szCs w:val="20"/>
                <w:lang w:val="ro-RO"/>
              </w:rPr>
              <w:t>Principii de bază ale restaurării documentelor istorice.</w:t>
            </w:r>
            <w:r w:rsidRPr="004E0555">
              <w:rPr>
                <w:sz w:val="20"/>
                <w:szCs w:val="20"/>
                <w:lang w:val="ro-RO"/>
              </w:rPr>
              <w:t xml:space="preserve"> In: Revista Arhivelor nr. 4/1994, Bucureşti, Arhivele Statului, pp. 380– 390.</w:t>
            </w:r>
          </w:p>
          <w:p w14:paraId="3953639B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17. Oprea, Florea, </w:t>
            </w:r>
            <w:r w:rsidRPr="004E0555">
              <w:rPr>
                <w:bCs/>
                <w:i/>
                <w:sz w:val="20"/>
                <w:szCs w:val="20"/>
                <w:lang w:val="ro-RO"/>
              </w:rPr>
              <w:t>Tehnologia de conservare şi restaurare a hărţilor şi planurilor din fondurile şi colecţiile păstrate de Arhivele Statului</w:t>
            </w:r>
            <w:r w:rsidRPr="004E0555">
              <w:rPr>
                <w:sz w:val="20"/>
                <w:szCs w:val="20"/>
                <w:lang w:val="ro-RO"/>
              </w:rPr>
              <w:t>, Revista Arhivelor nr. 1/l985, Bucureşti, Arhivele Statului, pp. 44 – 51.</w:t>
            </w:r>
          </w:p>
          <w:p w14:paraId="4F210B72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18. Oprea, Florea </w:t>
            </w:r>
            <w:r w:rsidRPr="004E0555">
              <w:rPr>
                <w:bCs/>
                <w:i/>
                <w:sz w:val="20"/>
                <w:szCs w:val="20"/>
                <w:lang w:val="ro-RO"/>
              </w:rPr>
              <w:t>Investigaţia de laborator – etapă premergătoare restaurării</w:t>
            </w:r>
            <w:r w:rsidRPr="004E0555">
              <w:rPr>
                <w:sz w:val="20"/>
                <w:szCs w:val="20"/>
                <w:lang w:val="ro-RO"/>
              </w:rPr>
              <w:t>, Revista Arhivelor nr. 3/1985, Bucureşti, Arhivele Statului, pp. 29l – 301.</w:t>
            </w:r>
          </w:p>
          <w:p w14:paraId="41C101F6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19. Oprea, Florea, </w:t>
            </w:r>
            <w:r w:rsidRPr="004E0555">
              <w:rPr>
                <w:bCs/>
                <w:i/>
                <w:sz w:val="20"/>
                <w:szCs w:val="20"/>
                <w:lang w:val="ro-RO"/>
              </w:rPr>
              <w:t>Tehnologia de restaurare a documentelor şi cărţii de patrimoniu prin turnare de pastă celulozică</w:t>
            </w:r>
            <w:r w:rsidRPr="004E0555">
              <w:rPr>
                <w:sz w:val="20"/>
                <w:szCs w:val="20"/>
                <w:lang w:val="ro-RO"/>
              </w:rPr>
              <w:t>, Revista Arhivelor nr. 4/l990, Bucureşti, Arhivele Statului, pp. 418 – 427.</w:t>
            </w:r>
          </w:p>
          <w:p w14:paraId="24750346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20. Oprea, Florea şi Simona Pauncev, </w:t>
            </w:r>
            <w:r w:rsidRPr="004E0555">
              <w:rPr>
                <w:bCs/>
                <w:i/>
                <w:sz w:val="20"/>
                <w:szCs w:val="20"/>
                <w:lang w:val="ro-RO"/>
              </w:rPr>
              <w:t>Comportarea pergamentului în timpul tratamentelor reversibile de expunere spontană şi controlată la umiditate relativă excesivă</w:t>
            </w:r>
            <w:r w:rsidRPr="004E0555">
              <w:rPr>
                <w:sz w:val="20"/>
                <w:szCs w:val="20"/>
                <w:lang w:val="ro-RO"/>
              </w:rPr>
              <w:t xml:space="preserve">. </w:t>
            </w:r>
            <w:r w:rsidRPr="004E0555">
              <w:rPr>
                <w:i/>
                <w:sz w:val="20"/>
                <w:szCs w:val="20"/>
                <w:lang w:val="ro-RO"/>
              </w:rPr>
              <w:t>In</w:t>
            </w:r>
            <w:r w:rsidRPr="004E0555">
              <w:rPr>
                <w:sz w:val="20"/>
                <w:szCs w:val="20"/>
                <w:lang w:val="ro-RO"/>
              </w:rPr>
              <w:t>: Sesiunea Internaţională de Restaurare-Conservare, Satu Mare, Ministerul Culturii/Muzeul Judeţean Satu Mare/Editura Muzeului Sătmărean, l997, 376 p., pp.   58–73.</w:t>
            </w:r>
          </w:p>
          <w:p w14:paraId="380B6427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21. Oprea, Florea, </w:t>
            </w:r>
            <w:r w:rsidRPr="004E0555">
              <w:rPr>
                <w:bCs/>
                <w:i/>
                <w:sz w:val="20"/>
                <w:szCs w:val="20"/>
                <w:lang w:val="ro-RO"/>
              </w:rPr>
              <w:t>Les Principes de base de la restauration des documents historiques</w:t>
            </w:r>
            <w:r w:rsidRPr="004E0555">
              <w:rPr>
                <w:sz w:val="20"/>
                <w:szCs w:val="20"/>
                <w:lang w:val="ro-RO"/>
              </w:rPr>
              <w:t>. IANUS. Revue Archivistique/Archival Review 1994.2, Paris, International Council on Archives/Conseil International des Archives, pp. 44-47.</w:t>
            </w:r>
          </w:p>
          <w:p w14:paraId="280E1033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22. Oprea, Florea, </w:t>
            </w:r>
            <w:r w:rsidRPr="004E0555">
              <w:rPr>
                <w:i/>
                <w:iCs/>
                <w:sz w:val="20"/>
                <w:szCs w:val="20"/>
                <w:lang w:val="ro-RO"/>
              </w:rPr>
              <w:t xml:space="preserve">Biologie pentru conservarea şi restaurarea patrimoniului cultural, </w:t>
            </w:r>
            <w:r w:rsidRPr="004E0555">
              <w:rPr>
                <w:sz w:val="20"/>
                <w:szCs w:val="20"/>
                <w:lang w:val="ro-RO"/>
              </w:rPr>
              <w:t xml:space="preserve">Bucureşti, Ed. Maiko, 2006, 535 p. </w:t>
            </w:r>
          </w:p>
          <w:p w14:paraId="3E903ACF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23. Oprea, Florea, </w:t>
            </w:r>
            <w:r w:rsidRPr="004E0555">
              <w:rPr>
                <w:i/>
                <w:iCs/>
                <w:sz w:val="20"/>
                <w:szCs w:val="20"/>
                <w:lang w:val="ro-RO"/>
              </w:rPr>
              <w:t>Manual de restaurare a cărții vechi și a documentelor grafice</w:t>
            </w:r>
            <w:r w:rsidRPr="004E0555">
              <w:rPr>
                <w:sz w:val="20"/>
                <w:szCs w:val="20"/>
                <w:lang w:val="ro-RO"/>
              </w:rPr>
              <w:t>, Ediția a 2-a, București, Editura Muzeului Național al Literatruii Române, 1913.</w:t>
            </w:r>
          </w:p>
          <w:p w14:paraId="3E2CFF93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24. Oprea, Florea, </w:t>
            </w:r>
            <w:r w:rsidRPr="004E0555">
              <w:rPr>
                <w:i/>
                <w:iCs/>
                <w:sz w:val="20"/>
                <w:szCs w:val="20"/>
                <w:lang w:val="ro-RO"/>
              </w:rPr>
              <w:t>Biodeteriorarea operei de artă și a materialelor structurale</w:t>
            </w:r>
            <w:r w:rsidRPr="004E0555">
              <w:rPr>
                <w:sz w:val="20"/>
                <w:szCs w:val="20"/>
                <w:lang w:val="ro-RO"/>
              </w:rPr>
              <w:t>, București, Editura OSIM, 2012.</w:t>
            </w:r>
          </w:p>
          <w:p w14:paraId="5F558537" w14:textId="77777777" w:rsidR="0053234A" w:rsidRPr="004E0555" w:rsidRDefault="0053234A" w:rsidP="006171B3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25. Paris, Jan, </w:t>
            </w:r>
            <w:r w:rsidRPr="004E0555">
              <w:rPr>
                <w:i/>
                <w:iCs/>
                <w:sz w:val="20"/>
                <w:szCs w:val="20"/>
                <w:lang w:val="ro-RO"/>
              </w:rPr>
              <w:t>Choosing and working with a conservator</w:t>
            </w:r>
            <w:r w:rsidRPr="004E0555">
              <w:rPr>
                <w:sz w:val="20"/>
                <w:szCs w:val="20"/>
                <w:lang w:val="ro-RO"/>
              </w:rPr>
              <w:t>, Atlanta, Ga.&gt; SOLINET Preservation Program, 1990.</w:t>
            </w:r>
          </w:p>
          <w:p w14:paraId="74E19996" w14:textId="5DE76E82" w:rsidR="0053234A" w:rsidRPr="004E0555" w:rsidRDefault="0053234A" w:rsidP="00F64C5C">
            <w:pPr>
              <w:ind w:left="360" w:hanging="360"/>
              <w:rPr>
                <w:sz w:val="20"/>
                <w:szCs w:val="20"/>
                <w:lang w:val="ro-RO"/>
              </w:rPr>
            </w:pPr>
            <w:r w:rsidRPr="004E0555">
              <w:rPr>
                <w:sz w:val="20"/>
                <w:szCs w:val="20"/>
                <w:lang w:val="ro-RO"/>
              </w:rPr>
              <w:t xml:space="preserve">26. Raimondi V., L. Palombi, G. Cecchi, D. Lognoli, M. Trambusti., I. Gomoiu, </w:t>
            </w:r>
            <w:r w:rsidRPr="004E0555">
              <w:rPr>
                <w:i/>
                <w:sz w:val="20"/>
                <w:szCs w:val="20"/>
                <w:lang w:val="ro-RO"/>
              </w:rPr>
              <w:t xml:space="preserve">Laser-induced autofluorescence of fungi and bacteria straians for their </w:t>
            </w:r>
            <w:r w:rsidRPr="004E0555">
              <w:rPr>
                <w:b/>
                <w:i/>
                <w:sz w:val="20"/>
                <w:szCs w:val="20"/>
                <w:lang w:val="ro-RO"/>
              </w:rPr>
              <w:t xml:space="preserve">in </w:t>
            </w:r>
            <w:r w:rsidRPr="004E0555">
              <w:rPr>
                <w:i/>
                <w:sz w:val="20"/>
                <w:szCs w:val="20"/>
                <w:lang w:val="ro-RO"/>
              </w:rPr>
              <w:t xml:space="preserve">situ detection on monuments, </w:t>
            </w:r>
            <w:r w:rsidRPr="004E0555">
              <w:rPr>
                <w:sz w:val="20"/>
                <w:szCs w:val="20"/>
                <w:lang w:val="ro-RO"/>
              </w:rPr>
              <w:t xml:space="preserve">Environmental Science and Technology, manuscript es0515093 accepted to be published in 2006. </w:t>
            </w:r>
          </w:p>
        </w:tc>
      </w:tr>
    </w:tbl>
    <w:p w14:paraId="3306AAF7" w14:textId="77777777" w:rsidR="0053234A" w:rsidRPr="004E0555" w:rsidRDefault="0053234A" w:rsidP="0053234A">
      <w:pPr>
        <w:rPr>
          <w:b/>
          <w:lang w:val="ro-RO"/>
        </w:rPr>
      </w:pPr>
    </w:p>
    <w:p w14:paraId="21D98CEA" w14:textId="77777777" w:rsidR="0053234A" w:rsidRPr="004E0555" w:rsidRDefault="0053234A" w:rsidP="0053234A">
      <w:pPr>
        <w:numPr>
          <w:ilvl w:val="0"/>
          <w:numId w:val="1"/>
        </w:numPr>
        <w:rPr>
          <w:b/>
          <w:lang w:val="ro-RO"/>
        </w:rPr>
      </w:pPr>
      <w:r w:rsidRPr="004E0555">
        <w:rPr>
          <w:b/>
          <w:lang w:val="ro-RO"/>
        </w:rPr>
        <w:t>Coroborarea conţinuturilor disciplinei cu aşteptările reprezentanţilor comunităţii epistemice, asociaţiilor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27"/>
      </w:tblGrid>
      <w:tr w:rsidR="0053234A" w:rsidRPr="004E0555" w14:paraId="39F2A1BB" w14:textId="77777777" w:rsidTr="006171B3">
        <w:trPr>
          <w:trHeight w:val="360"/>
        </w:trPr>
        <w:tc>
          <w:tcPr>
            <w:tcW w:w="10927" w:type="dxa"/>
          </w:tcPr>
          <w:p w14:paraId="31FFB5EA" w14:textId="1C5A3B58" w:rsidR="0053234A" w:rsidRPr="004E0555" w:rsidRDefault="004E0555" w:rsidP="006171B3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-</w:t>
            </w:r>
          </w:p>
        </w:tc>
      </w:tr>
    </w:tbl>
    <w:p w14:paraId="2C3366F7" w14:textId="77777777" w:rsidR="0053234A" w:rsidRPr="004E0555" w:rsidRDefault="0053234A" w:rsidP="0053234A">
      <w:pPr>
        <w:rPr>
          <w:lang w:val="ro-RO"/>
        </w:rPr>
      </w:pPr>
    </w:p>
    <w:p w14:paraId="4B01D803" w14:textId="77777777" w:rsidR="0053234A" w:rsidRPr="004E0555" w:rsidRDefault="0053234A" w:rsidP="0053234A">
      <w:pPr>
        <w:rPr>
          <w:lang w:val="ro-RO"/>
        </w:rPr>
      </w:pPr>
    </w:p>
    <w:p w14:paraId="20C8D378" w14:textId="77777777" w:rsidR="0053234A" w:rsidRPr="004E0555" w:rsidRDefault="0053234A" w:rsidP="0053234A">
      <w:pPr>
        <w:numPr>
          <w:ilvl w:val="0"/>
          <w:numId w:val="1"/>
        </w:numPr>
        <w:rPr>
          <w:b/>
          <w:lang w:val="ro-RO"/>
        </w:rPr>
      </w:pPr>
      <w:r w:rsidRPr="004E0555">
        <w:rPr>
          <w:b/>
          <w:lang w:val="ro-RO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732"/>
        <w:gridCol w:w="2732"/>
        <w:gridCol w:w="2732"/>
        <w:gridCol w:w="2732"/>
      </w:tblGrid>
      <w:tr w:rsidR="0053234A" w:rsidRPr="004E0555" w14:paraId="4D2180EE" w14:textId="77777777" w:rsidTr="00AF7129">
        <w:trPr>
          <w:trHeight w:val="262"/>
        </w:trPr>
        <w:tc>
          <w:tcPr>
            <w:tcW w:w="2732" w:type="dxa"/>
            <w:shd w:val="clear" w:color="auto" w:fill="FFFFFF" w:themeFill="background1"/>
          </w:tcPr>
          <w:p w14:paraId="5365570B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sz w:val="22"/>
                <w:szCs w:val="22"/>
                <w:lang w:val="ro-RO"/>
              </w:rPr>
              <w:t>Tip activitate</w:t>
            </w:r>
          </w:p>
        </w:tc>
        <w:tc>
          <w:tcPr>
            <w:tcW w:w="2732" w:type="dxa"/>
            <w:shd w:val="clear" w:color="auto" w:fill="FFFFFF" w:themeFill="background1"/>
          </w:tcPr>
          <w:p w14:paraId="71C92087" w14:textId="0C754635" w:rsidR="0053234A" w:rsidRPr="004E0555" w:rsidRDefault="00CB3B07" w:rsidP="006171B3">
            <w:pPr>
              <w:rPr>
                <w:lang w:val="ro-RO"/>
              </w:rPr>
            </w:pPr>
            <w:r w:rsidRPr="004E0555">
              <w:rPr>
                <w:sz w:val="22"/>
                <w:szCs w:val="22"/>
                <w:lang w:val="ro-RO"/>
              </w:rPr>
              <w:t>9</w:t>
            </w:r>
            <w:r w:rsidR="0053234A" w:rsidRPr="004E0555">
              <w:rPr>
                <w:sz w:val="22"/>
                <w:szCs w:val="22"/>
                <w:lang w:val="ro-RO"/>
              </w:rPr>
              <w:t>.1 Criterii de evaluare</w:t>
            </w:r>
          </w:p>
        </w:tc>
        <w:tc>
          <w:tcPr>
            <w:tcW w:w="2732" w:type="dxa"/>
            <w:shd w:val="clear" w:color="auto" w:fill="FFFFFF" w:themeFill="background1"/>
          </w:tcPr>
          <w:p w14:paraId="4BF1CB96" w14:textId="177D9039" w:rsidR="0053234A" w:rsidRPr="004E0555" w:rsidRDefault="00CB3B07" w:rsidP="006171B3">
            <w:pPr>
              <w:rPr>
                <w:lang w:val="ro-RO"/>
              </w:rPr>
            </w:pPr>
            <w:r w:rsidRPr="004E0555">
              <w:rPr>
                <w:sz w:val="22"/>
                <w:szCs w:val="22"/>
                <w:lang w:val="ro-RO"/>
              </w:rPr>
              <w:t>9</w:t>
            </w:r>
            <w:r w:rsidR="0053234A" w:rsidRPr="004E0555">
              <w:rPr>
                <w:sz w:val="22"/>
                <w:szCs w:val="22"/>
                <w:lang w:val="ro-RO"/>
              </w:rPr>
              <w:t>.2 metode de evaluare</w:t>
            </w:r>
          </w:p>
        </w:tc>
        <w:tc>
          <w:tcPr>
            <w:tcW w:w="2732" w:type="dxa"/>
            <w:shd w:val="clear" w:color="auto" w:fill="FFFFFF" w:themeFill="background1"/>
          </w:tcPr>
          <w:p w14:paraId="161C0CBE" w14:textId="2EA04A57" w:rsidR="0053234A" w:rsidRPr="004E0555" w:rsidRDefault="00CB3B07" w:rsidP="006171B3">
            <w:pPr>
              <w:rPr>
                <w:lang w:val="ro-RO"/>
              </w:rPr>
            </w:pPr>
            <w:r w:rsidRPr="004E0555">
              <w:rPr>
                <w:sz w:val="22"/>
                <w:szCs w:val="22"/>
                <w:lang w:val="ro-RO"/>
              </w:rPr>
              <w:t>9</w:t>
            </w:r>
            <w:r w:rsidR="0053234A" w:rsidRPr="004E0555">
              <w:rPr>
                <w:sz w:val="22"/>
                <w:szCs w:val="22"/>
                <w:lang w:val="ro-RO"/>
              </w:rPr>
              <w:t>.3 Pondere din nota finală</w:t>
            </w:r>
          </w:p>
        </w:tc>
      </w:tr>
      <w:tr w:rsidR="0053234A" w:rsidRPr="004E0555" w14:paraId="1C4FCDD4" w14:textId="77777777" w:rsidTr="00AF7129">
        <w:trPr>
          <w:trHeight w:val="262"/>
        </w:trPr>
        <w:tc>
          <w:tcPr>
            <w:tcW w:w="2732" w:type="dxa"/>
            <w:vMerge w:val="restart"/>
            <w:shd w:val="clear" w:color="auto" w:fill="FFFFFF" w:themeFill="background1"/>
          </w:tcPr>
          <w:p w14:paraId="195C153D" w14:textId="73BC17B2" w:rsidR="0053234A" w:rsidRPr="004E0555" w:rsidRDefault="00CB3B07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9</w:t>
            </w:r>
            <w:r w:rsidR="0053234A" w:rsidRPr="004E0555">
              <w:rPr>
                <w:lang w:val="ro-RO"/>
              </w:rPr>
              <w:t>.4 Curs</w:t>
            </w:r>
            <w:r w:rsidR="003947EC" w:rsidRPr="004E0555">
              <w:rPr>
                <w:lang w:val="ro-RO"/>
              </w:rPr>
              <w:t xml:space="preserve"> -</w:t>
            </w:r>
          </w:p>
        </w:tc>
        <w:tc>
          <w:tcPr>
            <w:tcW w:w="2732" w:type="dxa"/>
            <w:shd w:val="clear" w:color="auto" w:fill="FFFFFF" w:themeFill="background1"/>
          </w:tcPr>
          <w:p w14:paraId="7CA7726A" w14:textId="77777777" w:rsidR="0053234A" w:rsidRPr="004E0555" w:rsidRDefault="0053234A" w:rsidP="006171B3">
            <w:pPr>
              <w:rPr>
                <w:i/>
                <w:color w:val="000000"/>
                <w:lang w:val="ro-RO"/>
              </w:rPr>
            </w:pPr>
            <w:r w:rsidRPr="004E0555">
              <w:rPr>
                <w:i/>
                <w:color w:val="000000"/>
                <w:lang w:val="ro-RO"/>
              </w:rPr>
              <w:t>Evaluare finală</w:t>
            </w:r>
          </w:p>
        </w:tc>
        <w:tc>
          <w:tcPr>
            <w:tcW w:w="2732" w:type="dxa"/>
            <w:shd w:val="clear" w:color="auto" w:fill="FFFFFF" w:themeFill="background1"/>
          </w:tcPr>
          <w:p w14:paraId="3EDD419F" w14:textId="77777777" w:rsidR="0053234A" w:rsidRPr="004E0555" w:rsidRDefault="0053234A" w:rsidP="006171B3">
            <w:pPr>
              <w:rPr>
                <w:i/>
                <w:color w:val="000000"/>
                <w:lang w:val="ro-RO"/>
              </w:rPr>
            </w:pPr>
            <w:r w:rsidRPr="004E0555">
              <w:rPr>
                <w:i/>
                <w:color w:val="000000"/>
                <w:lang w:val="ro-RO"/>
              </w:rPr>
              <w:t>-</w:t>
            </w:r>
          </w:p>
        </w:tc>
        <w:tc>
          <w:tcPr>
            <w:tcW w:w="2732" w:type="dxa"/>
            <w:shd w:val="clear" w:color="auto" w:fill="FFFFFF" w:themeFill="background1"/>
          </w:tcPr>
          <w:p w14:paraId="492B4701" w14:textId="77777777" w:rsidR="0053234A" w:rsidRPr="004E0555" w:rsidRDefault="0053234A" w:rsidP="006171B3">
            <w:pPr>
              <w:rPr>
                <w:color w:val="000000"/>
                <w:lang w:val="ro-RO"/>
              </w:rPr>
            </w:pPr>
            <w:r w:rsidRPr="004E0555">
              <w:rPr>
                <w:color w:val="000000"/>
                <w:lang w:val="ro-RO"/>
              </w:rPr>
              <w:t>-</w:t>
            </w:r>
          </w:p>
        </w:tc>
      </w:tr>
      <w:tr w:rsidR="0053234A" w:rsidRPr="004E0555" w14:paraId="63C869DE" w14:textId="77777777" w:rsidTr="00AF7129">
        <w:trPr>
          <w:trHeight w:val="140"/>
        </w:trPr>
        <w:tc>
          <w:tcPr>
            <w:tcW w:w="2732" w:type="dxa"/>
            <w:vMerge/>
            <w:shd w:val="clear" w:color="auto" w:fill="FFFFFF" w:themeFill="background1"/>
          </w:tcPr>
          <w:p w14:paraId="3C97F709" w14:textId="77777777" w:rsidR="0053234A" w:rsidRPr="004E0555" w:rsidRDefault="0053234A" w:rsidP="006171B3">
            <w:pPr>
              <w:rPr>
                <w:lang w:val="ro-RO"/>
              </w:rPr>
            </w:pPr>
          </w:p>
        </w:tc>
        <w:tc>
          <w:tcPr>
            <w:tcW w:w="2732" w:type="dxa"/>
            <w:shd w:val="clear" w:color="auto" w:fill="FFFFFF" w:themeFill="background1"/>
          </w:tcPr>
          <w:p w14:paraId="2CECF6E0" w14:textId="77777777" w:rsidR="0053234A" w:rsidRPr="004E0555" w:rsidRDefault="0053234A" w:rsidP="006171B3">
            <w:pPr>
              <w:rPr>
                <w:i/>
                <w:color w:val="000000"/>
                <w:lang w:val="ro-RO"/>
              </w:rPr>
            </w:pPr>
            <w:r w:rsidRPr="004E0555">
              <w:rPr>
                <w:i/>
                <w:color w:val="000000"/>
                <w:lang w:val="ro-RO"/>
              </w:rPr>
              <w:t>-</w:t>
            </w:r>
          </w:p>
        </w:tc>
        <w:tc>
          <w:tcPr>
            <w:tcW w:w="2732" w:type="dxa"/>
            <w:shd w:val="clear" w:color="auto" w:fill="FFFFFF" w:themeFill="background1"/>
          </w:tcPr>
          <w:p w14:paraId="19C7CAB7" w14:textId="77777777" w:rsidR="0053234A" w:rsidRPr="004E0555" w:rsidRDefault="0053234A" w:rsidP="006171B3">
            <w:pPr>
              <w:rPr>
                <w:i/>
                <w:color w:val="000000"/>
                <w:lang w:val="ro-RO"/>
              </w:rPr>
            </w:pPr>
            <w:r w:rsidRPr="004E0555">
              <w:rPr>
                <w:i/>
                <w:color w:val="000000"/>
                <w:lang w:val="ro-RO"/>
              </w:rPr>
              <w:t>-</w:t>
            </w:r>
          </w:p>
        </w:tc>
        <w:tc>
          <w:tcPr>
            <w:tcW w:w="2732" w:type="dxa"/>
            <w:shd w:val="clear" w:color="auto" w:fill="FFFFFF" w:themeFill="background1"/>
          </w:tcPr>
          <w:p w14:paraId="20B89211" w14:textId="77777777" w:rsidR="0053234A" w:rsidRPr="004E0555" w:rsidRDefault="0053234A" w:rsidP="006171B3">
            <w:pPr>
              <w:rPr>
                <w:color w:val="000000"/>
                <w:lang w:val="ro-RO"/>
              </w:rPr>
            </w:pPr>
            <w:r w:rsidRPr="004E0555">
              <w:rPr>
                <w:color w:val="000000"/>
                <w:lang w:val="ro-RO"/>
              </w:rPr>
              <w:t>-</w:t>
            </w:r>
          </w:p>
        </w:tc>
      </w:tr>
      <w:tr w:rsidR="0053234A" w:rsidRPr="004E0555" w14:paraId="662AEA1E" w14:textId="77777777" w:rsidTr="00AF7129">
        <w:trPr>
          <w:trHeight w:val="262"/>
        </w:trPr>
        <w:tc>
          <w:tcPr>
            <w:tcW w:w="2732" w:type="dxa"/>
            <w:vMerge w:val="restart"/>
            <w:shd w:val="clear" w:color="auto" w:fill="FFFFFF" w:themeFill="background1"/>
          </w:tcPr>
          <w:p w14:paraId="1A9265BB" w14:textId="3EDD176F" w:rsidR="0053234A" w:rsidRPr="004E0555" w:rsidRDefault="00CB3B07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lastRenderedPageBreak/>
              <w:t>9</w:t>
            </w:r>
            <w:r w:rsidR="0053234A" w:rsidRPr="004E0555">
              <w:rPr>
                <w:lang w:val="ro-RO"/>
              </w:rPr>
              <w:t>.5 Seminar/laborator</w:t>
            </w:r>
          </w:p>
        </w:tc>
        <w:tc>
          <w:tcPr>
            <w:tcW w:w="2732" w:type="dxa"/>
            <w:shd w:val="clear" w:color="auto" w:fill="FFFFFF" w:themeFill="background1"/>
          </w:tcPr>
          <w:p w14:paraId="7D5588FA" w14:textId="77777777" w:rsidR="0053234A" w:rsidRPr="004E0555" w:rsidRDefault="0053234A" w:rsidP="006171B3">
            <w:pPr>
              <w:rPr>
                <w:i/>
                <w:color w:val="000000"/>
                <w:lang w:val="ro-RO"/>
              </w:rPr>
            </w:pPr>
            <w:r w:rsidRPr="004E0555"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732" w:type="dxa"/>
            <w:shd w:val="clear" w:color="auto" w:fill="FFFFFF" w:themeFill="background1"/>
          </w:tcPr>
          <w:p w14:paraId="5574DB0D" w14:textId="77777777" w:rsidR="0053234A" w:rsidRPr="004E0555" w:rsidRDefault="0053234A" w:rsidP="006171B3">
            <w:pPr>
              <w:rPr>
                <w:i/>
                <w:color w:val="000000"/>
                <w:lang w:val="ro-RO"/>
              </w:rPr>
            </w:pPr>
            <w:r w:rsidRPr="004E0555">
              <w:rPr>
                <w:i/>
                <w:color w:val="000000"/>
                <w:lang w:val="ro-RO"/>
              </w:rPr>
              <w:t>Test de evaluare</w:t>
            </w:r>
          </w:p>
        </w:tc>
        <w:tc>
          <w:tcPr>
            <w:tcW w:w="2732" w:type="dxa"/>
            <w:shd w:val="clear" w:color="auto" w:fill="FFFFFF" w:themeFill="background1"/>
          </w:tcPr>
          <w:p w14:paraId="7F0461DA" w14:textId="77777777" w:rsidR="0053234A" w:rsidRPr="004E0555" w:rsidRDefault="0053234A" w:rsidP="006171B3">
            <w:pPr>
              <w:rPr>
                <w:color w:val="000000"/>
                <w:lang w:val="ro-RO"/>
              </w:rPr>
            </w:pPr>
            <w:r w:rsidRPr="004E0555">
              <w:rPr>
                <w:color w:val="000000"/>
                <w:lang w:val="ro-RO"/>
              </w:rPr>
              <w:t>60%</w:t>
            </w:r>
          </w:p>
        </w:tc>
      </w:tr>
      <w:tr w:rsidR="0053234A" w:rsidRPr="004E0555" w14:paraId="5F85B505" w14:textId="77777777" w:rsidTr="00AF7129">
        <w:trPr>
          <w:trHeight w:val="140"/>
        </w:trPr>
        <w:tc>
          <w:tcPr>
            <w:tcW w:w="2732" w:type="dxa"/>
            <w:vMerge/>
            <w:shd w:val="clear" w:color="auto" w:fill="FFFFFF" w:themeFill="background1"/>
          </w:tcPr>
          <w:p w14:paraId="17647FE8" w14:textId="77777777" w:rsidR="0053234A" w:rsidRPr="004E0555" w:rsidRDefault="0053234A" w:rsidP="006171B3">
            <w:pPr>
              <w:rPr>
                <w:lang w:val="ro-RO"/>
              </w:rPr>
            </w:pPr>
          </w:p>
        </w:tc>
        <w:tc>
          <w:tcPr>
            <w:tcW w:w="2732" w:type="dxa"/>
            <w:shd w:val="clear" w:color="auto" w:fill="FFFFFF" w:themeFill="background1"/>
          </w:tcPr>
          <w:p w14:paraId="058B9631" w14:textId="77777777" w:rsidR="0053234A" w:rsidRPr="004E0555" w:rsidRDefault="0053234A" w:rsidP="006171B3">
            <w:pPr>
              <w:rPr>
                <w:i/>
                <w:lang w:val="ro-RO"/>
              </w:rPr>
            </w:pPr>
            <w:r w:rsidRPr="004E0555">
              <w:rPr>
                <w:i/>
                <w:lang w:val="ro-RO"/>
              </w:rPr>
              <w:t>- Activitate la seminar</w:t>
            </w:r>
          </w:p>
        </w:tc>
        <w:tc>
          <w:tcPr>
            <w:tcW w:w="2732" w:type="dxa"/>
            <w:shd w:val="clear" w:color="auto" w:fill="FFFFFF" w:themeFill="background1"/>
          </w:tcPr>
          <w:p w14:paraId="570D7E09" w14:textId="4BD23E3F" w:rsidR="0053234A" w:rsidRPr="004E0555" w:rsidRDefault="00A5775C" w:rsidP="006171B3">
            <w:pPr>
              <w:rPr>
                <w:i/>
                <w:lang w:val="ro-RO"/>
              </w:rPr>
            </w:pPr>
            <w:r w:rsidRPr="004E0555">
              <w:rPr>
                <w:i/>
                <w:lang w:val="ro-RO"/>
              </w:rPr>
              <w:t>Dezbateri</w:t>
            </w:r>
          </w:p>
        </w:tc>
        <w:tc>
          <w:tcPr>
            <w:tcW w:w="2732" w:type="dxa"/>
            <w:shd w:val="clear" w:color="auto" w:fill="FFFFFF" w:themeFill="background1"/>
          </w:tcPr>
          <w:p w14:paraId="3BA90DDD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40%</w:t>
            </w:r>
          </w:p>
        </w:tc>
      </w:tr>
      <w:tr w:rsidR="0053234A" w:rsidRPr="004E0555" w14:paraId="36BEC150" w14:textId="77777777" w:rsidTr="00AF7129">
        <w:trPr>
          <w:trHeight w:val="262"/>
        </w:trPr>
        <w:tc>
          <w:tcPr>
            <w:tcW w:w="10927" w:type="dxa"/>
            <w:gridSpan w:val="4"/>
            <w:shd w:val="clear" w:color="auto" w:fill="FFFFFF" w:themeFill="background1"/>
          </w:tcPr>
          <w:p w14:paraId="277E6393" w14:textId="71D0B7F0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 xml:space="preserve">Standard minim de performanţă: </w:t>
            </w:r>
          </w:p>
        </w:tc>
      </w:tr>
      <w:tr w:rsidR="0053234A" w:rsidRPr="004E0555" w14:paraId="73698902" w14:textId="77777777" w:rsidTr="00AF7129">
        <w:trPr>
          <w:trHeight w:val="276"/>
        </w:trPr>
        <w:tc>
          <w:tcPr>
            <w:tcW w:w="10927" w:type="dxa"/>
            <w:gridSpan w:val="4"/>
            <w:shd w:val="clear" w:color="auto" w:fill="FFFFFF" w:themeFill="background1"/>
          </w:tcPr>
          <w:p w14:paraId="4F0AFBC5" w14:textId="77777777" w:rsidR="0053234A" w:rsidRPr="004E0555" w:rsidRDefault="0053234A" w:rsidP="006171B3">
            <w:pPr>
              <w:rPr>
                <w:b/>
                <w:lang w:val="ro-RO"/>
              </w:rPr>
            </w:pPr>
            <w:r w:rsidRPr="004E0555">
              <w:rPr>
                <w:sz w:val="22"/>
                <w:szCs w:val="22"/>
                <w:lang w:val="ro-RO"/>
              </w:rPr>
              <w:t xml:space="preserve"> Modelarea si rezolvarea  unor probleme cu grad mediu de complexitate, folosind cunoştinţe de etiopatogenie și conservare</w:t>
            </w:r>
          </w:p>
        </w:tc>
      </w:tr>
    </w:tbl>
    <w:p w14:paraId="32BA06C4" w14:textId="77777777" w:rsidR="0053234A" w:rsidRPr="004E0555" w:rsidRDefault="0053234A" w:rsidP="0053234A">
      <w:pPr>
        <w:rPr>
          <w:lang w:val="ro-RO"/>
        </w:rPr>
      </w:pPr>
    </w:p>
    <w:p w14:paraId="25A25C8E" w14:textId="77777777" w:rsidR="0053234A" w:rsidRPr="004E0555" w:rsidRDefault="0053234A" w:rsidP="0053234A">
      <w:pPr>
        <w:rPr>
          <w:lang w:val="ro-RO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9"/>
        <w:gridCol w:w="3679"/>
        <w:gridCol w:w="3680"/>
      </w:tblGrid>
      <w:tr w:rsidR="0053234A" w:rsidRPr="004E0555" w14:paraId="004A1406" w14:textId="77777777" w:rsidTr="006171B3">
        <w:tc>
          <w:tcPr>
            <w:tcW w:w="3679" w:type="dxa"/>
          </w:tcPr>
          <w:p w14:paraId="60C574C6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Data completării,</w:t>
            </w:r>
          </w:p>
        </w:tc>
        <w:tc>
          <w:tcPr>
            <w:tcW w:w="3679" w:type="dxa"/>
          </w:tcPr>
          <w:p w14:paraId="121DAAD2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Semnătura titularului de curs</w:t>
            </w:r>
          </w:p>
        </w:tc>
        <w:tc>
          <w:tcPr>
            <w:tcW w:w="3680" w:type="dxa"/>
          </w:tcPr>
          <w:p w14:paraId="172EFA6E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Semnătura titularului de seminar,</w:t>
            </w:r>
          </w:p>
        </w:tc>
      </w:tr>
      <w:tr w:rsidR="0053234A" w:rsidRPr="004E0555" w14:paraId="3CEDC57F" w14:textId="77777777" w:rsidTr="006171B3">
        <w:tc>
          <w:tcPr>
            <w:tcW w:w="3679" w:type="dxa"/>
          </w:tcPr>
          <w:p w14:paraId="34EED74A" w14:textId="37AD9487" w:rsidR="0053234A" w:rsidRPr="004E0555" w:rsidRDefault="00403B09" w:rsidP="00CB3B07">
            <w:pPr>
              <w:rPr>
                <w:lang w:val="ro-RO"/>
              </w:rPr>
            </w:pPr>
            <w:r w:rsidRPr="004E0555">
              <w:rPr>
                <w:lang w:val="ro-RO"/>
              </w:rPr>
              <w:t>30.09</w:t>
            </w:r>
            <w:r w:rsidR="0053234A" w:rsidRPr="004E0555">
              <w:rPr>
                <w:lang w:val="ro-RO"/>
              </w:rPr>
              <w:t>.20</w:t>
            </w:r>
            <w:r w:rsidR="00A5775C" w:rsidRPr="004E0555">
              <w:rPr>
                <w:lang w:val="ro-RO"/>
              </w:rPr>
              <w:t>2</w:t>
            </w:r>
            <w:r w:rsidR="00CB3B07" w:rsidRPr="004E0555">
              <w:rPr>
                <w:lang w:val="ro-RO"/>
              </w:rPr>
              <w:t>5</w:t>
            </w:r>
          </w:p>
        </w:tc>
        <w:tc>
          <w:tcPr>
            <w:tcW w:w="3679" w:type="dxa"/>
            <w:vMerge w:val="restart"/>
          </w:tcPr>
          <w:p w14:paraId="49C5F2B2" w14:textId="77777777" w:rsidR="0053234A" w:rsidRPr="004E0555" w:rsidRDefault="0053234A" w:rsidP="006171B3">
            <w:pPr>
              <w:jc w:val="center"/>
              <w:rPr>
                <w:lang w:val="ro-RO"/>
              </w:rPr>
            </w:pPr>
            <w:r w:rsidRPr="004E0555">
              <w:rPr>
                <w:lang w:val="ro-RO"/>
              </w:rPr>
              <w:t>----</w:t>
            </w:r>
          </w:p>
        </w:tc>
        <w:tc>
          <w:tcPr>
            <w:tcW w:w="3680" w:type="dxa"/>
          </w:tcPr>
          <w:p w14:paraId="05D8A372" w14:textId="77777777" w:rsidR="00A5775C" w:rsidRPr="004E0555" w:rsidRDefault="00A5775C" w:rsidP="00A5775C">
            <w:pPr>
              <w:jc w:val="center"/>
              <w:rPr>
                <w:lang w:val="ro-RO"/>
              </w:rPr>
            </w:pPr>
            <w:r w:rsidRPr="004E0555">
              <w:rPr>
                <w:lang w:val="ro-RO"/>
              </w:rPr>
              <w:t>Lect. univ. dr. Lucian Dogan</w:t>
            </w:r>
          </w:p>
          <w:p w14:paraId="49FC8376" w14:textId="4CCD94F7" w:rsidR="0053234A" w:rsidRPr="004E0555" w:rsidRDefault="0053234A" w:rsidP="006171B3">
            <w:pPr>
              <w:jc w:val="center"/>
              <w:rPr>
                <w:lang w:val="ro-RO"/>
              </w:rPr>
            </w:pPr>
          </w:p>
          <w:p w14:paraId="774C15D0" w14:textId="5F42B896" w:rsidR="0053234A" w:rsidRPr="004E0555" w:rsidRDefault="0053234A" w:rsidP="006171B3">
            <w:pPr>
              <w:jc w:val="center"/>
              <w:rPr>
                <w:lang w:val="ro-RO"/>
              </w:rPr>
            </w:pPr>
          </w:p>
        </w:tc>
      </w:tr>
      <w:tr w:rsidR="0053234A" w:rsidRPr="004E0555" w14:paraId="1A39D5A5" w14:textId="77777777" w:rsidTr="006171B3">
        <w:tc>
          <w:tcPr>
            <w:tcW w:w="3679" w:type="dxa"/>
          </w:tcPr>
          <w:p w14:paraId="08BE7993" w14:textId="77777777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Data avizării în departament</w:t>
            </w:r>
          </w:p>
          <w:p w14:paraId="0E4AA71D" w14:textId="1927D284" w:rsidR="0053234A" w:rsidRPr="004E0555" w:rsidRDefault="00CB3B07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>01.10.2025</w:t>
            </w:r>
          </w:p>
        </w:tc>
        <w:tc>
          <w:tcPr>
            <w:tcW w:w="3679" w:type="dxa"/>
            <w:vMerge/>
          </w:tcPr>
          <w:p w14:paraId="60F9CB8A" w14:textId="77777777" w:rsidR="0053234A" w:rsidRPr="004E0555" w:rsidRDefault="0053234A" w:rsidP="006171B3">
            <w:pPr>
              <w:rPr>
                <w:lang w:val="ro-RO"/>
              </w:rPr>
            </w:pPr>
          </w:p>
        </w:tc>
        <w:tc>
          <w:tcPr>
            <w:tcW w:w="3680" w:type="dxa"/>
          </w:tcPr>
          <w:p w14:paraId="6A025C53" w14:textId="590714C3" w:rsidR="0053234A" w:rsidRPr="004E0555" w:rsidRDefault="0053234A" w:rsidP="006171B3">
            <w:pPr>
              <w:rPr>
                <w:lang w:val="ro-RO"/>
              </w:rPr>
            </w:pPr>
            <w:r w:rsidRPr="004E0555">
              <w:rPr>
                <w:lang w:val="ro-RO"/>
              </w:rPr>
              <w:t xml:space="preserve">Semnătura </w:t>
            </w:r>
            <w:r w:rsidR="002A7305">
              <w:rPr>
                <w:lang w:val="ro-RO"/>
              </w:rPr>
              <w:t>D</w:t>
            </w:r>
            <w:r w:rsidRPr="004E0555">
              <w:rPr>
                <w:lang w:val="ro-RO"/>
              </w:rPr>
              <w:t>irector</w:t>
            </w:r>
            <w:r w:rsidR="00AF7129" w:rsidRPr="004E0555">
              <w:rPr>
                <w:lang w:val="ro-RO"/>
              </w:rPr>
              <w:t>ului</w:t>
            </w:r>
            <w:r w:rsidRPr="004E0555">
              <w:rPr>
                <w:lang w:val="ro-RO"/>
              </w:rPr>
              <w:t xml:space="preserve"> de </w:t>
            </w:r>
            <w:r w:rsidR="002A7305">
              <w:rPr>
                <w:lang w:val="ro-RO"/>
              </w:rPr>
              <w:t>D</w:t>
            </w:r>
            <w:bookmarkStart w:id="0" w:name="_GoBack"/>
            <w:bookmarkEnd w:id="0"/>
            <w:r w:rsidRPr="004E0555">
              <w:rPr>
                <w:lang w:val="ro-RO"/>
              </w:rPr>
              <w:t>epartament,</w:t>
            </w:r>
          </w:p>
          <w:p w14:paraId="552EFE37" w14:textId="77777777" w:rsidR="0053234A" w:rsidRPr="004E0555" w:rsidRDefault="0053234A" w:rsidP="006171B3">
            <w:pPr>
              <w:jc w:val="center"/>
              <w:rPr>
                <w:lang w:val="ro-RO"/>
              </w:rPr>
            </w:pPr>
          </w:p>
          <w:p w14:paraId="06DB7068" w14:textId="75316FE9" w:rsidR="0053234A" w:rsidRPr="004E0555" w:rsidRDefault="0053234A" w:rsidP="00AF7129">
            <w:pPr>
              <w:rPr>
                <w:lang w:val="ro-RO"/>
              </w:rPr>
            </w:pPr>
          </w:p>
          <w:p w14:paraId="2B73F2E4" w14:textId="77777777" w:rsidR="0053234A" w:rsidRPr="004E0555" w:rsidRDefault="0053234A" w:rsidP="006171B3">
            <w:pPr>
              <w:rPr>
                <w:lang w:val="ro-RO"/>
              </w:rPr>
            </w:pPr>
          </w:p>
        </w:tc>
      </w:tr>
    </w:tbl>
    <w:p w14:paraId="37C5D2FD" w14:textId="77777777" w:rsidR="0053234A" w:rsidRPr="004E0555" w:rsidRDefault="0053234A" w:rsidP="0053234A">
      <w:pPr>
        <w:rPr>
          <w:lang w:val="ro-RO"/>
        </w:rPr>
      </w:pPr>
    </w:p>
    <w:p w14:paraId="3B3C08A8" w14:textId="77777777" w:rsidR="00AC57F2" w:rsidRPr="004E0555" w:rsidRDefault="00AC57F2">
      <w:pPr>
        <w:rPr>
          <w:lang w:val="ro-RO"/>
        </w:rPr>
      </w:pPr>
    </w:p>
    <w:sectPr w:rsidR="00AC57F2" w:rsidRPr="004E0555" w:rsidSect="00307EEE">
      <w:footerReference w:type="even" r:id="rId10"/>
      <w:footerReference w:type="default" r:id="rId11"/>
      <w:pgSz w:w="12240" w:h="15840"/>
      <w:pgMar w:top="1440" w:right="567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CA567" w14:textId="77777777" w:rsidR="00F76FF1" w:rsidRDefault="00F76FF1">
      <w:r>
        <w:separator/>
      </w:r>
    </w:p>
  </w:endnote>
  <w:endnote w:type="continuationSeparator" w:id="0">
    <w:p w14:paraId="5308D72B" w14:textId="77777777" w:rsidR="00F76FF1" w:rsidRDefault="00F7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663B" w14:textId="77777777" w:rsidR="00221A5E" w:rsidRDefault="0053234A" w:rsidP="00F27C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00BA67" w14:textId="77777777" w:rsidR="00221A5E" w:rsidRDefault="00F76FF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FA85F1" w14:textId="77777777" w:rsidR="00221A5E" w:rsidRDefault="0053234A" w:rsidP="00F27C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7305">
      <w:rPr>
        <w:rStyle w:val="PageNumber"/>
        <w:noProof/>
      </w:rPr>
      <w:t>5</w:t>
    </w:r>
    <w:r>
      <w:rPr>
        <w:rStyle w:val="PageNumber"/>
      </w:rPr>
      <w:fldChar w:fldCharType="end"/>
    </w:r>
  </w:p>
  <w:p w14:paraId="2CF14ACA" w14:textId="77777777" w:rsidR="00221A5E" w:rsidRDefault="00F76F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647843" w14:textId="77777777" w:rsidR="00F76FF1" w:rsidRDefault="00F76FF1">
      <w:r>
        <w:separator/>
      </w:r>
    </w:p>
  </w:footnote>
  <w:footnote w:type="continuationSeparator" w:id="0">
    <w:p w14:paraId="06E262FA" w14:textId="77777777" w:rsidR="00F76FF1" w:rsidRDefault="00F76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34A"/>
    <w:rsid w:val="001B28B0"/>
    <w:rsid w:val="002A7305"/>
    <w:rsid w:val="002D6874"/>
    <w:rsid w:val="002E4C54"/>
    <w:rsid w:val="002E5D8C"/>
    <w:rsid w:val="00314953"/>
    <w:rsid w:val="003947EC"/>
    <w:rsid w:val="00403B09"/>
    <w:rsid w:val="004632B6"/>
    <w:rsid w:val="00465534"/>
    <w:rsid w:val="004E0555"/>
    <w:rsid w:val="00526F69"/>
    <w:rsid w:val="0053234A"/>
    <w:rsid w:val="005421F4"/>
    <w:rsid w:val="0072656A"/>
    <w:rsid w:val="007310E7"/>
    <w:rsid w:val="00741F1C"/>
    <w:rsid w:val="007E3906"/>
    <w:rsid w:val="008724F1"/>
    <w:rsid w:val="00922CC4"/>
    <w:rsid w:val="00A2628C"/>
    <w:rsid w:val="00A5775C"/>
    <w:rsid w:val="00A8253E"/>
    <w:rsid w:val="00AC57F2"/>
    <w:rsid w:val="00AF7129"/>
    <w:rsid w:val="00C72B1B"/>
    <w:rsid w:val="00C7511A"/>
    <w:rsid w:val="00CA70AE"/>
    <w:rsid w:val="00CB3B07"/>
    <w:rsid w:val="00CB5844"/>
    <w:rsid w:val="00CC6E42"/>
    <w:rsid w:val="00D03429"/>
    <w:rsid w:val="00E05048"/>
    <w:rsid w:val="00E309A7"/>
    <w:rsid w:val="00E93574"/>
    <w:rsid w:val="00EE2F91"/>
    <w:rsid w:val="00F64C5C"/>
    <w:rsid w:val="00F7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B90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65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5323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rsid w:val="0053234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34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uiPriority w:val="99"/>
    <w:rsid w:val="0053234A"/>
    <w:rPr>
      <w:rFonts w:cs="Times New Roman"/>
    </w:rPr>
  </w:style>
  <w:style w:type="character" w:styleId="Hyperlink">
    <w:name w:val="Hyperlink"/>
    <w:basedOn w:val="DefaultParagraphFont"/>
    <w:uiPriority w:val="99"/>
    <w:rsid w:val="0053234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23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34A"/>
    <w:rPr>
      <w:rFonts w:ascii="Tahoma" w:eastAsia="Times New Roman" w:hAnsi="Tahoma" w:cs="Tahoma"/>
      <w:sz w:val="16"/>
      <w:szCs w:val="1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265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65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5323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rsid w:val="0053234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34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uiPriority w:val="99"/>
    <w:rsid w:val="0053234A"/>
    <w:rPr>
      <w:rFonts w:cs="Times New Roman"/>
    </w:rPr>
  </w:style>
  <w:style w:type="character" w:styleId="Hyperlink">
    <w:name w:val="Hyperlink"/>
    <w:basedOn w:val="DefaultParagraphFont"/>
    <w:uiPriority w:val="99"/>
    <w:rsid w:val="0053234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23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34A"/>
    <w:rPr>
      <w:rFonts w:ascii="Tahoma" w:eastAsia="Times New Roman" w:hAnsi="Tahoma" w:cs="Tahoma"/>
      <w:sz w:val="16"/>
      <w:szCs w:val="1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265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pha1.infim.ro/cost/pagini/reports1.html.100%25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rcchip.cz/w08_gomoiu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5</Pages>
  <Words>1584</Words>
  <Characters>9189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Lucian_</dc:creator>
  <cp:lastModifiedBy>Windows User</cp:lastModifiedBy>
  <cp:revision>20</cp:revision>
  <dcterms:created xsi:type="dcterms:W3CDTF">2016-10-27T19:08:00Z</dcterms:created>
  <dcterms:modified xsi:type="dcterms:W3CDTF">2025-12-04T17:24:00Z</dcterms:modified>
</cp:coreProperties>
</file>