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A31DD0" w:rsidRDefault="00055508">
      <w:pPr>
        <w:jc w:val="center"/>
        <w:rPr>
          <w:rFonts w:eastAsia="Arial"/>
          <w:b/>
          <w:noProof/>
          <w:lang w:val="ro-RO"/>
        </w:rPr>
      </w:pPr>
      <w:r w:rsidRPr="00A31DD0">
        <w:rPr>
          <w:rFonts w:eastAsia="Arial"/>
          <w:b/>
          <w:noProof/>
          <w:lang w:val="ro-RO"/>
        </w:rPr>
        <w:t>FI</w:t>
      </w:r>
      <w:r w:rsidR="00C344A8" w:rsidRPr="00A31DD0">
        <w:rPr>
          <w:rFonts w:eastAsia="Arial"/>
          <w:b/>
          <w:noProof/>
          <w:lang w:val="ro-RO"/>
        </w:rPr>
        <w:t>Ș</w:t>
      </w:r>
      <w:r w:rsidRPr="00A31DD0">
        <w:rPr>
          <w:rFonts w:eastAsia="Arial"/>
          <w:b/>
          <w:noProof/>
          <w:lang w:val="ro-RO"/>
        </w:rPr>
        <w:t>A DISCIPLINEI</w:t>
      </w:r>
      <w:r w:rsidR="0046552F" w:rsidRPr="00A31DD0">
        <w:rPr>
          <w:rFonts w:eastAsia="Arial"/>
          <w:b/>
          <w:noProof/>
          <w:lang w:val="ro-RO"/>
        </w:rPr>
        <w:t xml:space="preserve"> </w:t>
      </w:r>
    </w:p>
    <w:p w14:paraId="41C61987" w14:textId="1B089448" w:rsidR="0070737A" w:rsidRPr="00A31DD0" w:rsidRDefault="00055508">
      <w:pPr>
        <w:jc w:val="center"/>
        <w:rPr>
          <w:rFonts w:eastAsia="Arial"/>
          <w:b/>
          <w:noProof/>
          <w:lang w:val="ro-RO"/>
        </w:rPr>
      </w:pPr>
      <w:r w:rsidRPr="00A31DD0">
        <w:rPr>
          <w:rFonts w:eastAsia="Arial"/>
          <w:b/>
          <w:noProof/>
          <w:lang w:val="ro-RO"/>
        </w:rPr>
        <w:t>Anul universitar 202</w:t>
      </w:r>
      <w:r w:rsidR="00997E54" w:rsidRPr="00A31DD0">
        <w:rPr>
          <w:rFonts w:eastAsia="Arial"/>
          <w:b/>
          <w:noProof/>
          <w:lang w:val="ro-RO"/>
        </w:rPr>
        <w:t>5</w:t>
      </w:r>
      <w:r w:rsidRPr="00A31DD0">
        <w:rPr>
          <w:rFonts w:eastAsia="Arial"/>
          <w:b/>
          <w:noProof/>
          <w:lang w:val="ro-RO"/>
        </w:rPr>
        <w:t>/202</w:t>
      </w:r>
      <w:r w:rsidR="00997E54" w:rsidRPr="00A31DD0">
        <w:rPr>
          <w:rFonts w:eastAsia="Arial"/>
          <w:b/>
          <w:noProof/>
          <w:lang w:val="ro-RO"/>
        </w:rPr>
        <w:t>6</w:t>
      </w:r>
    </w:p>
    <w:p w14:paraId="41C61988" w14:textId="77777777" w:rsidR="0070737A" w:rsidRPr="00A31DD0" w:rsidRDefault="0070737A">
      <w:pPr>
        <w:jc w:val="center"/>
        <w:rPr>
          <w:rFonts w:eastAsia="Arial"/>
          <w:b/>
          <w:noProof/>
          <w:lang w:val="ro-RO"/>
        </w:rPr>
      </w:pPr>
    </w:p>
    <w:p w14:paraId="41C61989" w14:textId="77777777" w:rsidR="0070737A" w:rsidRPr="00A31DD0" w:rsidRDefault="00055508">
      <w:pPr>
        <w:jc w:val="both"/>
        <w:rPr>
          <w:rFonts w:eastAsia="Arial"/>
          <w:b/>
          <w:noProof/>
          <w:lang w:val="ro-RO"/>
        </w:rPr>
      </w:pPr>
      <w:r w:rsidRPr="00A31DD0">
        <w:rPr>
          <w:rFonts w:eastAsia="Arial"/>
          <w:b/>
          <w:noProof/>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A31DD0" w14:paraId="41C6198C" w14:textId="77777777">
        <w:trPr>
          <w:jc w:val="center"/>
        </w:trPr>
        <w:tc>
          <w:tcPr>
            <w:tcW w:w="4428" w:type="dxa"/>
            <w:vAlign w:val="center"/>
          </w:tcPr>
          <w:p w14:paraId="41C6198A" w14:textId="58922205" w:rsidR="0070737A" w:rsidRPr="00A31DD0" w:rsidRDefault="00055508">
            <w:pPr>
              <w:spacing w:after="58"/>
              <w:rPr>
                <w:rFonts w:eastAsia="Arial Narrow"/>
                <w:noProof/>
                <w:lang w:val="ro-RO"/>
              </w:rPr>
            </w:pPr>
            <w:r w:rsidRPr="00A31DD0">
              <w:rPr>
                <w:rFonts w:eastAsia="Arial Narrow"/>
                <w:noProof/>
                <w:lang w:val="ro-RO"/>
              </w:rPr>
              <w:t xml:space="preserve">1.1. </w:t>
            </w:r>
            <w:r w:rsidR="001A1019" w:rsidRPr="00A31DD0">
              <w:rPr>
                <w:rFonts w:eastAsia="Arial Narrow"/>
                <w:noProof/>
                <w:lang w:val="ro-RO"/>
              </w:rPr>
              <w:t>Instituția</w:t>
            </w:r>
            <w:r w:rsidRPr="00A31DD0">
              <w:rPr>
                <w:rFonts w:eastAsia="Arial Narrow"/>
                <w:noProof/>
                <w:lang w:val="ro-RO"/>
              </w:rPr>
              <w:t xml:space="preserve"> de </w:t>
            </w:r>
            <w:r w:rsidR="001A1019" w:rsidRPr="00A31DD0">
              <w:rPr>
                <w:rFonts w:eastAsia="Arial Narrow"/>
                <w:noProof/>
                <w:lang w:val="ro-RO"/>
              </w:rPr>
              <w:t>Învățământ</w:t>
            </w:r>
            <w:r w:rsidRPr="00A31DD0">
              <w:rPr>
                <w:rFonts w:eastAsia="Arial Narrow"/>
                <w:noProof/>
                <w:lang w:val="ro-RO"/>
              </w:rPr>
              <w:t xml:space="preserve"> superior</w:t>
            </w:r>
          </w:p>
        </w:tc>
        <w:tc>
          <w:tcPr>
            <w:tcW w:w="6170" w:type="dxa"/>
          </w:tcPr>
          <w:p w14:paraId="41C6198B" w14:textId="14C06918" w:rsidR="0070737A" w:rsidRPr="00A31DD0" w:rsidRDefault="00055508">
            <w:pPr>
              <w:jc w:val="both"/>
              <w:rPr>
                <w:rFonts w:eastAsia="Arial Narrow"/>
                <w:noProof/>
                <w:lang w:val="ro-RO"/>
              </w:rPr>
            </w:pPr>
            <w:r w:rsidRPr="00A31DD0">
              <w:rPr>
                <w:rFonts w:eastAsia="Arial Narrow"/>
                <w:noProof/>
                <w:lang w:val="ro-RO"/>
              </w:rPr>
              <w:t xml:space="preserve">Universitatea din </w:t>
            </w:r>
            <w:r w:rsidR="001A1019" w:rsidRPr="00A31DD0">
              <w:rPr>
                <w:rFonts w:eastAsia="Arial Narrow"/>
                <w:noProof/>
                <w:lang w:val="ro-RO"/>
              </w:rPr>
              <w:t>București</w:t>
            </w:r>
          </w:p>
        </w:tc>
      </w:tr>
      <w:tr w:rsidR="00C7172D" w:rsidRPr="00A31DD0" w14:paraId="41C6198F" w14:textId="77777777">
        <w:trPr>
          <w:jc w:val="center"/>
        </w:trPr>
        <w:tc>
          <w:tcPr>
            <w:tcW w:w="4428" w:type="dxa"/>
            <w:vAlign w:val="center"/>
          </w:tcPr>
          <w:p w14:paraId="41C6198D" w14:textId="7E16FD21" w:rsidR="00C7172D" w:rsidRPr="00A31DD0" w:rsidRDefault="00C7172D" w:rsidP="00C7172D">
            <w:pPr>
              <w:spacing w:after="58"/>
              <w:rPr>
                <w:rFonts w:eastAsia="Arial Narrow"/>
                <w:noProof/>
                <w:lang w:val="ro-RO"/>
              </w:rPr>
            </w:pPr>
            <w:r w:rsidRPr="00A31DD0">
              <w:rPr>
                <w:rFonts w:eastAsia="Arial Narrow"/>
                <w:noProof/>
                <w:lang w:val="ro-RO"/>
              </w:rPr>
              <w:t>1.2. Facultatea</w:t>
            </w:r>
          </w:p>
        </w:tc>
        <w:tc>
          <w:tcPr>
            <w:tcW w:w="6170" w:type="dxa"/>
          </w:tcPr>
          <w:p w14:paraId="41C6198E" w14:textId="30EBC292" w:rsidR="00C7172D" w:rsidRPr="00A31DD0" w:rsidRDefault="006F08EC" w:rsidP="00C7172D">
            <w:pPr>
              <w:jc w:val="both"/>
              <w:rPr>
                <w:rFonts w:eastAsia="Arial Narrow"/>
                <w:noProof/>
                <w:lang w:val="ro-RO"/>
              </w:rPr>
            </w:pPr>
            <w:r w:rsidRPr="00A31DD0">
              <w:rPr>
                <w:noProof/>
                <w:lang w:val="ro-RO"/>
              </w:rPr>
              <w:t>de</w:t>
            </w:r>
            <w:r w:rsidR="00C7172D" w:rsidRPr="00A31DD0">
              <w:rPr>
                <w:noProof/>
                <w:lang w:val="ro-RO"/>
              </w:rPr>
              <w:t xml:space="preserve"> T</w:t>
            </w:r>
            <w:r w:rsidRPr="00A31DD0">
              <w:rPr>
                <w:noProof/>
                <w:lang w:val="ro-RO"/>
              </w:rPr>
              <w:t>eologie</w:t>
            </w:r>
            <w:r w:rsidR="00C7172D" w:rsidRPr="00A31DD0">
              <w:rPr>
                <w:noProof/>
                <w:lang w:val="ro-RO"/>
              </w:rPr>
              <w:t xml:space="preserve"> O</w:t>
            </w:r>
            <w:r w:rsidRPr="00A31DD0">
              <w:rPr>
                <w:noProof/>
                <w:lang w:val="ro-RO"/>
              </w:rPr>
              <w:t>rtodoxă</w:t>
            </w:r>
          </w:p>
        </w:tc>
      </w:tr>
      <w:tr w:rsidR="00C7172D" w:rsidRPr="00A31DD0" w14:paraId="41C61992" w14:textId="77777777">
        <w:trPr>
          <w:jc w:val="center"/>
        </w:trPr>
        <w:tc>
          <w:tcPr>
            <w:tcW w:w="4428" w:type="dxa"/>
            <w:vAlign w:val="center"/>
          </w:tcPr>
          <w:p w14:paraId="41C61990" w14:textId="77777777" w:rsidR="00C7172D" w:rsidRPr="00A31DD0" w:rsidRDefault="00C7172D" w:rsidP="00C7172D">
            <w:pPr>
              <w:rPr>
                <w:rFonts w:eastAsia="Arial Narrow"/>
                <w:noProof/>
                <w:lang w:val="ro-RO"/>
              </w:rPr>
            </w:pPr>
            <w:r w:rsidRPr="00A31DD0">
              <w:rPr>
                <w:rFonts w:eastAsia="Arial Narrow"/>
                <w:noProof/>
                <w:lang w:val="ro-RO"/>
              </w:rPr>
              <w:t>1.3. Departamentul</w:t>
            </w:r>
          </w:p>
        </w:tc>
        <w:tc>
          <w:tcPr>
            <w:tcW w:w="6170" w:type="dxa"/>
          </w:tcPr>
          <w:p w14:paraId="41C61991" w14:textId="73CFBEDA" w:rsidR="00C7172D" w:rsidRPr="00A31DD0" w:rsidRDefault="006F08EC" w:rsidP="006F08EC">
            <w:pPr>
              <w:rPr>
                <w:rFonts w:eastAsia="Arial Narrow"/>
                <w:noProof/>
                <w:lang w:val="ro-RO"/>
              </w:rPr>
            </w:pPr>
            <w:r w:rsidRPr="00A31DD0">
              <w:rPr>
                <w:noProof/>
                <w:lang w:val="ro-RO"/>
              </w:rPr>
              <w:t xml:space="preserve">de </w:t>
            </w:r>
            <w:r w:rsidR="00C7172D" w:rsidRPr="00A31DD0">
              <w:rPr>
                <w:noProof/>
                <w:lang w:val="ro-RO"/>
              </w:rPr>
              <w:t>T</w:t>
            </w:r>
            <w:r w:rsidRPr="00A31DD0">
              <w:rPr>
                <w:noProof/>
                <w:lang w:val="ro-RO"/>
              </w:rPr>
              <w:t>eologie</w:t>
            </w:r>
            <w:r w:rsidR="00C7172D" w:rsidRPr="00A31DD0">
              <w:rPr>
                <w:noProof/>
                <w:lang w:val="ro-RO"/>
              </w:rPr>
              <w:t xml:space="preserve"> S</w:t>
            </w:r>
            <w:r w:rsidRPr="00A31DD0">
              <w:rPr>
                <w:noProof/>
                <w:lang w:val="ro-RO"/>
              </w:rPr>
              <w:t>istematică</w:t>
            </w:r>
            <w:r w:rsidR="00C7172D" w:rsidRPr="00A31DD0">
              <w:rPr>
                <w:noProof/>
                <w:lang w:val="ro-RO"/>
              </w:rPr>
              <w:t>, P</w:t>
            </w:r>
            <w:r w:rsidRPr="00A31DD0">
              <w:rPr>
                <w:noProof/>
                <w:lang w:val="ro-RO"/>
              </w:rPr>
              <w:t>ractică și Artă Sacră</w:t>
            </w:r>
          </w:p>
        </w:tc>
      </w:tr>
      <w:tr w:rsidR="00C7172D" w:rsidRPr="00A31DD0" w14:paraId="41C61995" w14:textId="77777777">
        <w:trPr>
          <w:jc w:val="center"/>
        </w:trPr>
        <w:tc>
          <w:tcPr>
            <w:tcW w:w="4428" w:type="dxa"/>
          </w:tcPr>
          <w:p w14:paraId="41C61993" w14:textId="77777777" w:rsidR="00C7172D" w:rsidRPr="00A31DD0" w:rsidRDefault="00C7172D" w:rsidP="00C7172D">
            <w:pPr>
              <w:jc w:val="both"/>
              <w:rPr>
                <w:rFonts w:eastAsia="Arial Narrow"/>
                <w:noProof/>
                <w:lang w:val="ro-RO"/>
              </w:rPr>
            </w:pPr>
            <w:r w:rsidRPr="00A31DD0">
              <w:rPr>
                <w:rFonts w:eastAsia="Arial Narrow"/>
                <w:noProof/>
                <w:lang w:val="ro-RO"/>
              </w:rPr>
              <w:t>1.4. Domeniul de studii</w:t>
            </w:r>
          </w:p>
        </w:tc>
        <w:tc>
          <w:tcPr>
            <w:tcW w:w="6170" w:type="dxa"/>
          </w:tcPr>
          <w:p w14:paraId="41C61994" w14:textId="0372AD68" w:rsidR="00C7172D" w:rsidRPr="00A31DD0" w:rsidRDefault="00C7172D" w:rsidP="00C7172D">
            <w:pPr>
              <w:jc w:val="both"/>
              <w:rPr>
                <w:rFonts w:eastAsia="Arial Narrow"/>
                <w:noProof/>
                <w:lang w:val="ro-RO"/>
              </w:rPr>
            </w:pPr>
            <w:r w:rsidRPr="00A31DD0">
              <w:rPr>
                <w:noProof/>
                <w:lang w:val="ro-RO"/>
              </w:rPr>
              <w:t>T</w:t>
            </w:r>
            <w:r w:rsidR="006F08EC" w:rsidRPr="00A31DD0">
              <w:rPr>
                <w:noProof/>
                <w:lang w:val="ro-RO"/>
              </w:rPr>
              <w:t>eologie</w:t>
            </w:r>
          </w:p>
        </w:tc>
      </w:tr>
      <w:tr w:rsidR="00C7172D" w:rsidRPr="00A31DD0" w14:paraId="41C61998" w14:textId="77777777">
        <w:trPr>
          <w:jc w:val="center"/>
        </w:trPr>
        <w:tc>
          <w:tcPr>
            <w:tcW w:w="4428" w:type="dxa"/>
          </w:tcPr>
          <w:p w14:paraId="41C61996" w14:textId="77777777" w:rsidR="00C7172D" w:rsidRPr="00A31DD0" w:rsidRDefault="00C7172D" w:rsidP="00C7172D">
            <w:pPr>
              <w:jc w:val="both"/>
              <w:rPr>
                <w:rFonts w:eastAsia="Arial Narrow"/>
                <w:noProof/>
                <w:lang w:val="ro-RO"/>
              </w:rPr>
            </w:pPr>
            <w:r w:rsidRPr="00A31DD0">
              <w:rPr>
                <w:rFonts w:eastAsia="Arial Narrow"/>
                <w:noProof/>
                <w:lang w:val="ro-RO"/>
              </w:rPr>
              <w:t>1.5. Ciclul de studii</w:t>
            </w:r>
          </w:p>
        </w:tc>
        <w:tc>
          <w:tcPr>
            <w:tcW w:w="6170" w:type="dxa"/>
          </w:tcPr>
          <w:p w14:paraId="41C61997" w14:textId="12F77968" w:rsidR="00C7172D" w:rsidRPr="00A31DD0" w:rsidRDefault="00DE1CD1" w:rsidP="00C7172D">
            <w:pPr>
              <w:jc w:val="both"/>
              <w:rPr>
                <w:rFonts w:eastAsia="Arial Narrow"/>
                <w:noProof/>
                <w:lang w:val="ro-RO"/>
              </w:rPr>
            </w:pPr>
            <w:r w:rsidRPr="00A31DD0">
              <w:rPr>
                <w:noProof/>
                <w:lang w:val="ro-RO"/>
              </w:rPr>
              <w:t>Master</w:t>
            </w:r>
            <w:r w:rsidR="00C7172D" w:rsidRPr="00A31DD0">
              <w:rPr>
                <w:noProof/>
                <w:lang w:val="ro-RO"/>
              </w:rPr>
              <w:t xml:space="preserve">  </w:t>
            </w:r>
          </w:p>
        </w:tc>
      </w:tr>
      <w:tr w:rsidR="00C7172D" w:rsidRPr="00A31DD0" w14:paraId="41C6199B" w14:textId="77777777">
        <w:trPr>
          <w:trHeight w:val="58"/>
          <w:jc w:val="center"/>
        </w:trPr>
        <w:tc>
          <w:tcPr>
            <w:tcW w:w="4428" w:type="dxa"/>
          </w:tcPr>
          <w:p w14:paraId="41C61999" w14:textId="77777777" w:rsidR="00C7172D" w:rsidRPr="00A31DD0" w:rsidRDefault="00C7172D" w:rsidP="00C7172D">
            <w:pPr>
              <w:jc w:val="both"/>
              <w:rPr>
                <w:rFonts w:eastAsia="Arial Narrow"/>
                <w:noProof/>
                <w:lang w:val="ro-RO"/>
              </w:rPr>
            </w:pPr>
            <w:r w:rsidRPr="00A31DD0">
              <w:rPr>
                <w:rFonts w:eastAsia="Arial Narrow"/>
                <w:noProof/>
                <w:lang w:val="ro-RO"/>
              </w:rPr>
              <w:t>1.6. Programul de studii</w:t>
            </w:r>
          </w:p>
        </w:tc>
        <w:tc>
          <w:tcPr>
            <w:tcW w:w="6170" w:type="dxa"/>
          </w:tcPr>
          <w:p w14:paraId="41C6199A" w14:textId="6B401E35" w:rsidR="00C7172D" w:rsidRPr="00A31DD0" w:rsidRDefault="006F08EC" w:rsidP="00C7172D">
            <w:pPr>
              <w:jc w:val="both"/>
              <w:rPr>
                <w:rFonts w:eastAsia="Arial Narrow"/>
                <w:bCs/>
                <w:noProof/>
                <w:lang w:val="ro-RO"/>
              </w:rPr>
            </w:pPr>
            <w:r w:rsidRPr="00A31DD0">
              <w:rPr>
                <w:noProof/>
                <w:lang w:val="ro-RO"/>
              </w:rPr>
              <w:t>Teologie Ortodoxă Pastorală</w:t>
            </w:r>
          </w:p>
        </w:tc>
      </w:tr>
    </w:tbl>
    <w:p w14:paraId="41C6199C" w14:textId="77777777" w:rsidR="0070737A" w:rsidRPr="00A31DD0" w:rsidRDefault="0070737A">
      <w:pPr>
        <w:jc w:val="center"/>
        <w:rPr>
          <w:rFonts w:eastAsia="Arial"/>
          <w:b/>
          <w:noProof/>
          <w:lang w:val="ro-RO"/>
        </w:rPr>
      </w:pPr>
    </w:p>
    <w:p w14:paraId="41C6199D" w14:textId="77777777" w:rsidR="0070737A" w:rsidRPr="00A31DD0" w:rsidRDefault="00055508">
      <w:pPr>
        <w:ind w:left="-426" w:firstLine="426"/>
        <w:jc w:val="both"/>
        <w:rPr>
          <w:rFonts w:eastAsia="Arial Narrow"/>
          <w:b/>
          <w:noProof/>
          <w:lang w:val="ro-RO"/>
        </w:rPr>
      </w:pPr>
      <w:r w:rsidRPr="00A31DD0">
        <w:rPr>
          <w:rFonts w:eastAsia="Arial Narrow"/>
          <w:b/>
          <w:noProof/>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708"/>
        <w:gridCol w:w="1134"/>
        <w:gridCol w:w="426"/>
        <w:gridCol w:w="283"/>
        <w:gridCol w:w="2410"/>
        <w:gridCol w:w="425"/>
        <w:gridCol w:w="2552"/>
        <w:gridCol w:w="545"/>
        <w:gridCol w:w="11"/>
      </w:tblGrid>
      <w:tr w:rsidR="0070737A" w:rsidRPr="00A31DD0" w14:paraId="41C619A0" w14:textId="77777777" w:rsidTr="003C2B9F">
        <w:trPr>
          <w:jc w:val="center"/>
        </w:trPr>
        <w:tc>
          <w:tcPr>
            <w:tcW w:w="2830" w:type="dxa"/>
            <w:gridSpan w:val="2"/>
          </w:tcPr>
          <w:p w14:paraId="41C6199E" w14:textId="77777777" w:rsidR="0070737A" w:rsidRPr="00A31DD0" w:rsidRDefault="00055508">
            <w:pPr>
              <w:jc w:val="both"/>
              <w:rPr>
                <w:rFonts w:eastAsia="Arial Narrow"/>
                <w:noProof/>
                <w:lang w:val="ro-RO"/>
              </w:rPr>
            </w:pPr>
            <w:r w:rsidRPr="00A31DD0">
              <w:rPr>
                <w:rFonts w:eastAsia="Arial Narrow"/>
                <w:noProof/>
                <w:lang w:val="ro-RO"/>
              </w:rPr>
              <w:t>2.1. Denumirea disciplinei</w:t>
            </w:r>
          </w:p>
        </w:tc>
        <w:tc>
          <w:tcPr>
            <w:tcW w:w="7786" w:type="dxa"/>
            <w:gridSpan w:val="8"/>
          </w:tcPr>
          <w:p w14:paraId="41C6199F" w14:textId="77858A5A" w:rsidR="0070737A" w:rsidRPr="00A31DD0" w:rsidRDefault="00C7172D">
            <w:pPr>
              <w:jc w:val="both"/>
              <w:rPr>
                <w:rFonts w:eastAsia="Arial Narrow"/>
                <w:noProof/>
                <w:lang w:val="ro-RO"/>
              </w:rPr>
            </w:pPr>
            <w:r w:rsidRPr="00A31DD0">
              <w:rPr>
                <w:noProof/>
                <w:lang w:val="ro-RO"/>
              </w:rPr>
              <w:t>I</w:t>
            </w:r>
            <w:r w:rsidR="0010071E" w:rsidRPr="00A31DD0">
              <w:rPr>
                <w:noProof/>
                <w:lang w:val="ro-RO"/>
              </w:rPr>
              <w:t>storia</w:t>
            </w:r>
            <w:r w:rsidRPr="00A31DD0">
              <w:rPr>
                <w:noProof/>
                <w:lang w:val="ro-RO"/>
              </w:rPr>
              <w:t xml:space="preserve"> D</w:t>
            </w:r>
            <w:r w:rsidR="0010071E" w:rsidRPr="00A31DD0">
              <w:rPr>
                <w:noProof/>
                <w:lang w:val="ro-RO"/>
              </w:rPr>
              <w:t>ogmelor</w:t>
            </w:r>
          </w:p>
        </w:tc>
      </w:tr>
      <w:tr w:rsidR="0070737A" w:rsidRPr="00A31DD0" w14:paraId="41C619A3" w14:textId="77777777" w:rsidTr="00470876">
        <w:trPr>
          <w:jc w:val="center"/>
        </w:trPr>
        <w:tc>
          <w:tcPr>
            <w:tcW w:w="3964" w:type="dxa"/>
            <w:gridSpan w:val="3"/>
          </w:tcPr>
          <w:p w14:paraId="41C619A1" w14:textId="37B0F27B" w:rsidR="0070737A" w:rsidRPr="00A31DD0" w:rsidRDefault="00055508">
            <w:pPr>
              <w:jc w:val="both"/>
              <w:rPr>
                <w:rFonts w:eastAsia="Arial Narrow"/>
                <w:noProof/>
                <w:lang w:val="ro-RO"/>
              </w:rPr>
            </w:pPr>
            <w:r w:rsidRPr="00A31DD0">
              <w:rPr>
                <w:rFonts w:eastAsia="Arial Narrow"/>
                <w:noProof/>
                <w:lang w:val="ro-RO"/>
              </w:rPr>
              <w:t xml:space="preserve">2.2. Titularul </w:t>
            </w:r>
            <w:r w:rsidR="006B32F7" w:rsidRPr="00A31DD0">
              <w:rPr>
                <w:rFonts w:eastAsia="Arial Narrow"/>
                <w:noProof/>
                <w:lang w:val="ro-RO"/>
              </w:rPr>
              <w:t>activităților</w:t>
            </w:r>
            <w:r w:rsidRPr="00A31DD0">
              <w:rPr>
                <w:rFonts w:eastAsia="Arial Narrow"/>
                <w:noProof/>
                <w:lang w:val="ro-RO"/>
              </w:rPr>
              <w:t xml:space="preserve"> de curs</w:t>
            </w:r>
          </w:p>
        </w:tc>
        <w:tc>
          <w:tcPr>
            <w:tcW w:w="6652" w:type="dxa"/>
            <w:gridSpan w:val="7"/>
          </w:tcPr>
          <w:p w14:paraId="41C619A2" w14:textId="6E1D8653" w:rsidR="0070737A" w:rsidRPr="00A31DD0" w:rsidRDefault="00C7172D">
            <w:pPr>
              <w:jc w:val="both"/>
              <w:rPr>
                <w:rFonts w:eastAsia="Arial Narrow"/>
                <w:noProof/>
                <w:lang w:val="ro-RO"/>
              </w:rPr>
            </w:pPr>
            <w:r w:rsidRPr="00A31DD0">
              <w:rPr>
                <w:noProof/>
                <w:lang w:val="ro-RO"/>
              </w:rPr>
              <w:t>P</w:t>
            </w:r>
            <w:r w:rsidR="0010071E" w:rsidRPr="00A31DD0">
              <w:rPr>
                <w:noProof/>
                <w:lang w:val="ro-RO"/>
              </w:rPr>
              <w:t>r</w:t>
            </w:r>
            <w:r w:rsidRPr="00A31DD0">
              <w:rPr>
                <w:noProof/>
                <w:lang w:val="ro-RO"/>
              </w:rPr>
              <w:t xml:space="preserve">. </w:t>
            </w:r>
            <w:r w:rsidR="0010071E" w:rsidRPr="00A31DD0">
              <w:rPr>
                <w:noProof/>
                <w:lang w:val="ro-RO"/>
              </w:rPr>
              <w:t>lect</w:t>
            </w:r>
            <w:r w:rsidRPr="00A31DD0">
              <w:rPr>
                <w:noProof/>
                <w:lang w:val="ro-RO"/>
              </w:rPr>
              <w:t xml:space="preserve">. </w:t>
            </w:r>
            <w:r w:rsidR="0010071E" w:rsidRPr="00A31DD0">
              <w:rPr>
                <w:noProof/>
                <w:lang w:val="ro-RO"/>
              </w:rPr>
              <w:t>dr</w:t>
            </w:r>
            <w:r w:rsidRPr="00A31DD0">
              <w:rPr>
                <w:noProof/>
                <w:lang w:val="ro-RO"/>
              </w:rPr>
              <w:t>. A</w:t>
            </w:r>
            <w:r w:rsidR="0010071E" w:rsidRPr="00A31DD0">
              <w:rPr>
                <w:noProof/>
                <w:lang w:val="ro-RO"/>
              </w:rPr>
              <w:t>urel</w:t>
            </w:r>
            <w:r w:rsidRPr="00A31DD0">
              <w:rPr>
                <w:noProof/>
                <w:lang w:val="ro-RO"/>
              </w:rPr>
              <w:t xml:space="preserve"> M</w:t>
            </w:r>
            <w:r w:rsidR="0010071E" w:rsidRPr="00A31DD0">
              <w:rPr>
                <w:noProof/>
                <w:lang w:val="ro-RO"/>
              </w:rPr>
              <w:t>ihai</w:t>
            </w:r>
          </w:p>
        </w:tc>
      </w:tr>
      <w:tr w:rsidR="0070737A" w:rsidRPr="00A31DD0" w14:paraId="41C619A6" w14:textId="77777777" w:rsidTr="00470876">
        <w:trPr>
          <w:jc w:val="center"/>
        </w:trPr>
        <w:tc>
          <w:tcPr>
            <w:tcW w:w="3964" w:type="dxa"/>
            <w:gridSpan w:val="3"/>
          </w:tcPr>
          <w:p w14:paraId="41C619A4" w14:textId="05448AAA" w:rsidR="0070737A" w:rsidRPr="00A31DD0" w:rsidRDefault="00055508">
            <w:pPr>
              <w:jc w:val="both"/>
              <w:rPr>
                <w:rFonts w:eastAsia="Arial Narrow"/>
                <w:noProof/>
                <w:lang w:val="ro-RO"/>
              </w:rPr>
            </w:pPr>
            <w:r w:rsidRPr="00A31DD0">
              <w:rPr>
                <w:rFonts w:eastAsia="Arial Narrow"/>
                <w:noProof/>
                <w:lang w:val="ro-RO"/>
              </w:rPr>
              <w:t xml:space="preserve">2.3. Titularul </w:t>
            </w:r>
            <w:r w:rsidR="006B32F7" w:rsidRPr="00A31DD0">
              <w:rPr>
                <w:rFonts w:eastAsia="Arial Narrow"/>
                <w:noProof/>
                <w:lang w:val="ro-RO"/>
              </w:rPr>
              <w:t>activităților</w:t>
            </w:r>
            <w:r w:rsidRPr="00A31DD0">
              <w:rPr>
                <w:rFonts w:eastAsia="Arial Narrow"/>
                <w:noProof/>
                <w:lang w:val="ro-RO"/>
              </w:rPr>
              <w:t xml:space="preserve"> de seminar</w:t>
            </w:r>
          </w:p>
        </w:tc>
        <w:tc>
          <w:tcPr>
            <w:tcW w:w="6652" w:type="dxa"/>
            <w:gridSpan w:val="7"/>
          </w:tcPr>
          <w:p w14:paraId="41C619A5" w14:textId="62F0C657" w:rsidR="0070737A" w:rsidRPr="00A31DD0" w:rsidRDefault="00C7172D">
            <w:pPr>
              <w:jc w:val="both"/>
              <w:rPr>
                <w:rFonts w:eastAsia="Arial Narrow"/>
                <w:noProof/>
                <w:lang w:val="ro-RO"/>
              </w:rPr>
            </w:pPr>
            <w:r w:rsidRPr="00A31DD0">
              <w:rPr>
                <w:rFonts w:eastAsia="Arial Narrow"/>
                <w:noProof/>
                <w:lang w:val="ro-RO"/>
              </w:rPr>
              <w:t>-</w:t>
            </w:r>
          </w:p>
        </w:tc>
      </w:tr>
      <w:tr w:rsidR="0070737A" w:rsidRPr="00A31DD0" w14:paraId="41C619AF" w14:textId="77777777" w:rsidTr="003C2B9F">
        <w:trPr>
          <w:gridAfter w:val="1"/>
          <w:wAfter w:w="11" w:type="dxa"/>
          <w:jc w:val="center"/>
        </w:trPr>
        <w:tc>
          <w:tcPr>
            <w:tcW w:w="2122" w:type="dxa"/>
          </w:tcPr>
          <w:p w14:paraId="41C619A7" w14:textId="77777777" w:rsidR="0070737A" w:rsidRPr="00A31DD0" w:rsidRDefault="00055508">
            <w:pPr>
              <w:jc w:val="both"/>
              <w:rPr>
                <w:rFonts w:eastAsia="Arial Narrow"/>
                <w:noProof/>
                <w:lang w:val="ro-RO"/>
              </w:rPr>
            </w:pPr>
            <w:r w:rsidRPr="00A31DD0">
              <w:rPr>
                <w:rFonts w:eastAsia="Arial Narrow"/>
                <w:noProof/>
                <w:lang w:val="ro-RO"/>
              </w:rPr>
              <w:t>2.4. Anul de studiu</w:t>
            </w:r>
          </w:p>
        </w:tc>
        <w:tc>
          <w:tcPr>
            <w:tcW w:w="708" w:type="dxa"/>
          </w:tcPr>
          <w:p w14:paraId="41C619A8" w14:textId="6B888CC3" w:rsidR="0070737A" w:rsidRPr="00A31DD0" w:rsidRDefault="00AF6BDA">
            <w:pPr>
              <w:jc w:val="both"/>
              <w:rPr>
                <w:rFonts w:eastAsia="Arial Narrow"/>
                <w:noProof/>
                <w:lang w:val="ro-RO"/>
              </w:rPr>
            </w:pPr>
            <w:r w:rsidRPr="00A31DD0">
              <w:rPr>
                <w:rFonts w:eastAsia="Arial Narrow"/>
                <w:noProof/>
                <w:lang w:val="ro-RO"/>
              </w:rPr>
              <w:t>I</w:t>
            </w:r>
            <w:r w:rsidR="00DE1CD1" w:rsidRPr="00A31DD0">
              <w:rPr>
                <w:rFonts w:eastAsia="Arial Narrow"/>
                <w:noProof/>
                <w:lang w:val="ro-RO"/>
              </w:rPr>
              <w:t>I</w:t>
            </w:r>
          </w:p>
        </w:tc>
        <w:tc>
          <w:tcPr>
            <w:tcW w:w="1560" w:type="dxa"/>
            <w:gridSpan w:val="2"/>
          </w:tcPr>
          <w:p w14:paraId="41C619A9" w14:textId="77777777" w:rsidR="0070737A" w:rsidRPr="00A31DD0" w:rsidRDefault="00055508">
            <w:pPr>
              <w:jc w:val="both"/>
              <w:rPr>
                <w:rFonts w:eastAsia="Arial Narrow"/>
                <w:noProof/>
                <w:lang w:val="ro-RO"/>
              </w:rPr>
            </w:pPr>
            <w:r w:rsidRPr="00A31DD0">
              <w:rPr>
                <w:rFonts w:eastAsia="Arial Narrow"/>
                <w:noProof/>
                <w:lang w:val="ro-RO"/>
              </w:rPr>
              <w:t>2.5. Semestrul</w:t>
            </w:r>
          </w:p>
        </w:tc>
        <w:tc>
          <w:tcPr>
            <w:tcW w:w="283" w:type="dxa"/>
          </w:tcPr>
          <w:p w14:paraId="41C619AA" w14:textId="3795A089" w:rsidR="0070737A" w:rsidRPr="00A31DD0" w:rsidRDefault="00EA0CD2">
            <w:pPr>
              <w:jc w:val="both"/>
              <w:rPr>
                <w:rFonts w:eastAsia="Arial Narrow"/>
                <w:noProof/>
                <w:lang w:val="ro-RO"/>
              </w:rPr>
            </w:pPr>
            <w:r w:rsidRPr="00A31DD0">
              <w:rPr>
                <w:rFonts w:eastAsia="Arial Narrow"/>
                <w:noProof/>
                <w:lang w:val="ro-RO"/>
              </w:rPr>
              <w:t>2</w:t>
            </w:r>
          </w:p>
        </w:tc>
        <w:tc>
          <w:tcPr>
            <w:tcW w:w="2410" w:type="dxa"/>
          </w:tcPr>
          <w:p w14:paraId="41C619AB" w14:textId="77777777" w:rsidR="0070737A" w:rsidRPr="00A31DD0" w:rsidRDefault="00055508">
            <w:pPr>
              <w:jc w:val="both"/>
              <w:rPr>
                <w:rFonts w:eastAsia="Arial Narrow"/>
                <w:noProof/>
                <w:lang w:val="ro-RO"/>
              </w:rPr>
            </w:pPr>
            <w:r w:rsidRPr="00A31DD0">
              <w:rPr>
                <w:rFonts w:eastAsia="Arial Narrow"/>
                <w:noProof/>
                <w:lang w:val="ro-RO"/>
              </w:rPr>
              <w:t>2.6. Tipul de evaluare</w:t>
            </w:r>
          </w:p>
        </w:tc>
        <w:tc>
          <w:tcPr>
            <w:tcW w:w="425" w:type="dxa"/>
          </w:tcPr>
          <w:p w14:paraId="41C619AC" w14:textId="7C8529FC" w:rsidR="0070737A" w:rsidRPr="00A31DD0" w:rsidRDefault="000B7FF9">
            <w:pPr>
              <w:jc w:val="both"/>
              <w:rPr>
                <w:rFonts w:eastAsia="Arial Narrow"/>
                <w:noProof/>
                <w:lang w:val="ro-RO"/>
              </w:rPr>
            </w:pPr>
            <w:r w:rsidRPr="00A31DD0">
              <w:rPr>
                <w:rFonts w:eastAsia="Arial Narrow"/>
                <w:noProof/>
                <w:lang w:val="ro-RO"/>
              </w:rPr>
              <w:t>E</w:t>
            </w:r>
          </w:p>
        </w:tc>
        <w:tc>
          <w:tcPr>
            <w:tcW w:w="2552" w:type="dxa"/>
          </w:tcPr>
          <w:p w14:paraId="41C619AD" w14:textId="77777777" w:rsidR="0070737A" w:rsidRPr="00A31DD0" w:rsidRDefault="00055508">
            <w:pPr>
              <w:jc w:val="both"/>
              <w:rPr>
                <w:rFonts w:eastAsia="Arial Narrow"/>
                <w:noProof/>
                <w:lang w:val="ro-RO"/>
              </w:rPr>
            </w:pPr>
            <w:r w:rsidRPr="00A31DD0">
              <w:rPr>
                <w:rFonts w:eastAsia="Arial Narrow"/>
                <w:noProof/>
                <w:lang w:val="ro-RO"/>
              </w:rPr>
              <w:t>2.7.Regimul disciplinei</w:t>
            </w:r>
          </w:p>
        </w:tc>
        <w:tc>
          <w:tcPr>
            <w:tcW w:w="545" w:type="dxa"/>
          </w:tcPr>
          <w:p w14:paraId="41C619AE" w14:textId="5A743037" w:rsidR="0070737A" w:rsidRPr="00A31DD0" w:rsidRDefault="00331487">
            <w:pPr>
              <w:jc w:val="both"/>
              <w:rPr>
                <w:rFonts w:eastAsia="Arial Narrow"/>
                <w:noProof/>
                <w:lang w:val="ro-RO"/>
              </w:rPr>
            </w:pPr>
            <w:r w:rsidRPr="00A31DD0">
              <w:rPr>
                <w:rFonts w:eastAsia="Arial Narrow"/>
                <w:noProof/>
                <w:lang w:val="ro-RO"/>
              </w:rPr>
              <w:t>O</w:t>
            </w:r>
          </w:p>
        </w:tc>
      </w:tr>
    </w:tbl>
    <w:p w14:paraId="41C619B0" w14:textId="77777777" w:rsidR="0070737A" w:rsidRPr="00A31DD0" w:rsidRDefault="0070737A">
      <w:pPr>
        <w:ind w:left="-426" w:firstLine="426"/>
        <w:jc w:val="both"/>
        <w:rPr>
          <w:rFonts w:eastAsia="Arial Narrow"/>
          <w:b/>
          <w:noProof/>
          <w:lang w:val="ro-RO"/>
        </w:rPr>
      </w:pPr>
    </w:p>
    <w:p w14:paraId="41C619B1" w14:textId="77777777" w:rsidR="0070737A" w:rsidRPr="00A31DD0" w:rsidRDefault="00055508">
      <w:pPr>
        <w:ind w:left="-426" w:firstLine="426"/>
        <w:jc w:val="both"/>
        <w:rPr>
          <w:rFonts w:eastAsia="Arial Narrow"/>
          <w:b/>
          <w:noProof/>
          <w:lang w:val="ro-RO"/>
        </w:rPr>
      </w:pPr>
      <w:r w:rsidRPr="00A31DD0">
        <w:rPr>
          <w:rFonts w:eastAsia="Arial Narrow"/>
          <w:b/>
          <w:noProof/>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48"/>
        <w:gridCol w:w="850"/>
        <w:gridCol w:w="2127"/>
        <w:gridCol w:w="708"/>
        <w:gridCol w:w="1627"/>
        <w:gridCol w:w="819"/>
      </w:tblGrid>
      <w:tr w:rsidR="0070737A" w:rsidRPr="00A31DD0" w14:paraId="41C619B8" w14:textId="77777777" w:rsidTr="003C2B9F">
        <w:trPr>
          <w:jc w:val="center"/>
        </w:trPr>
        <w:tc>
          <w:tcPr>
            <w:tcW w:w="4248" w:type="dxa"/>
            <w:tcBorders>
              <w:bottom w:val="single" w:sz="4" w:space="0" w:color="000000"/>
            </w:tcBorders>
          </w:tcPr>
          <w:p w14:paraId="41C619B2" w14:textId="77777777" w:rsidR="0070737A" w:rsidRPr="00A31DD0" w:rsidRDefault="00055508">
            <w:pPr>
              <w:jc w:val="both"/>
              <w:rPr>
                <w:rFonts w:eastAsia="Arial Narrow"/>
                <w:noProof/>
                <w:lang w:val="ro-RO"/>
              </w:rPr>
            </w:pPr>
            <w:r w:rsidRPr="00A31DD0">
              <w:rPr>
                <w:rFonts w:eastAsia="Arial Narrow"/>
                <w:noProof/>
                <w:lang w:val="ro-RO"/>
              </w:rPr>
              <w:t>3.1. Număr de ore pe săptămână</w:t>
            </w:r>
          </w:p>
        </w:tc>
        <w:tc>
          <w:tcPr>
            <w:tcW w:w="850" w:type="dxa"/>
            <w:tcBorders>
              <w:bottom w:val="single" w:sz="4" w:space="0" w:color="000000"/>
            </w:tcBorders>
          </w:tcPr>
          <w:p w14:paraId="41C619B3" w14:textId="0D4E8684" w:rsidR="0070737A" w:rsidRPr="00A31DD0" w:rsidRDefault="00DE1CD1">
            <w:pPr>
              <w:jc w:val="center"/>
              <w:rPr>
                <w:rFonts w:eastAsia="Arial Narrow"/>
                <w:noProof/>
                <w:lang w:val="ro-RO"/>
              </w:rPr>
            </w:pPr>
            <w:r w:rsidRPr="00A31DD0">
              <w:rPr>
                <w:rFonts w:eastAsia="Arial Narrow"/>
                <w:noProof/>
                <w:lang w:val="ro-RO"/>
              </w:rPr>
              <w:t>3</w:t>
            </w:r>
          </w:p>
        </w:tc>
        <w:tc>
          <w:tcPr>
            <w:tcW w:w="2127" w:type="dxa"/>
            <w:tcBorders>
              <w:bottom w:val="single" w:sz="4" w:space="0" w:color="000000"/>
            </w:tcBorders>
          </w:tcPr>
          <w:p w14:paraId="41C619B4" w14:textId="77777777" w:rsidR="0070737A" w:rsidRPr="00A31DD0" w:rsidRDefault="00055508">
            <w:pPr>
              <w:jc w:val="both"/>
              <w:rPr>
                <w:rFonts w:eastAsia="Arial Narrow"/>
                <w:noProof/>
                <w:lang w:val="ro-RO"/>
              </w:rPr>
            </w:pPr>
            <w:r w:rsidRPr="00A31DD0">
              <w:rPr>
                <w:rFonts w:eastAsia="Arial Narrow"/>
                <w:noProof/>
                <w:lang w:val="ro-RO"/>
              </w:rPr>
              <w:t>3.2. Din care Curs</w:t>
            </w:r>
          </w:p>
        </w:tc>
        <w:tc>
          <w:tcPr>
            <w:tcW w:w="708" w:type="dxa"/>
            <w:tcBorders>
              <w:bottom w:val="single" w:sz="4" w:space="0" w:color="000000"/>
            </w:tcBorders>
          </w:tcPr>
          <w:p w14:paraId="41C619B5" w14:textId="46FFEB16" w:rsidR="0070737A" w:rsidRPr="00A31DD0" w:rsidRDefault="005E318C">
            <w:pPr>
              <w:jc w:val="center"/>
              <w:rPr>
                <w:rFonts w:eastAsia="Arial Narrow"/>
                <w:noProof/>
                <w:lang w:val="ro-RO"/>
              </w:rPr>
            </w:pPr>
            <w:r w:rsidRPr="00A31DD0">
              <w:rPr>
                <w:rFonts w:eastAsia="Arial Narrow"/>
                <w:noProof/>
                <w:lang w:val="ro-RO"/>
              </w:rPr>
              <w:t>2</w:t>
            </w:r>
          </w:p>
        </w:tc>
        <w:tc>
          <w:tcPr>
            <w:tcW w:w="1627" w:type="dxa"/>
            <w:tcBorders>
              <w:bottom w:val="single" w:sz="4" w:space="0" w:color="000000"/>
            </w:tcBorders>
          </w:tcPr>
          <w:p w14:paraId="41C619B6" w14:textId="73637346" w:rsidR="0070737A" w:rsidRPr="00A31DD0" w:rsidRDefault="00055508">
            <w:pPr>
              <w:jc w:val="both"/>
              <w:rPr>
                <w:rFonts w:eastAsia="Arial Narrow"/>
                <w:noProof/>
                <w:lang w:val="ro-RO"/>
              </w:rPr>
            </w:pPr>
            <w:r w:rsidRPr="00A31DD0">
              <w:rPr>
                <w:rFonts w:eastAsia="Arial Narrow"/>
                <w:noProof/>
                <w:lang w:val="ro-RO"/>
              </w:rPr>
              <w:t>3.3. Seminar</w:t>
            </w:r>
          </w:p>
        </w:tc>
        <w:tc>
          <w:tcPr>
            <w:tcW w:w="819" w:type="dxa"/>
            <w:tcBorders>
              <w:bottom w:val="single" w:sz="4" w:space="0" w:color="000000"/>
            </w:tcBorders>
          </w:tcPr>
          <w:p w14:paraId="41C619B7" w14:textId="1A8F5877" w:rsidR="0070737A" w:rsidRPr="00A31DD0" w:rsidRDefault="00AB2416">
            <w:pPr>
              <w:jc w:val="center"/>
              <w:rPr>
                <w:rFonts w:eastAsia="Arial Narrow"/>
                <w:noProof/>
                <w:lang w:val="ro-RO"/>
              </w:rPr>
            </w:pPr>
            <w:r w:rsidRPr="00A31DD0">
              <w:rPr>
                <w:rFonts w:eastAsia="Arial Narrow"/>
                <w:noProof/>
                <w:lang w:val="ro-RO"/>
              </w:rPr>
              <w:t>1</w:t>
            </w:r>
          </w:p>
        </w:tc>
      </w:tr>
      <w:tr w:rsidR="0070737A" w:rsidRPr="00A31DD0" w14:paraId="41C619BF" w14:textId="77777777" w:rsidTr="003C2B9F">
        <w:trPr>
          <w:jc w:val="center"/>
        </w:trPr>
        <w:tc>
          <w:tcPr>
            <w:tcW w:w="4248" w:type="dxa"/>
            <w:shd w:val="clear" w:color="auto" w:fill="E0E0E0"/>
          </w:tcPr>
          <w:p w14:paraId="41C619B9" w14:textId="56D5B123" w:rsidR="0070737A" w:rsidRPr="00A31DD0" w:rsidRDefault="00055508">
            <w:pPr>
              <w:jc w:val="both"/>
              <w:rPr>
                <w:rFonts w:eastAsia="Arial Narrow"/>
                <w:noProof/>
                <w:lang w:val="ro-RO"/>
              </w:rPr>
            </w:pPr>
            <w:r w:rsidRPr="00A31DD0">
              <w:rPr>
                <w:rFonts w:eastAsia="Arial Narrow"/>
                <w:noProof/>
                <w:lang w:val="ro-RO"/>
              </w:rPr>
              <w:t xml:space="preserve">3.4. Total ore din planul de </w:t>
            </w:r>
            <w:r w:rsidR="006B32F7" w:rsidRPr="00A31DD0">
              <w:rPr>
                <w:rFonts w:eastAsia="Arial Narrow"/>
                <w:noProof/>
                <w:lang w:val="ro-RO"/>
              </w:rPr>
              <w:t>învățământ</w:t>
            </w:r>
          </w:p>
        </w:tc>
        <w:tc>
          <w:tcPr>
            <w:tcW w:w="850" w:type="dxa"/>
            <w:shd w:val="clear" w:color="auto" w:fill="E0E0E0"/>
          </w:tcPr>
          <w:p w14:paraId="41C619BA" w14:textId="15B4F053" w:rsidR="0070737A" w:rsidRPr="00A31DD0" w:rsidRDefault="00AB2416">
            <w:pPr>
              <w:jc w:val="center"/>
              <w:rPr>
                <w:rFonts w:eastAsia="Arial Narrow"/>
                <w:noProof/>
                <w:lang w:val="ro-RO"/>
              </w:rPr>
            </w:pPr>
            <w:r w:rsidRPr="00A31DD0">
              <w:rPr>
                <w:rFonts w:eastAsia="Arial Narrow"/>
                <w:noProof/>
                <w:lang w:val="ro-RO"/>
              </w:rPr>
              <w:t>42</w:t>
            </w:r>
          </w:p>
        </w:tc>
        <w:tc>
          <w:tcPr>
            <w:tcW w:w="2127" w:type="dxa"/>
            <w:shd w:val="clear" w:color="auto" w:fill="E0E0E0"/>
          </w:tcPr>
          <w:p w14:paraId="41C619BB" w14:textId="77777777" w:rsidR="0070737A" w:rsidRPr="00A31DD0" w:rsidRDefault="00055508">
            <w:pPr>
              <w:jc w:val="both"/>
              <w:rPr>
                <w:rFonts w:eastAsia="Arial Narrow"/>
                <w:noProof/>
                <w:lang w:val="ro-RO"/>
              </w:rPr>
            </w:pPr>
            <w:r w:rsidRPr="00A31DD0">
              <w:rPr>
                <w:rFonts w:eastAsia="Arial Narrow"/>
                <w:noProof/>
                <w:lang w:val="ro-RO"/>
              </w:rPr>
              <w:t>3.5. Din care Curs</w:t>
            </w:r>
          </w:p>
        </w:tc>
        <w:tc>
          <w:tcPr>
            <w:tcW w:w="708" w:type="dxa"/>
            <w:shd w:val="clear" w:color="auto" w:fill="E0E0E0"/>
          </w:tcPr>
          <w:p w14:paraId="41C619BC" w14:textId="2EDDF29D" w:rsidR="0070737A" w:rsidRPr="00A31DD0" w:rsidRDefault="005E318C">
            <w:pPr>
              <w:jc w:val="center"/>
              <w:rPr>
                <w:rFonts w:eastAsia="Arial Narrow"/>
                <w:noProof/>
                <w:lang w:val="ro-RO"/>
              </w:rPr>
            </w:pPr>
            <w:r w:rsidRPr="00A31DD0">
              <w:rPr>
                <w:rFonts w:eastAsia="Arial Narrow"/>
                <w:noProof/>
                <w:lang w:val="ro-RO"/>
              </w:rPr>
              <w:t>28</w:t>
            </w:r>
          </w:p>
        </w:tc>
        <w:tc>
          <w:tcPr>
            <w:tcW w:w="1627" w:type="dxa"/>
            <w:shd w:val="clear" w:color="auto" w:fill="E0E0E0"/>
          </w:tcPr>
          <w:p w14:paraId="41C619BD" w14:textId="12E00CD3" w:rsidR="0070737A" w:rsidRPr="00A31DD0" w:rsidRDefault="00055508">
            <w:pPr>
              <w:jc w:val="both"/>
              <w:rPr>
                <w:rFonts w:eastAsia="Arial Narrow"/>
                <w:noProof/>
                <w:lang w:val="ro-RO"/>
              </w:rPr>
            </w:pPr>
            <w:r w:rsidRPr="00A31DD0">
              <w:rPr>
                <w:rFonts w:eastAsia="Arial Narrow"/>
                <w:noProof/>
                <w:lang w:val="ro-RO"/>
              </w:rPr>
              <w:t>3.6. Seminar</w:t>
            </w:r>
          </w:p>
        </w:tc>
        <w:tc>
          <w:tcPr>
            <w:tcW w:w="819" w:type="dxa"/>
            <w:shd w:val="clear" w:color="auto" w:fill="E0E0E0"/>
          </w:tcPr>
          <w:p w14:paraId="41C619BE" w14:textId="6679B3E0" w:rsidR="0070737A" w:rsidRPr="00A31DD0" w:rsidRDefault="00AB2416">
            <w:pPr>
              <w:jc w:val="center"/>
              <w:rPr>
                <w:rFonts w:eastAsia="Arial Narrow"/>
                <w:noProof/>
                <w:lang w:val="ro-RO"/>
              </w:rPr>
            </w:pPr>
            <w:r w:rsidRPr="00A31DD0">
              <w:rPr>
                <w:rFonts w:eastAsia="Arial Narrow"/>
                <w:noProof/>
                <w:lang w:val="ro-RO"/>
              </w:rPr>
              <w:t>14</w:t>
            </w:r>
          </w:p>
        </w:tc>
      </w:tr>
      <w:tr w:rsidR="0070737A" w:rsidRPr="00A31DD0" w14:paraId="41C619C2" w14:textId="77777777">
        <w:trPr>
          <w:jc w:val="center"/>
        </w:trPr>
        <w:tc>
          <w:tcPr>
            <w:tcW w:w="9560" w:type="dxa"/>
            <w:gridSpan w:val="5"/>
          </w:tcPr>
          <w:p w14:paraId="41C619C0" w14:textId="425010DC" w:rsidR="0070737A" w:rsidRPr="00A31DD0" w:rsidRDefault="00BA5DB9">
            <w:pPr>
              <w:jc w:val="both"/>
              <w:rPr>
                <w:rFonts w:eastAsia="Arial Narrow"/>
                <w:noProof/>
                <w:lang w:val="ro-RO"/>
              </w:rPr>
            </w:pPr>
            <w:r w:rsidRPr="00A31DD0">
              <w:rPr>
                <w:rFonts w:eastAsia="Arial Narrow"/>
                <w:noProof/>
                <w:lang w:val="ro-RO"/>
              </w:rPr>
              <w:t>Distribuția</w:t>
            </w:r>
            <w:r w:rsidR="00055508" w:rsidRPr="00A31DD0">
              <w:rPr>
                <w:rFonts w:eastAsia="Arial Narrow"/>
                <w:noProof/>
                <w:lang w:val="ro-RO"/>
              </w:rPr>
              <w:t xml:space="preserve"> fondului de timp</w:t>
            </w:r>
          </w:p>
        </w:tc>
        <w:tc>
          <w:tcPr>
            <w:tcW w:w="819" w:type="dxa"/>
          </w:tcPr>
          <w:p w14:paraId="41C619C1" w14:textId="6D612A9E" w:rsidR="0070737A" w:rsidRPr="00A31DD0" w:rsidRDefault="005E318C">
            <w:pPr>
              <w:jc w:val="center"/>
              <w:rPr>
                <w:rFonts w:eastAsia="Arial Narrow"/>
                <w:noProof/>
                <w:lang w:val="ro-RO"/>
              </w:rPr>
            </w:pPr>
            <w:r w:rsidRPr="00A31DD0">
              <w:rPr>
                <w:rFonts w:eastAsia="Arial Narrow"/>
                <w:noProof/>
                <w:lang w:val="ro-RO"/>
              </w:rPr>
              <w:t>ore</w:t>
            </w:r>
          </w:p>
        </w:tc>
      </w:tr>
      <w:tr w:rsidR="00CF1606" w:rsidRPr="00A31DD0" w14:paraId="41C619C5" w14:textId="77777777">
        <w:trPr>
          <w:jc w:val="center"/>
        </w:trPr>
        <w:tc>
          <w:tcPr>
            <w:tcW w:w="9560" w:type="dxa"/>
            <w:gridSpan w:val="5"/>
          </w:tcPr>
          <w:p w14:paraId="41C619C3" w14:textId="77777777" w:rsidR="00CF1606" w:rsidRPr="00A31DD0" w:rsidRDefault="00CF1606" w:rsidP="00CF1606">
            <w:pPr>
              <w:jc w:val="both"/>
              <w:rPr>
                <w:rFonts w:eastAsia="Arial Narrow"/>
                <w:noProof/>
                <w:lang w:val="ro-RO"/>
              </w:rPr>
            </w:pPr>
            <w:r w:rsidRPr="00A31DD0">
              <w:rPr>
                <w:rFonts w:eastAsia="Arial Narrow"/>
                <w:noProof/>
                <w:lang w:val="ro-RO"/>
              </w:rPr>
              <w:t>Studiul după manual, suport de curs, bibliografie şi notiţe</w:t>
            </w:r>
          </w:p>
        </w:tc>
        <w:tc>
          <w:tcPr>
            <w:tcW w:w="819" w:type="dxa"/>
          </w:tcPr>
          <w:p w14:paraId="41C619C4" w14:textId="5AAD6D12" w:rsidR="00CF1606" w:rsidRPr="00A31DD0" w:rsidRDefault="005E318C" w:rsidP="00CF1606">
            <w:pPr>
              <w:jc w:val="center"/>
              <w:rPr>
                <w:rFonts w:eastAsia="Arial Narrow"/>
                <w:noProof/>
                <w:lang w:val="ro-RO"/>
              </w:rPr>
            </w:pPr>
            <w:r w:rsidRPr="00A31DD0">
              <w:rPr>
                <w:rFonts w:eastAsia="Arial Narrow"/>
                <w:noProof/>
                <w:lang w:val="ro-RO"/>
              </w:rPr>
              <w:t>20</w:t>
            </w:r>
          </w:p>
        </w:tc>
      </w:tr>
      <w:tr w:rsidR="00CF1606" w:rsidRPr="00A31DD0" w14:paraId="41C619C8" w14:textId="77777777">
        <w:trPr>
          <w:jc w:val="center"/>
        </w:trPr>
        <w:tc>
          <w:tcPr>
            <w:tcW w:w="9560" w:type="dxa"/>
            <w:gridSpan w:val="5"/>
          </w:tcPr>
          <w:p w14:paraId="41C619C6" w14:textId="77777777" w:rsidR="00CF1606" w:rsidRPr="00A31DD0" w:rsidRDefault="00CF1606" w:rsidP="00CF1606">
            <w:pPr>
              <w:jc w:val="both"/>
              <w:rPr>
                <w:rFonts w:eastAsia="Arial Narrow"/>
                <w:noProof/>
                <w:lang w:val="ro-RO"/>
              </w:rPr>
            </w:pPr>
            <w:r w:rsidRPr="00A31DD0">
              <w:rPr>
                <w:rFonts w:eastAsia="Arial Narrow"/>
                <w:noProof/>
                <w:lang w:val="ro-RO"/>
              </w:rPr>
              <w:t>Documentare suplimentară în bibliotecă, pe platformele electronice de specialitate şi pe teren</w:t>
            </w:r>
          </w:p>
        </w:tc>
        <w:tc>
          <w:tcPr>
            <w:tcW w:w="819" w:type="dxa"/>
          </w:tcPr>
          <w:p w14:paraId="41C619C7" w14:textId="4E6BDD8E" w:rsidR="00CF1606" w:rsidRPr="00A31DD0" w:rsidRDefault="005E318C" w:rsidP="00CF1606">
            <w:pPr>
              <w:jc w:val="center"/>
              <w:rPr>
                <w:rFonts w:eastAsia="Arial Narrow"/>
                <w:noProof/>
                <w:lang w:val="ro-RO"/>
              </w:rPr>
            </w:pPr>
            <w:r w:rsidRPr="00A31DD0">
              <w:rPr>
                <w:rFonts w:eastAsia="Arial Narrow"/>
                <w:noProof/>
                <w:lang w:val="ro-RO"/>
              </w:rPr>
              <w:t>20</w:t>
            </w:r>
          </w:p>
        </w:tc>
      </w:tr>
      <w:tr w:rsidR="00CF1606" w:rsidRPr="00A31DD0" w14:paraId="41C619CB" w14:textId="77777777">
        <w:trPr>
          <w:jc w:val="center"/>
        </w:trPr>
        <w:tc>
          <w:tcPr>
            <w:tcW w:w="9560" w:type="dxa"/>
            <w:gridSpan w:val="5"/>
          </w:tcPr>
          <w:p w14:paraId="41C619C9" w14:textId="6AC1B04F" w:rsidR="00CF1606" w:rsidRPr="00A31DD0" w:rsidRDefault="00CF1606" w:rsidP="00CF1606">
            <w:pPr>
              <w:jc w:val="both"/>
              <w:rPr>
                <w:rFonts w:eastAsia="Arial Narrow"/>
                <w:noProof/>
                <w:lang w:val="ro-RO"/>
              </w:rPr>
            </w:pPr>
            <w:r w:rsidRPr="00A31DD0">
              <w:rPr>
                <w:rFonts w:eastAsia="Arial Narrow"/>
                <w:noProof/>
                <w:lang w:val="ro-RO"/>
              </w:rPr>
              <w:t>Pregătire seminare/ laborator, teme, referate, portofolii şi eseuri</w:t>
            </w:r>
          </w:p>
        </w:tc>
        <w:tc>
          <w:tcPr>
            <w:tcW w:w="819" w:type="dxa"/>
          </w:tcPr>
          <w:p w14:paraId="41C619CA" w14:textId="72777432" w:rsidR="00CF1606" w:rsidRPr="00A31DD0" w:rsidRDefault="00244792" w:rsidP="00CF1606">
            <w:pPr>
              <w:jc w:val="center"/>
              <w:rPr>
                <w:rFonts w:eastAsia="Arial Narrow"/>
                <w:noProof/>
                <w:lang w:val="ro-RO"/>
              </w:rPr>
            </w:pPr>
            <w:r w:rsidRPr="00A31DD0">
              <w:rPr>
                <w:rFonts w:eastAsia="Arial Narrow"/>
                <w:noProof/>
                <w:lang w:val="ro-RO"/>
              </w:rPr>
              <w:t>40</w:t>
            </w:r>
          </w:p>
        </w:tc>
      </w:tr>
      <w:tr w:rsidR="00CF1606" w:rsidRPr="00A31DD0" w14:paraId="41C619CE" w14:textId="77777777">
        <w:trPr>
          <w:jc w:val="center"/>
        </w:trPr>
        <w:tc>
          <w:tcPr>
            <w:tcW w:w="9560" w:type="dxa"/>
            <w:gridSpan w:val="5"/>
          </w:tcPr>
          <w:p w14:paraId="41C619CC" w14:textId="1E84AF48" w:rsidR="00CF1606" w:rsidRPr="00A31DD0" w:rsidRDefault="00CF1606" w:rsidP="00CF1606">
            <w:pPr>
              <w:jc w:val="both"/>
              <w:rPr>
                <w:rFonts w:eastAsia="Arial Narrow"/>
                <w:noProof/>
                <w:lang w:val="ro-RO"/>
              </w:rPr>
            </w:pPr>
            <w:r w:rsidRPr="00A31DD0">
              <w:rPr>
                <w:rFonts w:eastAsia="Arial Narrow"/>
                <w:noProof/>
                <w:lang w:val="ro-RO"/>
              </w:rPr>
              <w:t>Tutorat</w:t>
            </w:r>
          </w:p>
        </w:tc>
        <w:tc>
          <w:tcPr>
            <w:tcW w:w="819" w:type="dxa"/>
          </w:tcPr>
          <w:p w14:paraId="41C619CD" w14:textId="1683FAEF" w:rsidR="00CF1606" w:rsidRPr="00A31DD0" w:rsidRDefault="00244792" w:rsidP="00CF1606">
            <w:pPr>
              <w:jc w:val="center"/>
              <w:rPr>
                <w:rFonts w:eastAsia="Arial Narrow"/>
                <w:noProof/>
                <w:lang w:val="ro-RO"/>
              </w:rPr>
            </w:pPr>
            <w:r w:rsidRPr="00A31DD0">
              <w:rPr>
                <w:rFonts w:eastAsia="Arial Narrow"/>
                <w:noProof/>
                <w:lang w:val="ro-RO"/>
              </w:rPr>
              <w:t>-</w:t>
            </w:r>
          </w:p>
        </w:tc>
      </w:tr>
      <w:tr w:rsidR="00CF1606" w:rsidRPr="00A31DD0" w14:paraId="41C619D4" w14:textId="77777777">
        <w:trPr>
          <w:jc w:val="center"/>
        </w:trPr>
        <w:tc>
          <w:tcPr>
            <w:tcW w:w="9560" w:type="dxa"/>
            <w:gridSpan w:val="5"/>
            <w:tcBorders>
              <w:bottom w:val="single" w:sz="4" w:space="0" w:color="000000"/>
            </w:tcBorders>
          </w:tcPr>
          <w:p w14:paraId="41C619D2" w14:textId="6478E7E6" w:rsidR="00CF1606" w:rsidRPr="00A31DD0" w:rsidRDefault="00CF1606" w:rsidP="00CF1606">
            <w:pPr>
              <w:jc w:val="both"/>
              <w:rPr>
                <w:rFonts w:eastAsia="Arial Narrow"/>
                <w:noProof/>
                <w:lang w:val="ro-RO"/>
              </w:rPr>
            </w:pPr>
            <w:r w:rsidRPr="00A31DD0">
              <w:rPr>
                <w:rFonts w:eastAsia="Arial Narrow"/>
                <w:noProof/>
                <w:lang w:val="ro-RO"/>
              </w:rPr>
              <w:t>Alte activități</w:t>
            </w:r>
          </w:p>
        </w:tc>
        <w:tc>
          <w:tcPr>
            <w:tcW w:w="819" w:type="dxa"/>
          </w:tcPr>
          <w:p w14:paraId="41C619D3" w14:textId="299CCE6C" w:rsidR="00CF1606" w:rsidRPr="00A31DD0" w:rsidRDefault="005E318C" w:rsidP="00CF1606">
            <w:pPr>
              <w:jc w:val="center"/>
              <w:rPr>
                <w:rFonts w:eastAsia="Arial Narrow"/>
                <w:noProof/>
                <w:lang w:val="ro-RO"/>
              </w:rPr>
            </w:pPr>
            <w:r w:rsidRPr="00A31DD0">
              <w:rPr>
                <w:rFonts w:eastAsia="Arial Narrow"/>
                <w:noProof/>
                <w:lang w:val="ro-RO"/>
              </w:rPr>
              <w:t>-</w:t>
            </w:r>
          </w:p>
        </w:tc>
      </w:tr>
      <w:tr w:rsidR="00CF1606" w:rsidRPr="00A31DD0" w14:paraId="41C619D7" w14:textId="77777777">
        <w:trPr>
          <w:jc w:val="center"/>
        </w:trPr>
        <w:tc>
          <w:tcPr>
            <w:tcW w:w="9560" w:type="dxa"/>
            <w:gridSpan w:val="5"/>
            <w:shd w:val="clear" w:color="auto" w:fill="E0E0E0"/>
          </w:tcPr>
          <w:p w14:paraId="41C619D5" w14:textId="77777777" w:rsidR="00CF1606" w:rsidRPr="00A31DD0" w:rsidRDefault="00CF1606" w:rsidP="00CF1606">
            <w:pPr>
              <w:jc w:val="both"/>
              <w:rPr>
                <w:rFonts w:eastAsia="Arial Narrow"/>
                <w:noProof/>
                <w:lang w:val="ro-RO"/>
              </w:rPr>
            </w:pPr>
            <w:r w:rsidRPr="00A31DD0">
              <w:rPr>
                <w:rFonts w:eastAsia="Arial Narrow"/>
                <w:noProof/>
                <w:lang w:val="ro-RO"/>
              </w:rPr>
              <w:t>3.7. Total ore de studiu individual</w:t>
            </w:r>
          </w:p>
        </w:tc>
        <w:tc>
          <w:tcPr>
            <w:tcW w:w="819" w:type="dxa"/>
          </w:tcPr>
          <w:p w14:paraId="41C619D6" w14:textId="450A5B85" w:rsidR="00CF1606" w:rsidRPr="00A31DD0" w:rsidRDefault="00244792" w:rsidP="00CF1606">
            <w:pPr>
              <w:jc w:val="center"/>
              <w:rPr>
                <w:rFonts w:eastAsia="Arial Narrow"/>
                <w:noProof/>
                <w:highlight w:val="lightGray"/>
                <w:lang w:val="ro-RO"/>
              </w:rPr>
            </w:pPr>
            <w:r w:rsidRPr="00A31DD0">
              <w:rPr>
                <w:rFonts w:eastAsia="Arial Narrow"/>
                <w:noProof/>
                <w:highlight w:val="lightGray"/>
                <w:lang w:val="ro-RO"/>
              </w:rPr>
              <w:t>90</w:t>
            </w:r>
          </w:p>
        </w:tc>
      </w:tr>
      <w:tr w:rsidR="00CF1606" w:rsidRPr="00A31DD0" w14:paraId="41C619DA" w14:textId="77777777">
        <w:trPr>
          <w:jc w:val="center"/>
        </w:trPr>
        <w:tc>
          <w:tcPr>
            <w:tcW w:w="9560" w:type="dxa"/>
            <w:gridSpan w:val="5"/>
            <w:shd w:val="clear" w:color="auto" w:fill="E0E0E0"/>
          </w:tcPr>
          <w:p w14:paraId="41C619D8" w14:textId="77777777" w:rsidR="00CF1606" w:rsidRPr="00A31DD0" w:rsidRDefault="00CF1606" w:rsidP="00CF1606">
            <w:pPr>
              <w:jc w:val="both"/>
              <w:rPr>
                <w:rFonts w:eastAsia="Arial Narrow"/>
                <w:noProof/>
                <w:lang w:val="ro-RO"/>
              </w:rPr>
            </w:pPr>
            <w:r w:rsidRPr="00A31DD0">
              <w:rPr>
                <w:rFonts w:eastAsia="Arial Narrow"/>
                <w:noProof/>
                <w:lang w:val="ro-RO"/>
              </w:rPr>
              <w:t>3.8. Total ore pe semestru</w:t>
            </w:r>
          </w:p>
        </w:tc>
        <w:tc>
          <w:tcPr>
            <w:tcW w:w="819" w:type="dxa"/>
          </w:tcPr>
          <w:p w14:paraId="41C619D9" w14:textId="119A0C90" w:rsidR="00CF1606" w:rsidRPr="00A31DD0" w:rsidRDefault="00244792" w:rsidP="00CF1606">
            <w:pPr>
              <w:jc w:val="center"/>
              <w:rPr>
                <w:rFonts w:eastAsia="Arial Narrow"/>
                <w:noProof/>
                <w:highlight w:val="lightGray"/>
                <w:lang w:val="ro-RO"/>
              </w:rPr>
            </w:pPr>
            <w:r w:rsidRPr="00A31DD0">
              <w:rPr>
                <w:rFonts w:eastAsia="Arial Narrow"/>
                <w:noProof/>
                <w:highlight w:val="lightGray"/>
                <w:lang w:val="ro-RO"/>
              </w:rPr>
              <w:t>132</w:t>
            </w:r>
          </w:p>
        </w:tc>
      </w:tr>
      <w:tr w:rsidR="00CF1606" w:rsidRPr="00A31DD0" w14:paraId="41C619DD" w14:textId="77777777">
        <w:trPr>
          <w:jc w:val="center"/>
        </w:trPr>
        <w:tc>
          <w:tcPr>
            <w:tcW w:w="9560" w:type="dxa"/>
            <w:gridSpan w:val="5"/>
            <w:shd w:val="clear" w:color="auto" w:fill="E0E0E0"/>
          </w:tcPr>
          <w:p w14:paraId="41C619DB" w14:textId="77777777" w:rsidR="00CF1606" w:rsidRPr="00A31DD0" w:rsidRDefault="00CF1606" w:rsidP="00CF1606">
            <w:pPr>
              <w:jc w:val="both"/>
              <w:rPr>
                <w:rFonts w:eastAsia="Arial Narrow"/>
                <w:noProof/>
                <w:lang w:val="ro-RO"/>
              </w:rPr>
            </w:pPr>
            <w:r w:rsidRPr="00A31DD0">
              <w:rPr>
                <w:rFonts w:eastAsia="Arial Narrow"/>
                <w:noProof/>
                <w:lang w:val="ro-RO"/>
              </w:rPr>
              <w:t>3.9. Număr de credite</w:t>
            </w:r>
          </w:p>
        </w:tc>
        <w:tc>
          <w:tcPr>
            <w:tcW w:w="819" w:type="dxa"/>
          </w:tcPr>
          <w:p w14:paraId="41C619DC" w14:textId="6EA2B5B0" w:rsidR="00CF1606" w:rsidRPr="00A31DD0" w:rsidRDefault="00184EF6" w:rsidP="00CF1606">
            <w:pPr>
              <w:jc w:val="center"/>
              <w:rPr>
                <w:rFonts w:eastAsia="Arial Narrow"/>
                <w:noProof/>
                <w:highlight w:val="lightGray"/>
                <w:lang w:val="ro-RO"/>
              </w:rPr>
            </w:pPr>
            <w:r w:rsidRPr="00A31DD0">
              <w:rPr>
                <w:rFonts w:eastAsia="Arial Narrow"/>
                <w:noProof/>
                <w:highlight w:val="lightGray"/>
                <w:lang w:val="ro-RO"/>
              </w:rPr>
              <w:t>5</w:t>
            </w:r>
          </w:p>
        </w:tc>
      </w:tr>
    </w:tbl>
    <w:p w14:paraId="41C619DE" w14:textId="77777777" w:rsidR="0070737A" w:rsidRPr="00A31DD0" w:rsidRDefault="0070737A">
      <w:pPr>
        <w:ind w:left="-426" w:firstLine="426"/>
        <w:jc w:val="both"/>
        <w:rPr>
          <w:rFonts w:eastAsia="Arial Narrow"/>
          <w:b/>
          <w:noProof/>
          <w:lang w:val="ro-RO"/>
        </w:rPr>
      </w:pPr>
    </w:p>
    <w:p w14:paraId="41C619DF" w14:textId="77777777" w:rsidR="0070737A" w:rsidRPr="00A31DD0" w:rsidRDefault="00055508">
      <w:pPr>
        <w:ind w:left="-426" w:firstLine="426"/>
        <w:jc w:val="both"/>
        <w:rPr>
          <w:rFonts w:eastAsia="Arial Narrow"/>
          <w:b/>
          <w:noProof/>
          <w:lang w:val="ro-RO"/>
        </w:rPr>
      </w:pPr>
      <w:r w:rsidRPr="00A31DD0">
        <w:rPr>
          <w:rFonts w:eastAsia="Arial Narrow"/>
          <w:b/>
          <w:noProof/>
          <w:lang w:val="ro-RO"/>
        </w:rPr>
        <w:t>4. Precondiţii (acolo unde este cazul)</w:t>
      </w:r>
    </w:p>
    <w:p w14:paraId="41C619E0" w14:textId="77777777" w:rsidR="0070737A" w:rsidRPr="00A31DD0" w:rsidRDefault="0070737A">
      <w:pPr>
        <w:ind w:left="-426" w:firstLine="426"/>
        <w:jc w:val="both"/>
        <w:rPr>
          <w:rFonts w:eastAsia="Arial Narrow"/>
          <w:b/>
          <w:noProof/>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A31DD0" w14:paraId="41C619E3" w14:textId="77777777">
        <w:trPr>
          <w:jc w:val="center"/>
        </w:trPr>
        <w:tc>
          <w:tcPr>
            <w:tcW w:w="5935" w:type="dxa"/>
          </w:tcPr>
          <w:p w14:paraId="41C619E1" w14:textId="519F3B87" w:rsidR="001C5CC6" w:rsidRPr="00A31DD0" w:rsidRDefault="001C5CC6" w:rsidP="001C5CC6">
            <w:pPr>
              <w:jc w:val="both"/>
              <w:rPr>
                <w:rFonts w:eastAsia="Arial Narrow"/>
                <w:noProof/>
                <w:lang w:val="ro-RO"/>
              </w:rPr>
            </w:pPr>
            <w:r w:rsidRPr="00A31DD0">
              <w:rPr>
                <w:rFonts w:eastAsia="Arial Narrow"/>
                <w:noProof/>
                <w:lang w:val="ro-RO"/>
              </w:rPr>
              <w:t>4.1. de curriculum</w:t>
            </w:r>
          </w:p>
        </w:tc>
        <w:tc>
          <w:tcPr>
            <w:tcW w:w="4394" w:type="dxa"/>
          </w:tcPr>
          <w:p w14:paraId="41C619E2" w14:textId="5EDB9EB8" w:rsidR="001C5CC6" w:rsidRPr="00A31DD0" w:rsidRDefault="005E318C" w:rsidP="001C5CC6">
            <w:pPr>
              <w:jc w:val="both"/>
              <w:rPr>
                <w:rFonts w:eastAsia="Arial Narrow"/>
                <w:noProof/>
                <w:lang w:val="ro-RO"/>
              </w:rPr>
            </w:pPr>
            <w:r w:rsidRPr="00A31DD0">
              <w:rPr>
                <w:rFonts w:eastAsia="Arial Narrow"/>
                <w:noProof/>
                <w:lang w:val="ro-RO"/>
              </w:rPr>
              <w:t>-</w:t>
            </w:r>
          </w:p>
        </w:tc>
      </w:tr>
      <w:tr w:rsidR="001C5CC6" w:rsidRPr="00A31DD0" w14:paraId="41C619E6" w14:textId="77777777">
        <w:trPr>
          <w:jc w:val="center"/>
        </w:trPr>
        <w:tc>
          <w:tcPr>
            <w:tcW w:w="5935" w:type="dxa"/>
          </w:tcPr>
          <w:p w14:paraId="41C619E4" w14:textId="4751D4BE" w:rsidR="001C5CC6" w:rsidRPr="00A31DD0" w:rsidRDefault="001C5CC6" w:rsidP="001C5CC6">
            <w:pPr>
              <w:jc w:val="both"/>
              <w:rPr>
                <w:rFonts w:eastAsia="Arial Narrow"/>
                <w:noProof/>
                <w:lang w:val="ro-RO"/>
              </w:rPr>
            </w:pPr>
            <w:r w:rsidRPr="00A31DD0">
              <w:rPr>
                <w:rFonts w:eastAsia="Arial Narrow"/>
                <w:noProof/>
                <w:lang w:val="ro-RO"/>
              </w:rPr>
              <w:t>4.2. de competențe</w:t>
            </w:r>
          </w:p>
        </w:tc>
        <w:tc>
          <w:tcPr>
            <w:tcW w:w="4394" w:type="dxa"/>
          </w:tcPr>
          <w:p w14:paraId="41C619E5" w14:textId="78047A7A" w:rsidR="001C5CC6" w:rsidRPr="00A31DD0" w:rsidRDefault="005E318C" w:rsidP="001C5CC6">
            <w:pPr>
              <w:rPr>
                <w:rFonts w:eastAsia="Arial Narrow"/>
                <w:noProof/>
                <w:lang w:val="ro-RO"/>
              </w:rPr>
            </w:pPr>
            <w:r w:rsidRPr="00A31DD0">
              <w:rPr>
                <w:rFonts w:eastAsia="Arial Narrow"/>
                <w:noProof/>
                <w:lang w:val="ro-RO"/>
              </w:rPr>
              <w:t>-</w:t>
            </w:r>
          </w:p>
        </w:tc>
      </w:tr>
    </w:tbl>
    <w:p w14:paraId="41C619E7" w14:textId="2847F605" w:rsidR="0070737A" w:rsidRPr="00A31DD0" w:rsidRDefault="0070737A">
      <w:pPr>
        <w:ind w:left="-426" w:firstLine="426"/>
        <w:jc w:val="both"/>
        <w:rPr>
          <w:rFonts w:eastAsia="Arial Narrow"/>
          <w:b/>
          <w:noProof/>
          <w:lang w:val="ro-RO"/>
        </w:rPr>
      </w:pPr>
    </w:p>
    <w:p w14:paraId="41C619E8" w14:textId="2423A2F2" w:rsidR="0070737A" w:rsidRPr="00A31DD0" w:rsidRDefault="00055508">
      <w:pPr>
        <w:ind w:left="-426" w:firstLine="426"/>
        <w:jc w:val="both"/>
        <w:rPr>
          <w:rFonts w:eastAsia="Arial Narrow"/>
          <w:b/>
          <w:noProof/>
          <w:lang w:val="ro-RO"/>
        </w:rPr>
      </w:pPr>
      <w:r w:rsidRPr="00A31DD0">
        <w:rPr>
          <w:rFonts w:eastAsia="Arial Narrow"/>
          <w:b/>
          <w:noProof/>
          <w:lang w:val="ro-RO"/>
        </w:rPr>
        <w:t xml:space="preserve">5. </w:t>
      </w:r>
      <w:r w:rsidR="006B32F7" w:rsidRPr="00A31DD0">
        <w:rPr>
          <w:rFonts w:eastAsia="Arial Narrow"/>
          <w:b/>
          <w:noProof/>
          <w:lang w:val="ro-RO"/>
        </w:rPr>
        <w:t>Condiții</w:t>
      </w:r>
      <w:r w:rsidRPr="00A31DD0">
        <w:rPr>
          <w:rFonts w:eastAsia="Arial Narrow"/>
          <w:b/>
          <w:noProof/>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A31DD0" w14:paraId="41C619EC" w14:textId="77777777">
        <w:trPr>
          <w:jc w:val="center"/>
        </w:trPr>
        <w:tc>
          <w:tcPr>
            <w:tcW w:w="4428" w:type="dxa"/>
          </w:tcPr>
          <w:p w14:paraId="41C619E9" w14:textId="0193CBCE" w:rsidR="001C5CC6" w:rsidRPr="00A31DD0" w:rsidRDefault="001C5CC6" w:rsidP="001C5CC6">
            <w:pPr>
              <w:jc w:val="both"/>
              <w:rPr>
                <w:rFonts w:eastAsia="Arial Narrow"/>
                <w:noProof/>
                <w:lang w:val="ro-RO"/>
              </w:rPr>
            </w:pPr>
            <w:r w:rsidRPr="00A31DD0">
              <w:rPr>
                <w:rFonts w:eastAsia="Arial Narrow"/>
                <w:noProof/>
                <w:lang w:val="ro-RO"/>
              </w:rPr>
              <w:t>5.1. de desfășurare a cursului</w:t>
            </w:r>
          </w:p>
        </w:tc>
        <w:tc>
          <w:tcPr>
            <w:tcW w:w="5901" w:type="dxa"/>
          </w:tcPr>
          <w:p w14:paraId="41C619EB" w14:textId="078BD27D" w:rsidR="001C5CC6" w:rsidRPr="00A31DD0" w:rsidRDefault="005E318C" w:rsidP="0046552F">
            <w:pPr>
              <w:jc w:val="both"/>
              <w:rPr>
                <w:rFonts w:eastAsia="Arial Narrow"/>
                <w:noProof/>
                <w:lang w:val="ro-RO"/>
              </w:rPr>
            </w:pPr>
            <w:r w:rsidRPr="00A31DD0">
              <w:rPr>
                <w:rFonts w:eastAsia="Arial Narrow"/>
                <w:noProof/>
                <w:lang w:val="ro-RO"/>
              </w:rPr>
              <w:t>Dotarea sălii cu videoproiector</w:t>
            </w:r>
          </w:p>
        </w:tc>
      </w:tr>
      <w:tr w:rsidR="001C5CC6" w:rsidRPr="00A31DD0" w14:paraId="41C619F1" w14:textId="77777777">
        <w:trPr>
          <w:jc w:val="center"/>
        </w:trPr>
        <w:tc>
          <w:tcPr>
            <w:tcW w:w="4428" w:type="dxa"/>
          </w:tcPr>
          <w:p w14:paraId="41C619ED" w14:textId="3FFB21D0" w:rsidR="001C5CC6" w:rsidRPr="00A31DD0" w:rsidRDefault="001C5CC6" w:rsidP="001C5CC6">
            <w:pPr>
              <w:jc w:val="both"/>
              <w:rPr>
                <w:rFonts w:eastAsia="Arial Narrow"/>
                <w:noProof/>
                <w:lang w:val="ro-RO"/>
              </w:rPr>
            </w:pPr>
            <w:r w:rsidRPr="00A31DD0">
              <w:rPr>
                <w:rFonts w:eastAsia="Arial Narrow"/>
                <w:noProof/>
                <w:lang w:val="ro-RO"/>
              </w:rPr>
              <w:t>5.2. de desfășurare a seminarului/ laboratorului</w:t>
            </w:r>
          </w:p>
        </w:tc>
        <w:tc>
          <w:tcPr>
            <w:tcW w:w="5901" w:type="dxa"/>
          </w:tcPr>
          <w:p w14:paraId="41C619F0" w14:textId="7EEF00E4" w:rsidR="001C5CC6" w:rsidRPr="00A31DD0" w:rsidRDefault="005E318C" w:rsidP="001C5CC6">
            <w:pPr>
              <w:jc w:val="both"/>
              <w:rPr>
                <w:rFonts w:eastAsia="Arial Narrow"/>
                <w:noProof/>
                <w:lang w:val="ro-RO"/>
              </w:rPr>
            </w:pPr>
            <w:r w:rsidRPr="00A31DD0">
              <w:rPr>
                <w:rFonts w:eastAsia="Arial Narrow"/>
                <w:noProof/>
                <w:lang w:val="ro-RO"/>
              </w:rPr>
              <w:t>Dotarea sălii cu videoproiector</w:t>
            </w:r>
          </w:p>
        </w:tc>
      </w:tr>
    </w:tbl>
    <w:p w14:paraId="41C619F2" w14:textId="77777777" w:rsidR="0070737A" w:rsidRPr="00A31DD0" w:rsidRDefault="0070737A">
      <w:pPr>
        <w:ind w:left="-426" w:firstLine="426"/>
        <w:jc w:val="both"/>
        <w:rPr>
          <w:rFonts w:eastAsia="Arial Narrow"/>
          <w:b/>
          <w:noProof/>
          <w:lang w:val="ro-RO"/>
        </w:rPr>
      </w:pPr>
    </w:p>
    <w:p w14:paraId="41C619F3" w14:textId="77777777" w:rsidR="0070737A" w:rsidRPr="00A31DD0" w:rsidRDefault="0070737A">
      <w:pPr>
        <w:ind w:left="-426" w:firstLine="426"/>
        <w:jc w:val="both"/>
        <w:rPr>
          <w:rFonts w:eastAsia="Arial Narrow"/>
          <w:b/>
          <w:noProof/>
          <w:lang w:val="ro-RO"/>
        </w:rPr>
      </w:pPr>
    </w:p>
    <w:p w14:paraId="151D7E10" w14:textId="77777777" w:rsidR="0046552F" w:rsidRPr="00A31DD0" w:rsidRDefault="0046552F">
      <w:pPr>
        <w:ind w:left="-426" w:firstLine="426"/>
        <w:jc w:val="both"/>
        <w:rPr>
          <w:rFonts w:eastAsia="Arial Narrow"/>
          <w:b/>
          <w:noProof/>
          <w:lang w:val="ro-RO"/>
        </w:rPr>
      </w:pPr>
    </w:p>
    <w:p w14:paraId="0CBF45CC" w14:textId="77777777" w:rsidR="0046552F" w:rsidRPr="00A31DD0" w:rsidRDefault="0046552F">
      <w:pPr>
        <w:ind w:left="-426" w:firstLine="426"/>
        <w:jc w:val="both"/>
        <w:rPr>
          <w:rFonts w:eastAsia="Arial Narrow"/>
          <w:b/>
          <w:noProof/>
          <w:lang w:val="ro-RO"/>
        </w:rPr>
      </w:pPr>
    </w:p>
    <w:p w14:paraId="1709E342" w14:textId="77777777" w:rsidR="0046552F" w:rsidRPr="00A31DD0" w:rsidRDefault="0046552F">
      <w:pPr>
        <w:ind w:left="-426" w:firstLine="426"/>
        <w:jc w:val="both"/>
        <w:rPr>
          <w:rFonts w:eastAsia="Arial Narrow"/>
          <w:b/>
          <w:noProof/>
          <w:lang w:val="ro-RO"/>
        </w:rPr>
      </w:pPr>
    </w:p>
    <w:p w14:paraId="0C1A5532" w14:textId="77777777" w:rsidR="0046552F" w:rsidRPr="00A31DD0" w:rsidRDefault="0046552F">
      <w:pPr>
        <w:ind w:left="-426" w:firstLine="426"/>
        <w:jc w:val="both"/>
        <w:rPr>
          <w:rFonts w:eastAsia="Arial Narrow"/>
          <w:b/>
          <w:noProof/>
          <w:lang w:val="ro-RO"/>
        </w:rPr>
      </w:pPr>
    </w:p>
    <w:p w14:paraId="4FBE51C3" w14:textId="77777777" w:rsidR="0046552F" w:rsidRPr="00A31DD0" w:rsidRDefault="0046552F">
      <w:pPr>
        <w:ind w:left="-426" w:firstLine="426"/>
        <w:jc w:val="both"/>
        <w:rPr>
          <w:rFonts w:eastAsia="Arial Narrow"/>
          <w:b/>
          <w:noProof/>
          <w:lang w:val="ro-RO"/>
        </w:rPr>
      </w:pPr>
    </w:p>
    <w:p w14:paraId="48302709" w14:textId="77777777" w:rsidR="0046552F" w:rsidRPr="00A31DD0" w:rsidRDefault="0046552F">
      <w:pPr>
        <w:ind w:left="-426" w:firstLine="426"/>
        <w:jc w:val="both"/>
        <w:rPr>
          <w:rFonts w:eastAsia="Arial Narrow"/>
          <w:b/>
          <w:noProof/>
          <w:lang w:val="ro-RO"/>
        </w:rPr>
      </w:pPr>
    </w:p>
    <w:p w14:paraId="41C619F4" w14:textId="3F9F617E" w:rsidR="0070737A" w:rsidRPr="00A31DD0" w:rsidRDefault="00055508" w:rsidP="0046552F">
      <w:pPr>
        <w:ind w:left="-426" w:firstLine="426"/>
        <w:jc w:val="both"/>
        <w:rPr>
          <w:rFonts w:eastAsia="Arial Narrow"/>
          <w:b/>
          <w:noProof/>
          <w:lang w:val="ro-RO"/>
        </w:rPr>
      </w:pPr>
      <w:r w:rsidRPr="00A31DD0">
        <w:rPr>
          <w:rFonts w:eastAsia="Arial Narrow"/>
          <w:b/>
          <w:noProof/>
          <w:lang w:val="ro-RO"/>
        </w:rPr>
        <w:lastRenderedPageBreak/>
        <w:t xml:space="preserve">6. </w:t>
      </w:r>
      <w:r w:rsidR="0046552F" w:rsidRPr="00A31DD0">
        <w:rPr>
          <w:rFonts w:eastAsia="Arial Narrow"/>
          <w:b/>
          <w:noProof/>
          <w:lang w:val="ro-RO"/>
        </w:rPr>
        <w:t xml:space="preserve">Rezultatele învățării </w:t>
      </w:r>
    </w:p>
    <w:p w14:paraId="41C61A04" w14:textId="77777777" w:rsidR="0070737A" w:rsidRPr="00A31DD0" w:rsidRDefault="0070737A">
      <w:pPr>
        <w:ind w:left="-426" w:firstLine="426"/>
        <w:jc w:val="both"/>
        <w:rPr>
          <w:rFonts w:eastAsia="Arial Narrow"/>
          <w:b/>
          <w:noProof/>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A31DD0"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A31DD0" w:rsidRDefault="00605227" w:rsidP="00605227">
            <w:pPr>
              <w:ind w:left="57"/>
              <w:jc w:val="both"/>
              <w:rPr>
                <w:rFonts w:eastAsia="Arial Narrow"/>
                <w:b/>
                <w:noProof/>
                <w:lang w:val="ro-RO"/>
              </w:rPr>
            </w:pPr>
            <w:r w:rsidRPr="00A31DD0">
              <w:rPr>
                <w:rFonts w:eastAsia="Arial Narrow"/>
                <w:b/>
                <w:noProof/>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A31DD0" w:rsidRDefault="00605227" w:rsidP="00605227">
            <w:pPr>
              <w:jc w:val="center"/>
              <w:rPr>
                <w:rFonts w:eastAsia="Arial Narrow"/>
                <w:b/>
                <w:noProof/>
                <w:lang w:val="ro-RO"/>
              </w:rPr>
            </w:pPr>
            <w:r w:rsidRPr="00A31DD0">
              <w:rPr>
                <w:rFonts w:eastAsia="Arial Narrow"/>
                <w:b/>
                <w:noProof/>
                <w:lang w:val="ro-RO"/>
              </w:rPr>
              <w:t>REZULTATELE ÎNVĂȚĂRII</w:t>
            </w:r>
          </w:p>
        </w:tc>
      </w:tr>
      <w:tr w:rsidR="00605227" w:rsidRPr="00A31DD0"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A31DD0" w:rsidRDefault="00605227" w:rsidP="00605227">
            <w:pPr>
              <w:ind w:left="57" w:firstLine="426"/>
              <w:jc w:val="both"/>
              <w:rPr>
                <w:rFonts w:eastAsia="Arial Narrow"/>
                <w:b/>
                <w:noProof/>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A31DD0" w:rsidRDefault="00605227" w:rsidP="00605227">
            <w:pPr>
              <w:ind w:left="57" w:firstLine="426"/>
              <w:jc w:val="both"/>
              <w:rPr>
                <w:rFonts w:eastAsia="Arial Narrow"/>
                <w:b/>
                <w:noProof/>
                <w:lang w:val="ro-RO"/>
              </w:rPr>
            </w:pPr>
            <w:r w:rsidRPr="00A31DD0">
              <w:rPr>
                <w:rFonts w:eastAsia="Arial Narrow"/>
                <w:b/>
                <w:noProof/>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A31DD0" w:rsidRDefault="00605227" w:rsidP="00605227">
            <w:pPr>
              <w:ind w:left="57" w:firstLine="426"/>
              <w:jc w:val="both"/>
              <w:rPr>
                <w:rFonts w:eastAsia="Arial Narrow"/>
                <w:b/>
                <w:noProof/>
                <w:lang w:val="ro-RO"/>
              </w:rPr>
            </w:pPr>
            <w:r w:rsidRPr="00A31DD0">
              <w:rPr>
                <w:rFonts w:eastAsia="Arial Narrow"/>
                <w:b/>
                <w:noProof/>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A31DD0" w:rsidRDefault="00605227" w:rsidP="00605227">
            <w:pPr>
              <w:ind w:left="57"/>
              <w:jc w:val="both"/>
              <w:rPr>
                <w:rFonts w:eastAsia="Arial Narrow"/>
                <w:b/>
                <w:noProof/>
                <w:lang w:val="ro-RO"/>
              </w:rPr>
            </w:pPr>
            <w:r w:rsidRPr="00A31DD0">
              <w:rPr>
                <w:rFonts w:eastAsia="Arial Narrow"/>
                <w:b/>
                <w:noProof/>
                <w:lang w:val="ro-RO"/>
              </w:rPr>
              <w:t>Responsabilitate și autonomie</w:t>
            </w:r>
          </w:p>
        </w:tc>
      </w:tr>
      <w:tr w:rsidR="002B4F68" w:rsidRPr="00A31DD0"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1FE7D023" w:rsidR="002B4F68" w:rsidRPr="00A31DD0" w:rsidRDefault="002B4F68" w:rsidP="002B4F68">
            <w:pPr>
              <w:ind w:left="57" w:firstLine="426"/>
              <w:jc w:val="both"/>
              <w:rPr>
                <w:rFonts w:eastAsia="Arial Narrow"/>
                <w:b/>
                <w:noProof/>
                <w:lang w:val="ro-RO"/>
              </w:rPr>
            </w:pPr>
            <w:r w:rsidRPr="00A31DD0">
              <w:rPr>
                <w:rFonts w:eastAsia="Arial Narrow"/>
                <w:b/>
                <w:noProof/>
                <w:lang w:val="ro-RO"/>
              </w:rPr>
              <w:t>R1</w:t>
            </w:r>
          </w:p>
        </w:tc>
        <w:tc>
          <w:tcPr>
            <w:tcW w:w="2577" w:type="dxa"/>
            <w:tcBorders>
              <w:top w:val="single" w:sz="4" w:space="0" w:color="auto"/>
              <w:left w:val="single" w:sz="4" w:space="0" w:color="auto"/>
              <w:bottom w:val="single" w:sz="4" w:space="0" w:color="auto"/>
              <w:right w:val="single" w:sz="4" w:space="0" w:color="auto"/>
            </w:tcBorders>
          </w:tcPr>
          <w:p w14:paraId="41E868C8" w14:textId="3507C86B" w:rsidR="002B4F68" w:rsidRPr="00A31DD0" w:rsidRDefault="002B4F68" w:rsidP="002B4F68">
            <w:pPr>
              <w:ind w:left="57"/>
              <w:jc w:val="both"/>
              <w:rPr>
                <w:rFonts w:eastAsia="Arial Narrow"/>
                <w:noProof/>
                <w:lang w:val="ro-RO"/>
              </w:rPr>
            </w:pPr>
            <w:r w:rsidRPr="00A31DD0">
              <w:rPr>
                <w:noProof/>
                <w:lang w:val="ro-RO"/>
              </w:rPr>
              <w:t>Studentul/absolventul descrie în mod aprofundat, sistematic și rațional concepte religioase și teologice, raportându-se la evoluția lor istorică și le explică în mod critic și argumentat.</w:t>
            </w:r>
          </w:p>
        </w:tc>
        <w:tc>
          <w:tcPr>
            <w:tcW w:w="2668" w:type="dxa"/>
            <w:tcBorders>
              <w:top w:val="single" w:sz="4" w:space="0" w:color="auto"/>
              <w:left w:val="single" w:sz="4" w:space="0" w:color="auto"/>
              <w:bottom w:val="single" w:sz="4" w:space="0" w:color="auto"/>
              <w:right w:val="single" w:sz="4" w:space="0" w:color="auto"/>
            </w:tcBorders>
          </w:tcPr>
          <w:p w14:paraId="0C08AB35" w14:textId="58FBCE05" w:rsidR="002B4F68" w:rsidRPr="00A31DD0" w:rsidRDefault="002B4F68" w:rsidP="002B4F68">
            <w:pPr>
              <w:ind w:left="57"/>
              <w:jc w:val="both"/>
              <w:rPr>
                <w:rFonts w:eastAsia="Arial Narrow"/>
                <w:noProof/>
                <w:lang w:val="ro-RO"/>
              </w:rPr>
            </w:pPr>
            <w:r w:rsidRPr="00A31DD0">
              <w:rPr>
                <w:noProof/>
                <w:lang w:val="ro-RO"/>
              </w:rPr>
              <w:t>Studentul/absolventul analizează sistematic teorii și concepte teologice și acceptă dialogul dintre teologie, filosofie și știință, cu privire la o varietate de teme controversate, de pe poziții de toleranță religioasă, identificând fundamente creștine comune.</w:t>
            </w:r>
          </w:p>
        </w:tc>
        <w:tc>
          <w:tcPr>
            <w:tcW w:w="2976" w:type="dxa"/>
            <w:tcBorders>
              <w:top w:val="single" w:sz="4" w:space="0" w:color="auto"/>
              <w:left w:val="single" w:sz="4" w:space="0" w:color="auto"/>
              <w:bottom w:val="single" w:sz="4" w:space="0" w:color="auto"/>
              <w:right w:val="single" w:sz="4" w:space="0" w:color="auto"/>
            </w:tcBorders>
          </w:tcPr>
          <w:p w14:paraId="439CCEF8" w14:textId="6BD0A39B" w:rsidR="002B4F68" w:rsidRPr="00A31DD0" w:rsidRDefault="002B4F68" w:rsidP="002B4F68">
            <w:pPr>
              <w:ind w:left="57"/>
              <w:jc w:val="both"/>
              <w:rPr>
                <w:rFonts w:eastAsia="Arial Narrow"/>
                <w:noProof/>
                <w:lang w:val="ro-RO"/>
              </w:rPr>
            </w:pPr>
            <w:r w:rsidRPr="00A31DD0">
              <w:rPr>
                <w:noProof/>
                <w:lang w:val="ro-RO"/>
              </w:rPr>
              <w:t>Studentul/absolventul gândește critic, monitorizează și respectă teorii, doctrine și reglementări canonice, evitând erori doctrinare și acceptă păreri noi în limitele dogmatice și canonice.</w:t>
            </w:r>
          </w:p>
        </w:tc>
      </w:tr>
      <w:tr w:rsidR="002B4F68" w:rsidRPr="00A31DD0"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468E2B26" w:rsidR="002B4F68" w:rsidRPr="00A31DD0" w:rsidRDefault="002B4F68" w:rsidP="002B4F68">
            <w:pPr>
              <w:ind w:left="57" w:firstLine="426"/>
              <w:jc w:val="both"/>
              <w:rPr>
                <w:rFonts w:eastAsia="Arial Narrow"/>
                <w:b/>
                <w:noProof/>
                <w:lang w:val="ro-RO"/>
              </w:rPr>
            </w:pPr>
            <w:r w:rsidRPr="00A31DD0">
              <w:rPr>
                <w:rFonts w:eastAsia="Arial Narrow"/>
                <w:b/>
                <w:noProof/>
                <w:lang w:val="ro-RO"/>
              </w:rPr>
              <w:t>R4</w:t>
            </w:r>
          </w:p>
        </w:tc>
        <w:tc>
          <w:tcPr>
            <w:tcW w:w="2577" w:type="dxa"/>
            <w:tcBorders>
              <w:top w:val="single" w:sz="4" w:space="0" w:color="auto"/>
              <w:left w:val="single" w:sz="4" w:space="0" w:color="auto"/>
              <w:bottom w:val="single" w:sz="4" w:space="0" w:color="auto"/>
              <w:right w:val="single" w:sz="4" w:space="0" w:color="auto"/>
            </w:tcBorders>
          </w:tcPr>
          <w:p w14:paraId="3FBD7771" w14:textId="3D2573EC" w:rsidR="002B4F68" w:rsidRPr="00A31DD0" w:rsidRDefault="002B4F68" w:rsidP="002B4F68">
            <w:pPr>
              <w:ind w:left="57"/>
              <w:jc w:val="both"/>
              <w:rPr>
                <w:rFonts w:eastAsia="Arial Narrow"/>
                <w:noProof/>
                <w:lang w:val="ro-RO"/>
              </w:rPr>
            </w:pPr>
            <w:r w:rsidRPr="00A31DD0">
              <w:rPr>
                <w:noProof/>
                <w:lang w:val="ro-RO"/>
              </w:rPr>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1A6F6FF2" w14:textId="77777777" w:rsidR="002B4F68" w:rsidRPr="00A31DD0" w:rsidRDefault="002B4F68" w:rsidP="002B4F68">
            <w:pPr>
              <w:rPr>
                <w:noProof/>
                <w:lang w:val="ro-RO"/>
              </w:rPr>
            </w:pPr>
            <w:r w:rsidRPr="00A31DD0">
              <w:rPr>
                <w:noProof/>
                <w:lang w:val="ro-RO"/>
              </w:rPr>
              <w:t>Absolventul utilizează idei și argumente din literatura creștină în contexte diverse, completând ori dezvoltând noi direcții ale gândirii teologice.</w:t>
            </w:r>
          </w:p>
          <w:p w14:paraId="629C0B9B" w14:textId="60DD0757" w:rsidR="002B4F68" w:rsidRPr="00A31DD0" w:rsidRDefault="002B4F68" w:rsidP="002B4F68">
            <w:pPr>
              <w:ind w:left="57"/>
              <w:jc w:val="both"/>
              <w:rPr>
                <w:rFonts w:eastAsia="Arial Narrow"/>
                <w:noProof/>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1A6AB433" w:rsidR="002B4F68" w:rsidRPr="00A31DD0" w:rsidRDefault="002B4F68" w:rsidP="002B4F68">
            <w:pPr>
              <w:ind w:left="57"/>
              <w:jc w:val="both"/>
              <w:rPr>
                <w:rFonts w:eastAsia="Arial Narrow"/>
                <w:noProof/>
                <w:lang w:val="ro-RO"/>
              </w:rPr>
            </w:pPr>
            <w:r w:rsidRPr="00A31DD0">
              <w:rPr>
                <w:noProof/>
                <w:lang w:val="ro-RO"/>
              </w:rPr>
              <w:t>Absolventul comunică argumentat păreri și idei teologice, face sinteze și poate crea concepte noi pe baza informațiilor deținute, având capacitatea de acceptare  a diversității opiniilor și ideilor.</w:t>
            </w:r>
          </w:p>
        </w:tc>
      </w:tr>
      <w:tr w:rsidR="002B4F68" w:rsidRPr="00A31DD0"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477FCB04" w:rsidR="002B4F68" w:rsidRPr="00A31DD0" w:rsidRDefault="002B4F68" w:rsidP="002B4F68">
            <w:pPr>
              <w:ind w:left="57" w:firstLine="426"/>
              <w:jc w:val="both"/>
              <w:rPr>
                <w:rFonts w:eastAsia="Arial Narrow"/>
                <w:b/>
                <w:noProof/>
                <w:lang w:val="ro-RO"/>
              </w:rPr>
            </w:pPr>
            <w:r w:rsidRPr="00A31DD0">
              <w:rPr>
                <w:rFonts w:eastAsia="Arial Narrow"/>
                <w:b/>
                <w:noProof/>
                <w:lang w:val="ro-RO"/>
              </w:rPr>
              <w:t>R7</w:t>
            </w:r>
          </w:p>
        </w:tc>
        <w:tc>
          <w:tcPr>
            <w:tcW w:w="2577" w:type="dxa"/>
            <w:tcBorders>
              <w:top w:val="single" w:sz="4" w:space="0" w:color="auto"/>
              <w:left w:val="single" w:sz="4" w:space="0" w:color="auto"/>
              <w:bottom w:val="single" w:sz="4" w:space="0" w:color="auto"/>
              <w:right w:val="single" w:sz="4" w:space="0" w:color="auto"/>
            </w:tcBorders>
          </w:tcPr>
          <w:p w14:paraId="59160BFD" w14:textId="447825EA" w:rsidR="002B4F68" w:rsidRPr="00A31DD0" w:rsidRDefault="002B4F68" w:rsidP="002B4F68">
            <w:pPr>
              <w:ind w:left="57"/>
              <w:jc w:val="both"/>
              <w:rPr>
                <w:rFonts w:eastAsia="Arial Narrow"/>
                <w:noProof/>
                <w:lang w:val="ro-RO"/>
              </w:rPr>
            </w:pPr>
            <w:r w:rsidRPr="00A31DD0">
              <w:rPr>
                <w:noProof/>
                <w:lang w:val="ro-RO"/>
              </w:rPr>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3DD6DFF9" w14:textId="50536211" w:rsidR="002B4F68" w:rsidRPr="00A31DD0" w:rsidRDefault="002B4F68" w:rsidP="002B4F68">
            <w:pPr>
              <w:ind w:left="57" w:firstLine="426"/>
              <w:jc w:val="both"/>
              <w:rPr>
                <w:rFonts w:eastAsia="Arial Narrow"/>
                <w:noProof/>
                <w:lang w:val="ro-RO"/>
              </w:rPr>
            </w:pPr>
            <w:r w:rsidRPr="00A31DD0">
              <w:rPr>
                <w:noProof/>
                <w:lang w:val="ro-RO"/>
              </w:rP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76D2342D" w14:textId="77777777" w:rsidR="002B4F68" w:rsidRPr="00A31DD0" w:rsidRDefault="002B4F68" w:rsidP="002B4F68">
            <w:pPr>
              <w:rPr>
                <w:noProof/>
                <w:lang w:val="ro-RO"/>
              </w:rPr>
            </w:pPr>
            <w:r w:rsidRPr="00A31DD0">
              <w:rPr>
                <w:noProof/>
                <w:lang w:val="ro-RO"/>
              </w:rPr>
              <w:t>Absolventul dă dovadă de considerație față de ceilalți, precum și de colegialitate. Ascultă, oferă feedback și răspunde în mod perceptiv altora, ceea ce implică, de asemenea, supravegherea și conducerea personalului într-un cadru profesional.</w:t>
            </w:r>
          </w:p>
          <w:p w14:paraId="775B1EFB" w14:textId="79288FAA" w:rsidR="002B4F68" w:rsidRPr="00A31DD0" w:rsidRDefault="002B4F68" w:rsidP="002B4F68">
            <w:pPr>
              <w:ind w:left="57"/>
              <w:jc w:val="both"/>
              <w:rPr>
                <w:rFonts w:eastAsia="Arial Narrow"/>
                <w:noProof/>
                <w:lang w:val="ro-RO"/>
              </w:rPr>
            </w:pPr>
            <w:r w:rsidRPr="00A31DD0">
              <w:rPr>
                <w:noProof/>
                <w:lang w:val="ro-RO"/>
              </w:rPr>
              <w:t>Redactează și editează texte științifice, academice sau administrative pe diferite teme, cu rigoare deontologică.</w:t>
            </w:r>
          </w:p>
        </w:tc>
      </w:tr>
      <w:tr w:rsidR="002B4F68" w:rsidRPr="00A31DD0" w14:paraId="699405B3" w14:textId="77777777" w:rsidTr="00605227">
        <w:tc>
          <w:tcPr>
            <w:tcW w:w="1702" w:type="dxa"/>
            <w:tcBorders>
              <w:top w:val="single" w:sz="4" w:space="0" w:color="auto"/>
              <w:left w:val="single" w:sz="4" w:space="0" w:color="auto"/>
              <w:bottom w:val="single" w:sz="4" w:space="0" w:color="auto"/>
              <w:right w:val="single" w:sz="4" w:space="0" w:color="auto"/>
            </w:tcBorders>
          </w:tcPr>
          <w:p w14:paraId="562E374E" w14:textId="71A3EA14" w:rsidR="002B4F68" w:rsidRPr="00A31DD0" w:rsidRDefault="002B4F68" w:rsidP="002B4F68">
            <w:pPr>
              <w:ind w:left="57" w:firstLine="426"/>
              <w:jc w:val="both"/>
              <w:rPr>
                <w:rFonts w:eastAsia="Arial Narrow"/>
                <w:b/>
                <w:noProof/>
                <w:lang w:val="ro-RO"/>
              </w:rPr>
            </w:pPr>
            <w:r w:rsidRPr="00A31DD0">
              <w:rPr>
                <w:rFonts w:eastAsia="Arial Narrow"/>
                <w:b/>
                <w:noProof/>
                <w:lang w:val="ro-RO"/>
              </w:rPr>
              <w:t>R8</w:t>
            </w:r>
          </w:p>
        </w:tc>
        <w:tc>
          <w:tcPr>
            <w:tcW w:w="2577" w:type="dxa"/>
            <w:tcBorders>
              <w:top w:val="single" w:sz="4" w:space="0" w:color="auto"/>
              <w:left w:val="single" w:sz="4" w:space="0" w:color="auto"/>
              <w:bottom w:val="single" w:sz="4" w:space="0" w:color="auto"/>
              <w:right w:val="single" w:sz="4" w:space="0" w:color="auto"/>
            </w:tcBorders>
          </w:tcPr>
          <w:p w14:paraId="460C9403" w14:textId="4187B9B2" w:rsidR="002B4F68" w:rsidRPr="00A31DD0" w:rsidRDefault="002B4F68" w:rsidP="002B4F68">
            <w:pPr>
              <w:ind w:left="57"/>
              <w:jc w:val="both"/>
              <w:rPr>
                <w:noProof/>
                <w:lang w:val="ro-RO"/>
              </w:rPr>
            </w:pPr>
            <w:r w:rsidRPr="00A31DD0">
              <w:rPr>
                <w:iCs/>
                <w:noProof/>
                <w:lang w:val="ro-RO"/>
              </w:rPr>
              <w:t xml:space="preserve">Absolventul deosebește diferitele sisteme filozofice, principiile lor de bază, valorile, etica, modurile de gândire, obiceiurile, </w:t>
            </w:r>
            <w:r w:rsidRPr="00A31DD0">
              <w:rPr>
                <w:iCs/>
                <w:noProof/>
                <w:lang w:val="ro-RO"/>
              </w:rPr>
              <w:lastRenderedPageBreak/>
              <w:t>practicile și impactul lor asupra culturii umane.</w:t>
            </w:r>
          </w:p>
        </w:tc>
        <w:tc>
          <w:tcPr>
            <w:tcW w:w="2668" w:type="dxa"/>
            <w:tcBorders>
              <w:top w:val="single" w:sz="4" w:space="0" w:color="auto"/>
              <w:left w:val="single" w:sz="4" w:space="0" w:color="auto"/>
              <w:bottom w:val="single" w:sz="4" w:space="0" w:color="auto"/>
              <w:right w:val="single" w:sz="4" w:space="0" w:color="auto"/>
            </w:tcBorders>
          </w:tcPr>
          <w:p w14:paraId="0659A075" w14:textId="77777777" w:rsidR="002B4F68" w:rsidRPr="00A31DD0" w:rsidRDefault="002B4F68" w:rsidP="002B4F68">
            <w:pPr>
              <w:rPr>
                <w:noProof/>
                <w:lang w:val="ro-RO"/>
              </w:rPr>
            </w:pPr>
            <w:r w:rsidRPr="00A31DD0">
              <w:rPr>
                <w:noProof/>
                <w:lang w:val="ro-RO"/>
              </w:rPr>
              <w:lastRenderedPageBreak/>
              <w:t>Absolventul analizează și evaluează critic concepte filozofice complexe,</w:t>
            </w:r>
          </w:p>
          <w:p w14:paraId="6B970769" w14:textId="376D6E57" w:rsidR="002B4F68" w:rsidRPr="00A31DD0" w:rsidRDefault="002B4F68" w:rsidP="002B4F68">
            <w:pPr>
              <w:rPr>
                <w:noProof/>
                <w:lang w:val="ro-RO"/>
              </w:rPr>
            </w:pPr>
            <w:r w:rsidRPr="00A31DD0">
              <w:rPr>
                <w:noProof/>
                <w:lang w:val="ro-RO"/>
              </w:rPr>
              <w:t xml:space="preserve">formulează întrebări profunde despre sensul </w:t>
            </w:r>
            <w:r w:rsidRPr="00A31DD0">
              <w:rPr>
                <w:noProof/>
                <w:lang w:val="ro-RO"/>
              </w:rPr>
              <w:lastRenderedPageBreak/>
              <w:t>existenței, valori, etică și rolurile umane și integrează cunoștințele în formarea unei perspective personale autentice.</w:t>
            </w:r>
          </w:p>
        </w:tc>
        <w:tc>
          <w:tcPr>
            <w:tcW w:w="2976" w:type="dxa"/>
            <w:tcBorders>
              <w:top w:val="single" w:sz="4" w:space="0" w:color="auto"/>
              <w:left w:val="single" w:sz="4" w:space="0" w:color="auto"/>
              <w:bottom w:val="single" w:sz="4" w:space="0" w:color="auto"/>
              <w:right w:val="single" w:sz="4" w:space="0" w:color="auto"/>
            </w:tcBorders>
          </w:tcPr>
          <w:p w14:paraId="1C043C8F" w14:textId="28426B2A" w:rsidR="002B4F68" w:rsidRPr="00A31DD0" w:rsidRDefault="002B4F68" w:rsidP="002B4F68">
            <w:pPr>
              <w:ind w:left="57"/>
              <w:jc w:val="both"/>
              <w:rPr>
                <w:noProof/>
                <w:lang w:val="ro-RO"/>
              </w:rPr>
            </w:pPr>
            <w:r w:rsidRPr="00A31DD0">
              <w:rPr>
                <w:noProof/>
                <w:lang w:val="ro-RO"/>
              </w:rPr>
              <w:lastRenderedPageBreak/>
              <w:t xml:space="preserve">Absolventul descoperă și dezvoltă o perspectivă individuală cu privire la rolurile, semnificația și scopul existenței cuiva, inclusiv cu privire la ceea ce </w:t>
            </w:r>
            <w:r w:rsidRPr="00A31DD0">
              <w:rPr>
                <w:noProof/>
                <w:lang w:val="ro-RO"/>
              </w:rPr>
              <w:lastRenderedPageBreak/>
              <w:t>înseamnă a trăi, a muri și a fi om.</w:t>
            </w:r>
          </w:p>
        </w:tc>
      </w:tr>
    </w:tbl>
    <w:p w14:paraId="7BF65DC7" w14:textId="77777777" w:rsidR="00605227" w:rsidRPr="00A31DD0" w:rsidRDefault="00605227" w:rsidP="00605227">
      <w:pPr>
        <w:ind w:left="57" w:firstLine="426"/>
        <w:jc w:val="both"/>
        <w:rPr>
          <w:rFonts w:eastAsia="Arial Narrow"/>
          <w:b/>
          <w:noProof/>
          <w:lang w:val="ro-RO"/>
        </w:rPr>
      </w:pPr>
    </w:p>
    <w:p w14:paraId="41C61A10" w14:textId="77777777" w:rsidR="0070737A" w:rsidRPr="00A31DD0" w:rsidRDefault="0070737A">
      <w:pPr>
        <w:ind w:left="-426" w:firstLine="426"/>
        <w:jc w:val="both"/>
        <w:rPr>
          <w:rFonts w:eastAsia="Arial Narrow"/>
          <w:b/>
          <w:noProof/>
          <w:color w:val="FF0000"/>
          <w:lang w:val="ro-RO"/>
        </w:rPr>
      </w:pPr>
    </w:p>
    <w:p w14:paraId="41C61A11" w14:textId="08CDB040" w:rsidR="0070737A" w:rsidRPr="00A31DD0" w:rsidRDefault="0046552F">
      <w:pPr>
        <w:ind w:left="-426" w:firstLine="426"/>
        <w:jc w:val="both"/>
        <w:rPr>
          <w:rFonts w:eastAsia="Arial Narrow"/>
          <w:b/>
          <w:noProof/>
          <w:lang w:val="ro-RO"/>
        </w:rPr>
      </w:pPr>
      <w:r w:rsidRPr="00A31DD0">
        <w:rPr>
          <w:rFonts w:eastAsia="Arial Narrow"/>
          <w:b/>
          <w:noProof/>
          <w:lang w:val="ro-RO"/>
        </w:rPr>
        <w:t>7</w:t>
      </w:r>
      <w:r w:rsidR="00055508" w:rsidRPr="00A31DD0">
        <w:rPr>
          <w:rFonts w:eastAsia="Arial Narrow"/>
          <w:b/>
          <w:noProof/>
          <w:lang w:val="ro-RO"/>
        </w:rPr>
        <w:t>. Conţinuturi</w:t>
      </w:r>
    </w:p>
    <w:p w14:paraId="41C61A12" w14:textId="77777777" w:rsidR="0070737A" w:rsidRPr="00A31DD0" w:rsidRDefault="0070737A">
      <w:pPr>
        <w:ind w:left="-426" w:firstLine="426"/>
        <w:jc w:val="both"/>
        <w:rPr>
          <w:rFonts w:eastAsia="Arial Narrow"/>
          <w:b/>
          <w:noProof/>
          <w:color w:val="FF0000"/>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A31DD0" w14:paraId="41C61A17" w14:textId="77777777">
        <w:trPr>
          <w:jc w:val="center"/>
        </w:trPr>
        <w:tc>
          <w:tcPr>
            <w:tcW w:w="5651" w:type="dxa"/>
          </w:tcPr>
          <w:p w14:paraId="41C61A13" w14:textId="58B4E053" w:rsidR="0070737A" w:rsidRPr="00A31DD0" w:rsidRDefault="0046552F">
            <w:pPr>
              <w:jc w:val="both"/>
              <w:rPr>
                <w:rFonts w:eastAsia="Arial Narrow"/>
                <w:b/>
                <w:noProof/>
                <w:lang w:val="ro-RO"/>
              </w:rPr>
            </w:pPr>
            <w:r w:rsidRPr="00A31DD0">
              <w:rPr>
                <w:rFonts w:eastAsia="Arial Narrow"/>
                <w:b/>
                <w:noProof/>
                <w:lang w:val="ro-RO"/>
              </w:rPr>
              <w:t>7</w:t>
            </w:r>
            <w:r w:rsidR="00055508" w:rsidRPr="00A31DD0">
              <w:rPr>
                <w:rFonts w:eastAsia="Arial Narrow"/>
                <w:b/>
                <w:noProof/>
                <w:lang w:val="ro-RO"/>
              </w:rPr>
              <w:t>.1. Curs</w:t>
            </w:r>
          </w:p>
        </w:tc>
        <w:tc>
          <w:tcPr>
            <w:tcW w:w="2396" w:type="dxa"/>
          </w:tcPr>
          <w:p w14:paraId="41C61A14" w14:textId="77777777" w:rsidR="0070737A" w:rsidRPr="00A31DD0" w:rsidRDefault="00055508">
            <w:pPr>
              <w:jc w:val="both"/>
              <w:rPr>
                <w:rFonts w:eastAsia="Arial Narrow"/>
                <w:b/>
                <w:noProof/>
                <w:lang w:val="ro-RO"/>
              </w:rPr>
            </w:pPr>
            <w:r w:rsidRPr="00A31DD0">
              <w:rPr>
                <w:rFonts w:eastAsia="Arial Narrow"/>
                <w:b/>
                <w:noProof/>
                <w:lang w:val="ro-RO"/>
              </w:rPr>
              <w:t>Metode de predare</w:t>
            </w:r>
          </w:p>
          <w:p w14:paraId="41C61A15" w14:textId="77777777" w:rsidR="0070737A" w:rsidRPr="00A31DD0" w:rsidRDefault="0070737A">
            <w:pPr>
              <w:jc w:val="both"/>
              <w:rPr>
                <w:rFonts w:eastAsia="Arial Narrow"/>
                <w:b/>
                <w:noProof/>
                <w:lang w:val="ro-RO"/>
              </w:rPr>
            </w:pPr>
          </w:p>
        </w:tc>
        <w:tc>
          <w:tcPr>
            <w:tcW w:w="1857" w:type="dxa"/>
          </w:tcPr>
          <w:p w14:paraId="41C61A16" w14:textId="77777777" w:rsidR="0070737A" w:rsidRPr="00A31DD0" w:rsidRDefault="00055508">
            <w:pPr>
              <w:jc w:val="both"/>
              <w:rPr>
                <w:rFonts w:eastAsia="Arial Narrow"/>
                <w:b/>
                <w:noProof/>
                <w:lang w:val="ro-RO"/>
              </w:rPr>
            </w:pPr>
            <w:r w:rsidRPr="00A31DD0">
              <w:rPr>
                <w:rFonts w:eastAsia="Arial Narrow"/>
                <w:b/>
                <w:noProof/>
                <w:lang w:val="ro-RO"/>
              </w:rPr>
              <w:t xml:space="preserve">Observaţii </w:t>
            </w:r>
          </w:p>
        </w:tc>
      </w:tr>
      <w:tr w:rsidR="00EA0CD2" w:rsidRPr="00A31DD0" w14:paraId="7D6A85DD" w14:textId="77777777">
        <w:trPr>
          <w:trHeight w:val="310"/>
          <w:jc w:val="center"/>
        </w:trPr>
        <w:tc>
          <w:tcPr>
            <w:tcW w:w="5651" w:type="dxa"/>
          </w:tcPr>
          <w:p w14:paraId="6FD38C41" w14:textId="219AC998" w:rsidR="00EA0CD2" w:rsidRPr="00A31DD0" w:rsidRDefault="00EA0CD2" w:rsidP="00EA0CD2">
            <w:pPr>
              <w:rPr>
                <w:noProof/>
                <w:lang w:val="ro-RO"/>
              </w:rPr>
            </w:pPr>
            <w:r w:rsidRPr="00A31DD0">
              <w:rPr>
                <w:noProof/>
                <w:lang w:val="ro-RO"/>
              </w:rPr>
              <w:t>1.Istoria</w:t>
            </w:r>
            <w:r w:rsidRPr="00A31DD0">
              <w:rPr>
                <w:noProof/>
                <w:spacing w:val="2"/>
                <w:lang w:val="ro-RO"/>
              </w:rPr>
              <w:t xml:space="preserve"> </w:t>
            </w:r>
            <w:r w:rsidRPr="00A31DD0">
              <w:rPr>
                <w:noProof/>
                <w:spacing w:val="-1"/>
                <w:lang w:val="ro-RO"/>
              </w:rPr>
              <w:t>Dogmelor</w:t>
            </w:r>
            <w:r w:rsidRPr="00A31DD0">
              <w:rPr>
                <w:noProof/>
                <w:spacing w:val="7"/>
                <w:lang w:val="ro-RO"/>
              </w:rPr>
              <w:t xml:space="preserve"> </w:t>
            </w:r>
            <w:r w:rsidRPr="00A31DD0">
              <w:rPr>
                <w:noProof/>
                <w:spacing w:val="-1"/>
                <w:lang w:val="ro-RO"/>
              </w:rPr>
              <w:t>într-un capitol dogmatic identificat în comun cu masteranzii</w:t>
            </w:r>
          </w:p>
        </w:tc>
        <w:tc>
          <w:tcPr>
            <w:tcW w:w="2396" w:type="dxa"/>
            <w:vMerge w:val="restart"/>
          </w:tcPr>
          <w:p w14:paraId="21B88CC8" w14:textId="0DCD13D5" w:rsidR="00EA0CD2" w:rsidRPr="00A31DD0" w:rsidRDefault="00EA0CD2" w:rsidP="00EA0CD2">
            <w:pPr>
              <w:rPr>
                <w:rFonts w:eastAsia="Arial Narrow"/>
                <w:noProof/>
                <w:lang w:val="ro-RO"/>
              </w:rPr>
            </w:pPr>
            <w:r w:rsidRPr="00A31DD0">
              <w:rPr>
                <w:noProof/>
                <w:lang w:val="ro-RO"/>
              </w:rPr>
              <w:t>Prelegere, discuţii în format fizic la sediul Facultății</w:t>
            </w:r>
          </w:p>
        </w:tc>
        <w:tc>
          <w:tcPr>
            <w:tcW w:w="1857" w:type="dxa"/>
          </w:tcPr>
          <w:p w14:paraId="3FFD8F2D" w14:textId="0174048B"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41C61A1B" w14:textId="77777777">
        <w:trPr>
          <w:trHeight w:val="310"/>
          <w:jc w:val="center"/>
        </w:trPr>
        <w:tc>
          <w:tcPr>
            <w:tcW w:w="5651" w:type="dxa"/>
          </w:tcPr>
          <w:p w14:paraId="41C61A18" w14:textId="67E8B671" w:rsidR="00EA0CD2" w:rsidRPr="00A31DD0" w:rsidRDefault="00EA0CD2" w:rsidP="00EA0CD2">
            <w:pPr>
              <w:rPr>
                <w:noProof/>
                <w:lang w:val="ro-RO"/>
              </w:rPr>
            </w:pPr>
            <w:r w:rsidRPr="00A31DD0">
              <w:rPr>
                <w:noProof/>
                <w:spacing w:val="-1"/>
                <w:lang w:val="ro-RO"/>
              </w:rPr>
              <w:t>2.Principalele</w:t>
            </w:r>
            <w:r w:rsidRPr="00A31DD0">
              <w:rPr>
                <w:noProof/>
                <w:spacing w:val="37"/>
                <w:lang w:val="ro-RO"/>
              </w:rPr>
              <w:t xml:space="preserve"> </w:t>
            </w:r>
            <w:r w:rsidRPr="00A31DD0">
              <w:rPr>
                <w:noProof/>
                <w:spacing w:val="-1"/>
                <w:lang w:val="ro-RO"/>
              </w:rPr>
              <w:t>învățături</w:t>
            </w:r>
            <w:r w:rsidRPr="00A31DD0">
              <w:rPr>
                <w:noProof/>
                <w:spacing w:val="33"/>
                <w:lang w:val="ro-RO"/>
              </w:rPr>
              <w:t xml:space="preserve"> </w:t>
            </w:r>
            <w:r w:rsidRPr="00A31DD0">
              <w:rPr>
                <w:noProof/>
                <w:spacing w:val="-2"/>
                <w:lang w:val="ro-RO"/>
              </w:rPr>
              <w:t>de</w:t>
            </w:r>
            <w:r w:rsidRPr="00A31DD0">
              <w:rPr>
                <w:noProof/>
                <w:spacing w:val="38"/>
                <w:lang w:val="ro-RO"/>
              </w:rPr>
              <w:t xml:space="preserve"> </w:t>
            </w:r>
            <w:r w:rsidRPr="00A31DD0">
              <w:rPr>
                <w:noProof/>
                <w:spacing w:val="-1"/>
                <w:lang w:val="ro-RO"/>
              </w:rPr>
              <w:t>credință</w:t>
            </w:r>
            <w:r w:rsidRPr="00A31DD0">
              <w:rPr>
                <w:noProof/>
                <w:spacing w:val="36"/>
                <w:lang w:val="ro-RO"/>
              </w:rPr>
              <w:t xml:space="preserve"> </w:t>
            </w:r>
            <w:r w:rsidRPr="00A31DD0">
              <w:rPr>
                <w:noProof/>
                <w:spacing w:val="-1"/>
                <w:lang w:val="ro-RO"/>
              </w:rPr>
              <w:t>în</w:t>
            </w:r>
            <w:r w:rsidRPr="00A31DD0">
              <w:rPr>
                <w:noProof/>
                <w:spacing w:val="34"/>
                <w:lang w:val="ro-RO"/>
              </w:rPr>
              <w:t xml:space="preserve"> </w:t>
            </w:r>
            <w:r w:rsidRPr="00A31DD0">
              <w:rPr>
                <w:noProof/>
                <w:spacing w:val="-1"/>
                <w:lang w:val="ro-RO"/>
              </w:rPr>
              <w:t>concepția</w:t>
            </w:r>
            <w:r w:rsidRPr="00A31DD0">
              <w:rPr>
                <w:noProof/>
                <w:spacing w:val="33"/>
                <w:lang w:val="ro-RO"/>
              </w:rPr>
              <w:t xml:space="preserve"> </w:t>
            </w:r>
            <w:r w:rsidRPr="00A31DD0">
              <w:rPr>
                <w:noProof/>
                <w:spacing w:val="-1"/>
                <w:lang w:val="ro-RO"/>
              </w:rPr>
              <w:t>lui</w:t>
            </w:r>
            <w:r w:rsidRPr="00A31DD0">
              <w:rPr>
                <w:noProof/>
                <w:spacing w:val="59"/>
                <w:lang w:val="ro-RO"/>
              </w:rPr>
              <w:t xml:space="preserve"> </w:t>
            </w:r>
            <w:r w:rsidRPr="00A31DD0">
              <w:rPr>
                <w:noProof/>
                <w:spacing w:val="-1"/>
                <w:lang w:val="ro-RO"/>
              </w:rPr>
              <w:t>Luther;</w:t>
            </w:r>
            <w:r w:rsidRPr="00A31DD0">
              <w:rPr>
                <w:noProof/>
                <w:spacing w:val="-4"/>
                <w:lang w:val="ro-RO"/>
              </w:rPr>
              <w:t xml:space="preserve"> </w:t>
            </w:r>
            <w:r w:rsidRPr="00A31DD0">
              <w:rPr>
                <w:noProof/>
                <w:spacing w:val="-1"/>
                <w:lang w:val="ro-RO"/>
              </w:rPr>
              <w:t>Păcatul</w:t>
            </w:r>
            <w:r w:rsidRPr="00A31DD0">
              <w:rPr>
                <w:noProof/>
                <w:spacing w:val="-6"/>
                <w:lang w:val="ro-RO"/>
              </w:rPr>
              <w:t xml:space="preserve"> </w:t>
            </w:r>
            <w:r w:rsidRPr="00A31DD0">
              <w:rPr>
                <w:noProof/>
                <w:spacing w:val="-1"/>
                <w:lang w:val="ro-RO"/>
              </w:rPr>
              <w:t>originar,</w:t>
            </w:r>
            <w:r w:rsidRPr="00A31DD0">
              <w:rPr>
                <w:noProof/>
                <w:spacing w:val="-4"/>
                <w:lang w:val="ro-RO"/>
              </w:rPr>
              <w:t xml:space="preserve"> </w:t>
            </w:r>
            <w:r w:rsidRPr="00A31DD0">
              <w:rPr>
                <w:noProof/>
                <w:spacing w:val="-1"/>
                <w:lang w:val="ro-RO"/>
              </w:rPr>
              <w:t>triadologia,</w:t>
            </w:r>
            <w:r w:rsidRPr="00A31DD0">
              <w:rPr>
                <w:noProof/>
                <w:spacing w:val="-4"/>
                <w:lang w:val="ro-RO"/>
              </w:rPr>
              <w:t xml:space="preserve"> </w:t>
            </w:r>
            <w:r w:rsidRPr="00A31DD0">
              <w:rPr>
                <w:noProof/>
                <w:spacing w:val="-1"/>
                <w:lang w:val="ro-RO"/>
              </w:rPr>
              <w:t>hristologia,</w:t>
            </w:r>
          </w:p>
        </w:tc>
        <w:tc>
          <w:tcPr>
            <w:tcW w:w="2396" w:type="dxa"/>
            <w:vMerge/>
          </w:tcPr>
          <w:p w14:paraId="41C61A19" w14:textId="1109E2F2" w:rsidR="00EA0CD2" w:rsidRPr="00A31DD0" w:rsidRDefault="00EA0CD2" w:rsidP="00EA0CD2">
            <w:pPr>
              <w:rPr>
                <w:rFonts w:eastAsia="Arial Narrow"/>
                <w:noProof/>
                <w:lang w:val="ro-RO"/>
              </w:rPr>
            </w:pPr>
          </w:p>
        </w:tc>
        <w:tc>
          <w:tcPr>
            <w:tcW w:w="1857" w:type="dxa"/>
          </w:tcPr>
          <w:p w14:paraId="41C61A1A" w14:textId="5ADEF0F5"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5E6883CD" w14:textId="77777777">
        <w:trPr>
          <w:trHeight w:val="310"/>
          <w:jc w:val="center"/>
        </w:trPr>
        <w:tc>
          <w:tcPr>
            <w:tcW w:w="5651" w:type="dxa"/>
          </w:tcPr>
          <w:p w14:paraId="4EEFC934" w14:textId="129C9E46" w:rsidR="00EA0CD2" w:rsidRPr="00A31DD0" w:rsidRDefault="00EA0CD2" w:rsidP="00EA0CD2">
            <w:pPr>
              <w:rPr>
                <w:noProof/>
                <w:lang w:val="ro-RO"/>
              </w:rPr>
            </w:pPr>
            <w:r w:rsidRPr="00A31DD0">
              <w:rPr>
                <w:noProof/>
                <w:spacing w:val="-1"/>
                <w:lang w:val="ro-RO"/>
              </w:rPr>
              <w:t>3.Haritologia,</w:t>
            </w:r>
            <w:r w:rsidRPr="00A31DD0">
              <w:rPr>
                <w:noProof/>
                <w:lang w:val="ro-RO"/>
              </w:rPr>
              <w:t xml:space="preserve"> </w:t>
            </w:r>
            <w:r w:rsidRPr="00A31DD0">
              <w:rPr>
                <w:noProof/>
                <w:spacing w:val="1"/>
                <w:lang w:val="ro-RO"/>
              </w:rPr>
              <w:t xml:space="preserve"> </w:t>
            </w:r>
            <w:r w:rsidRPr="00A31DD0">
              <w:rPr>
                <w:noProof/>
                <w:spacing w:val="-1"/>
                <w:lang w:val="ro-RO"/>
              </w:rPr>
              <w:t>îndreptarea,</w:t>
            </w:r>
            <w:r w:rsidRPr="00A31DD0">
              <w:rPr>
                <w:noProof/>
                <w:lang w:val="ro-RO"/>
              </w:rPr>
              <w:t xml:space="preserve">  </w:t>
            </w:r>
            <w:r w:rsidRPr="00A31DD0">
              <w:rPr>
                <w:noProof/>
                <w:spacing w:val="-1"/>
                <w:lang w:val="ro-RO"/>
              </w:rPr>
              <w:t>ecleziologia</w:t>
            </w:r>
            <w:r w:rsidRPr="00A31DD0">
              <w:rPr>
                <w:noProof/>
                <w:lang w:val="ro-RO"/>
              </w:rPr>
              <w:t xml:space="preserve"> </w:t>
            </w:r>
            <w:r w:rsidRPr="00A31DD0">
              <w:rPr>
                <w:noProof/>
                <w:spacing w:val="2"/>
                <w:lang w:val="ro-RO"/>
              </w:rPr>
              <w:t xml:space="preserve"> </w:t>
            </w:r>
            <w:r w:rsidRPr="00A31DD0">
              <w:rPr>
                <w:noProof/>
                <w:lang w:val="ro-RO"/>
              </w:rPr>
              <w:t>în  concepția</w:t>
            </w:r>
            <w:r w:rsidRPr="00A31DD0">
              <w:rPr>
                <w:noProof/>
                <w:spacing w:val="61"/>
                <w:lang w:val="ro-RO"/>
              </w:rPr>
              <w:t xml:space="preserve"> </w:t>
            </w:r>
            <w:r w:rsidRPr="00A31DD0">
              <w:rPr>
                <w:noProof/>
                <w:spacing w:val="-1"/>
                <w:lang w:val="ro-RO"/>
              </w:rPr>
              <w:t>lui</w:t>
            </w:r>
            <w:r w:rsidRPr="00A31DD0">
              <w:rPr>
                <w:noProof/>
                <w:spacing w:val="-3"/>
                <w:lang w:val="ro-RO"/>
              </w:rPr>
              <w:t xml:space="preserve"> </w:t>
            </w:r>
            <w:r w:rsidRPr="00A31DD0">
              <w:rPr>
                <w:noProof/>
                <w:lang w:val="ro-RO"/>
              </w:rPr>
              <w:t>Luther</w:t>
            </w:r>
          </w:p>
        </w:tc>
        <w:tc>
          <w:tcPr>
            <w:tcW w:w="2396" w:type="dxa"/>
          </w:tcPr>
          <w:p w14:paraId="6006A010" w14:textId="77777777" w:rsidR="00EA0CD2" w:rsidRPr="00A31DD0" w:rsidRDefault="00EA0CD2" w:rsidP="00EA0CD2">
            <w:pPr>
              <w:rPr>
                <w:rFonts w:eastAsia="Arial Narrow"/>
                <w:noProof/>
                <w:lang w:val="ro-RO"/>
              </w:rPr>
            </w:pPr>
          </w:p>
        </w:tc>
        <w:tc>
          <w:tcPr>
            <w:tcW w:w="1857" w:type="dxa"/>
          </w:tcPr>
          <w:p w14:paraId="79376D49" w14:textId="35CEC424"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75821581" w14:textId="77777777">
        <w:trPr>
          <w:trHeight w:val="310"/>
          <w:jc w:val="center"/>
        </w:trPr>
        <w:tc>
          <w:tcPr>
            <w:tcW w:w="5651" w:type="dxa"/>
          </w:tcPr>
          <w:p w14:paraId="030F346F" w14:textId="04CA0367" w:rsidR="00EA0CD2" w:rsidRPr="00A31DD0" w:rsidRDefault="00EA0CD2" w:rsidP="00EA0CD2">
            <w:pPr>
              <w:rPr>
                <w:noProof/>
                <w:lang w:val="ro-RO"/>
              </w:rPr>
            </w:pPr>
            <w:r w:rsidRPr="00A31DD0">
              <w:rPr>
                <w:noProof/>
                <w:spacing w:val="-1"/>
                <w:lang w:val="ro-RO"/>
              </w:rPr>
              <w:t>4.Triadologia</w:t>
            </w:r>
            <w:r w:rsidRPr="00A31DD0">
              <w:rPr>
                <w:noProof/>
                <w:lang w:val="ro-RO"/>
              </w:rPr>
              <w:t xml:space="preserve"> </w:t>
            </w:r>
            <w:r w:rsidRPr="00A31DD0">
              <w:rPr>
                <w:noProof/>
                <w:spacing w:val="41"/>
                <w:lang w:val="ro-RO"/>
              </w:rPr>
              <w:t xml:space="preserve"> </w:t>
            </w:r>
            <w:r w:rsidRPr="00A31DD0">
              <w:rPr>
                <w:noProof/>
                <w:lang w:val="ro-RO"/>
              </w:rPr>
              <w:t xml:space="preserve">și </w:t>
            </w:r>
            <w:r w:rsidRPr="00A31DD0">
              <w:rPr>
                <w:noProof/>
                <w:spacing w:val="42"/>
                <w:lang w:val="ro-RO"/>
              </w:rPr>
              <w:t xml:space="preserve"> </w:t>
            </w:r>
            <w:r w:rsidRPr="00A31DD0">
              <w:rPr>
                <w:noProof/>
                <w:spacing w:val="-1"/>
                <w:lang w:val="ro-RO"/>
              </w:rPr>
              <w:t>hristologia</w:t>
            </w:r>
            <w:r w:rsidRPr="00A31DD0">
              <w:rPr>
                <w:noProof/>
                <w:lang w:val="ro-RO"/>
              </w:rPr>
              <w:t xml:space="preserve"> </w:t>
            </w:r>
            <w:r w:rsidRPr="00A31DD0">
              <w:rPr>
                <w:noProof/>
                <w:spacing w:val="42"/>
                <w:lang w:val="ro-RO"/>
              </w:rPr>
              <w:t xml:space="preserve"> </w:t>
            </w:r>
            <w:r w:rsidRPr="00A31DD0">
              <w:rPr>
                <w:noProof/>
                <w:lang w:val="ro-RO"/>
              </w:rPr>
              <w:t xml:space="preserve">în </w:t>
            </w:r>
            <w:r w:rsidRPr="00A31DD0">
              <w:rPr>
                <w:noProof/>
                <w:spacing w:val="39"/>
                <w:lang w:val="ro-RO"/>
              </w:rPr>
              <w:t xml:space="preserve"> </w:t>
            </w:r>
            <w:r w:rsidRPr="00A31DD0">
              <w:rPr>
                <w:noProof/>
                <w:lang w:val="ro-RO"/>
              </w:rPr>
              <w:t xml:space="preserve">teologia </w:t>
            </w:r>
            <w:r w:rsidRPr="00A31DD0">
              <w:rPr>
                <w:noProof/>
                <w:spacing w:val="41"/>
                <w:lang w:val="ro-RO"/>
              </w:rPr>
              <w:t xml:space="preserve"> </w:t>
            </w:r>
            <w:r w:rsidRPr="00A31DD0">
              <w:rPr>
                <w:noProof/>
                <w:spacing w:val="-1"/>
                <w:lang w:val="ro-RO"/>
              </w:rPr>
              <w:t>lui</w:t>
            </w:r>
            <w:r w:rsidRPr="00A31DD0">
              <w:rPr>
                <w:noProof/>
                <w:lang w:val="ro-RO"/>
              </w:rPr>
              <w:t xml:space="preserve"> </w:t>
            </w:r>
            <w:r w:rsidRPr="00A31DD0">
              <w:rPr>
                <w:noProof/>
                <w:spacing w:val="40"/>
                <w:lang w:val="ro-RO"/>
              </w:rPr>
              <w:t xml:space="preserve"> </w:t>
            </w:r>
            <w:r w:rsidRPr="00A31DD0">
              <w:rPr>
                <w:noProof/>
                <w:spacing w:val="-1"/>
                <w:lang w:val="ro-RO"/>
              </w:rPr>
              <w:t>Philipp</w:t>
            </w:r>
            <w:r w:rsidRPr="00A31DD0">
              <w:rPr>
                <w:noProof/>
                <w:spacing w:val="34"/>
                <w:lang w:val="ro-RO"/>
              </w:rPr>
              <w:t xml:space="preserve"> </w:t>
            </w:r>
            <w:r w:rsidRPr="00A31DD0">
              <w:rPr>
                <w:noProof/>
                <w:spacing w:val="-1"/>
                <w:lang w:val="ro-RO"/>
              </w:rPr>
              <w:t>Melanchthon</w:t>
            </w:r>
          </w:p>
        </w:tc>
        <w:tc>
          <w:tcPr>
            <w:tcW w:w="2396" w:type="dxa"/>
          </w:tcPr>
          <w:p w14:paraId="795B3ED1" w14:textId="77777777" w:rsidR="00EA0CD2" w:rsidRPr="00A31DD0" w:rsidRDefault="00EA0CD2" w:rsidP="00EA0CD2">
            <w:pPr>
              <w:rPr>
                <w:rFonts w:eastAsia="Arial Narrow"/>
                <w:noProof/>
                <w:lang w:val="ro-RO"/>
              </w:rPr>
            </w:pPr>
          </w:p>
        </w:tc>
        <w:tc>
          <w:tcPr>
            <w:tcW w:w="1857" w:type="dxa"/>
          </w:tcPr>
          <w:p w14:paraId="3C85D67C" w14:textId="584775EA"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74783FD5" w14:textId="77777777">
        <w:trPr>
          <w:trHeight w:val="310"/>
          <w:jc w:val="center"/>
        </w:trPr>
        <w:tc>
          <w:tcPr>
            <w:tcW w:w="5651" w:type="dxa"/>
          </w:tcPr>
          <w:p w14:paraId="7985BB05" w14:textId="46A58816" w:rsidR="00EA0CD2" w:rsidRPr="00A31DD0" w:rsidRDefault="00EA0CD2" w:rsidP="00EA0CD2">
            <w:pPr>
              <w:rPr>
                <w:noProof/>
                <w:lang w:val="ro-RO"/>
              </w:rPr>
            </w:pPr>
            <w:r w:rsidRPr="00A31DD0">
              <w:rPr>
                <w:noProof/>
                <w:spacing w:val="-1"/>
                <w:lang w:val="ro-RO"/>
              </w:rPr>
              <w:t>5.Doctrina</w:t>
            </w:r>
            <w:r w:rsidRPr="00A31DD0">
              <w:rPr>
                <w:noProof/>
                <w:spacing w:val="-3"/>
                <w:lang w:val="ro-RO"/>
              </w:rPr>
              <w:t xml:space="preserve"> </w:t>
            </w:r>
            <w:r w:rsidRPr="00A31DD0">
              <w:rPr>
                <w:noProof/>
                <w:lang w:val="ro-RO"/>
              </w:rPr>
              <w:t>lui</w:t>
            </w:r>
            <w:r w:rsidRPr="00A31DD0">
              <w:rPr>
                <w:noProof/>
                <w:spacing w:val="-4"/>
                <w:lang w:val="ro-RO"/>
              </w:rPr>
              <w:t xml:space="preserve"> </w:t>
            </w:r>
            <w:r w:rsidRPr="00A31DD0">
              <w:rPr>
                <w:noProof/>
                <w:spacing w:val="-1"/>
                <w:lang w:val="ro-RO"/>
              </w:rPr>
              <w:t>Ulrich</w:t>
            </w:r>
            <w:r w:rsidRPr="00A31DD0">
              <w:rPr>
                <w:noProof/>
                <w:spacing w:val="-3"/>
                <w:lang w:val="ro-RO"/>
              </w:rPr>
              <w:t xml:space="preserve"> </w:t>
            </w:r>
            <w:r w:rsidRPr="00A31DD0">
              <w:rPr>
                <w:noProof/>
                <w:spacing w:val="-1"/>
                <w:lang w:val="ro-RO"/>
              </w:rPr>
              <w:t>Zwingli</w:t>
            </w:r>
          </w:p>
        </w:tc>
        <w:tc>
          <w:tcPr>
            <w:tcW w:w="2396" w:type="dxa"/>
          </w:tcPr>
          <w:p w14:paraId="1A64A8A7" w14:textId="77777777" w:rsidR="00EA0CD2" w:rsidRPr="00A31DD0" w:rsidRDefault="00EA0CD2" w:rsidP="00EA0CD2">
            <w:pPr>
              <w:rPr>
                <w:rFonts w:eastAsia="Arial Narrow"/>
                <w:noProof/>
                <w:lang w:val="ro-RO"/>
              </w:rPr>
            </w:pPr>
          </w:p>
        </w:tc>
        <w:tc>
          <w:tcPr>
            <w:tcW w:w="1857" w:type="dxa"/>
          </w:tcPr>
          <w:p w14:paraId="22A6CFA2" w14:textId="48836DDF"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3E955640" w14:textId="77777777">
        <w:trPr>
          <w:trHeight w:val="310"/>
          <w:jc w:val="center"/>
        </w:trPr>
        <w:tc>
          <w:tcPr>
            <w:tcW w:w="5651" w:type="dxa"/>
          </w:tcPr>
          <w:p w14:paraId="18A45250" w14:textId="7A3B7DCF" w:rsidR="00EA0CD2" w:rsidRPr="00A31DD0" w:rsidRDefault="00EA0CD2" w:rsidP="00EA0CD2">
            <w:pPr>
              <w:rPr>
                <w:noProof/>
                <w:lang w:val="ro-RO"/>
              </w:rPr>
            </w:pPr>
            <w:r w:rsidRPr="00A31DD0">
              <w:rPr>
                <w:noProof/>
                <w:spacing w:val="-1"/>
                <w:lang w:val="ro-RO"/>
              </w:rPr>
              <w:t>6.Disputa</w:t>
            </w:r>
            <w:r w:rsidRPr="00A31DD0">
              <w:rPr>
                <w:noProof/>
                <w:spacing w:val="-2"/>
                <w:lang w:val="ro-RO"/>
              </w:rPr>
              <w:t xml:space="preserve"> </w:t>
            </w:r>
            <w:r w:rsidRPr="00A31DD0">
              <w:rPr>
                <w:noProof/>
                <w:spacing w:val="-1"/>
                <w:lang w:val="ro-RO"/>
              </w:rPr>
              <w:t>dintre</w:t>
            </w:r>
            <w:r w:rsidRPr="00A31DD0">
              <w:rPr>
                <w:noProof/>
                <w:spacing w:val="-4"/>
                <w:lang w:val="ro-RO"/>
              </w:rPr>
              <w:t xml:space="preserve"> </w:t>
            </w:r>
            <w:r w:rsidRPr="00A31DD0">
              <w:rPr>
                <w:noProof/>
                <w:spacing w:val="-1"/>
                <w:lang w:val="ro-RO"/>
              </w:rPr>
              <w:t>Luther</w:t>
            </w:r>
            <w:r w:rsidRPr="00A31DD0">
              <w:rPr>
                <w:noProof/>
                <w:spacing w:val="2"/>
                <w:lang w:val="ro-RO"/>
              </w:rPr>
              <w:t xml:space="preserve"> </w:t>
            </w:r>
            <w:r w:rsidRPr="00A31DD0">
              <w:rPr>
                <w:noProof/>
                <w:lang w:val="ro-RO"/>
              </w:rPr>
              <w:t>și</w:t>
            </w:r>
            <w:r w:rsidRPr="00A31DD0">
              <w:rPr>
                <w:noProof/>
                <w:spacing w:val="-4"/>
                <w:lang w:val="ro-RO"/>
              </w:rPr>
              <w:t xml:space="preserve"> </w:t>
            </w:r>
            <w:r w:rsidRPr="00A31DD0">
              <w:rPr>
                <w:noProof/>
                <w:spacing w:val="-1"/>
                <w:lang w:val="ro-RO"/>
              </w:rPr>
              <w:t>Zwingli</w:t>
            </w:r>
            <w:r w:rsidRPr="00A31DD0">
              <w:rPr>
                <w:noProof/>
                <w:spacing w:val="-4"/>
                <w:lang w:val="ro-RO"/>
              </w:rPr>
              <w:t xml:space="preserve"> </w:t>
            </w:r>
            <w:r w:rsidRPr="00A31DD0">
              <w:rPr>
                <w:noProof/>
                <w:lang w:val="ro-RO"/>
              </w:rPr>
              <w:t>privind</w:t>
            </w:r>
            <w:r w:rsidRPr="00A31DD0">
              <w:rPr>
                <w:noProof/>
                <w:spacing w:val="-3"/>
                <w:lang w:val="ro-RO"/>
              </w:rPr>
              <w:t xml:space="preserve"> </w:t>
            </w:r>
            <w:r w:rsidRPr="00A31DD0">
              <w:rPr>
                <w:noProof/>
                <w:spacing w:val="-1"/>
                <w:lang w:val="ro-RO"/>
              </w:rPr>
              <w:t>Euharistia</w:t>
            </w:r>
          </w:p>
        </w:tc>
        <w:tc>
          <w:tcPr>
            <w:tcW w:w="2396" w:type="dxa"/>
          </w:tcPr>
          <w:p w14:paraId="72F679F0" w14:textId="77777777" w:rsidR="00EA0CD2" w:rsidRPr="00A31DD0" w:rsidRDefault="00EA0CD2" w:rsidP="00EA0CD2">
            <w:pPr>
              <w:rPr>
                <w:rFonts w:eastAsia="Arial Narrow"/>
                <w:noProof/>
                <w:lang w:val="ro-RO"/>
              </w:rPr>
            </w:pPr>
          </w:p>
        </w:tc>
        <w:tc>
          <w:tcPr>
            <w:tcW w:w="1857" w:type="dxa"/>
          </w:tcPr>
          <w:p w14:paraId="74B0D2D6" w14:textId="751AD202"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31F983DC" w14:textId="77777777">
        <w:trPr>
          <w:trHeight w:val="310"/>
          <w:jc w:val="center"/>
        </w:trPr>
        <w:tc>
          <w:tcPr>
            <w:tcW w:w="5651" w:type="dxa"/>
          </w:tcPr>
          <w:p w14:paraId="2313B7A9" w14:textId="26949CAC" w:rsidR="00EA0CD2" w:rsidRPr="00A31DD0" w:rsidRDefault="00EA0CD2" w:rsidP="00EA0CD2">
            <w:pPr>
              <w:rPr>
                <w:noProof/>
                <w:lang w:val="ro-RO"/>
              </w:rPr>
            </w:pPr>
            <w:r w:rsidRPr="00A31DD0">
              <w:rPr>
                <w:noProof/>
                <w:spacing w:val="-1"/>
                <w:lang w:val="ro-RO"/>
              </w:rPr>
              <w:t>7.Aspecte</w:t>
            </w:r>
            <w:r w:rsidRPr="00A31DD0">
              <w:rPr>
                <w:noProof/>
                <w:lang w:val="ro-RO"/>
              </w:rPr>
              <w:t xml:space="preserve">  </w:t>
            </w:r>
            <w:r w:rsidRPr="00A31DD0">
              <w:rPr>
                <w:noProof/>
                <w:spacing w:val="2"/>
                <w:lang w:val="ro-RO"/>
              </w:rPr>
              <w:t xml:space="preserve"> </w:t>
            </w:r>
            <w:r w:rsidRPr="00A31DD0">
              <w:rPr>
                <w:noProof/>
                <w:spacing w:val="-1"/>
                <w:lang w:val="ro-RO"/>
              </w:rPr>
              <w:t>ale</w:t>
            </w:r>
            <w:r w:rsidRPr="00A31DD0">
              <w:rPr>
                <w:noProof/>
                <w:lang w:val="ro-RO"/>
              </w:rPr>
              <w:t xml:space="preserve">  </w:t>
            </w:r>
            <w:r w:rsidRPr="00A31DD0">
              <w:rPr>
                <w:noProof/>
                <w:spacing w:val="2"/>
                <w:lang w:val="ro-RO"/>
              </w:rPr>
              <w:t xml:space="preserve"> </w:t>
            </w:r>
            <w:r w:rsidRPr="00A31DD0">
              <w:rPr>
                <w:noProof/>
                <w:spacing w:val="-1"/>
                <w:lang w:val="ro-RO"/>
              </w:rPr>
              <w:t>teologiei</w:t>
            </w:r>
            <w:r w:rsidRPr="00A31DD0">
              <w:rPr>
                <w:noProof/>
                <w:lang w:val="ro-RO"/>
              </w:rPr>
              <w:t xml:space="preserve">  </w:t>
            </w:r>
            <w:r w:rsidRPr="00A31DD0">
              <w:rPr>
                <w:noProof/>
                <w:spacing w:val="1"/>
                <w:lang w:val="ro-RO"/>
              </w:rPr>
              <w:t xml:space="preserve"> </w:t>
            </w:r>
            <w:r w:rsidRPr="00A31DD0">
              <w:rPr>
                <w:noProof/>
                <w:spacing w:val="-2"/>
                <w:lang w:val="ro-RO"/>
              </w:rPr>
              <w:t>lui</w:t>
            </w:r>
            <w:r w:rsidRPr="00A31DD0">
              <w:rPr>
                <w:noProof/>
                <w:lang w:val="ro-RO"/>
              </w:rPr>
              <w:t xml:space="preserve">  </w:t>
            </w:r>
            <w:r w:rsidRPr="00A31DD0">
              <w:rPr>
                <w:noProof/>
                <w:spacing w:val="2"/>
                <w:lang w:val="ro-RO"/>
              </w:rPr>
              <w:t xml:space="preserve"> </w:t>
            </w:r>
            <w:r w:rsidRPr="00A31DD0">
              <w:rPr>
                <w:noProof/>
                <w:spacing w:val="-1"/>
                <w:lang w:val="ro-RO"/>
              </w:rPr>
              <w:t>Jean</w:t>
            </w:r>
            <w:r w:rsidRPr="00A31DD0">
              <w:rPr>
                <w:noProof/>
                <w:lang w:val="ro-RO"/>
              </w:rPr>
              <w:t xml:space="preserve">  </w:t>
            </w:r>
            <w:r w:rsidRPr="00A31DD0">
              <w:rPr>
                <w:noProof/>
                <w:spacing w:val="3"/>
                <w:lang w:val="ro-RO"/>
              </w:rPr>
              <w:t xml:space="preserve"> </w:t>
            </w:r>
            <w:r w:rsidRPr="00A31DD0">
              <w:rPr>
                <w:noProof/>
                <w:spacing w:val="-1"/>
                <w:lang w:val="ro-RO"/>
              </w:rPr>
              <w:t>Calvin.</w:t>
            </w:r>
            <w:r w:rsidRPr="00A31DD0">
              <w:rPr>
                <w:noProof/>
                <w:lang w:val="ro-RO"/>
              </w:rPr>
              <w:t xml:space="preserve">  </w:t>
            </w:r>
            <w:r w:rsidRPr="00A31DD0">
              <w:rPr>
                <w:noProof/>
                <w:spacing w:val="2"/>
                <w:lang w:val="ro-RO"/>
              </w:rPr>
              <w:t xml:space="preserve"> </w:t>
            </w:r>
            <w:r w:rsidRPr="00A31DD0">
              <w:rPr>
                <w:noProof/>
                <w:spacing w:val="-1"/>
                <w:lang w:val="ro-RO"/>
              </w:rPr>
              <w:t>Doctrina</w:t>
            </w:r>
            <w:r w:rsidRPr="00A31DD0">
              <w:rPr>
                <w:noProof/>
                <w:spacing w:val="49"/>
                <w:lang w:val="ro-RO"/>
              </w:rPr>
              <w:t xml:space="preserve"> </w:t>
            </w:r>
            <w:r w:rsidRPr="00A31DD0">
              <w:rPr>
                <w:noProof/>
                <w:spacing w:val="-1"/>
                <w:lang w:val="ro-RO"/>
              </w:rPr>
              <w:t>soteriologică</w:t>
            </w:r>
            <w:r w:rsidRPr="00A31DD0">
              <w:rPr>
                <w:noProof/>
                <w:spacing w:val="-6"/>
                <w:lang w:val="ro-RO"/>
              </w:rPr>
              <w:t xml:space="preserve"> </w:t>
            </w:r>
            <w:r w:rsidRPr="00A31DD0">
              <w:rPr>
                <w:noProof/>
                <w:spacing w:val="1"/>
                <w:lang w:val="ro-RO"/>
              </w:rPr>
              <w:t>și</w:t>
            </w:r>
            <w:r w:rsidRPr="00A31DD0">
              <w:rPr>
                <w:noProof/>
                <w:spacing w:val="-6"/>
                <w:lang w:val="ro-RO"/>
              </w:rPr>
              <w:t xml:space="preserve"> </w:t>
            </w:r>
            <w:r w:rsidRPr="00A31DD0">
              <w:rPr>
                <w:noProof/>
                <w:lang w:val="ro-RO"/>
              </w:rPr>
              <w:t>cea</w:t>
            </w:r>
            <w:r w:rsidRPr="00A31DD0">
              <w:rPr>
                <w:noProof/>
                <w:spacing w:val="-6"/>
                <w:lang w:val="ro-RO"/>
              </w:rPr>
              <w:t xml:space="preserve"> </w:t>
            </w:r>
            <w:r w:rsidRPr="00A31DD0">
              <w:rPr>
                <w:noProof/>
                <w:spacing w:val="-1"/>
                <w:lang w:val="ro-RO"/>
              </w:rPr>
              <w:t>ecleziologică</w:t>
            </w:r>
          </w:p>
        </w:tc>
        <w:tc>
          <w:tcPr>
            <w:tcW w:w="2396" w:type="dxa"/>
          </w:tcPr>
          <w:p w14:paraId="46798B89" w14:textId="77777777" w:rsidR="00EA0CD2" w:rsidRPr="00A31DD0" w:rsidRDefault="00EA0CD2" w:rsidP="00EA0CD2">
            <w:pPr>
              <w:rPr>
                <w:rFonts w:eastAsia="Arial Narrow"/>
                <w:noProof/>
                <w:lang w:val="ro-RO"/>
              </w:rPr>
            </w:pPr>
          </w:p>
        </w:tc>
        <w:tc>
          <w:tcPr>
            <w:tcW w:w="1857" w:type="dxa"/>
          </w:tcPr>
          <w:p w14:paraId="3FEAE900" w14:textId="20F79A4E"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4E485ECD" w14:textId="77777777">
        <w:trPr>
          <w:trHeight w:val="310"/>
          <w:jc w:val="center"/>
        </w:trPr>
        <w:tc>
          <w:tcPr>
            <w:tcW w:w="5651" w:type="dxa"/>
          </w:tcPr>
          <w:p w14:paraId="45261EA3" w14:textId="15D66AB4" w:rsidR="00EA0CD2" w:rsidRPr="00A31DD0" w:rsidRDefault="00EA0CD2" w:rsidP="00EA0CD2">
            <w:pPr>
              <w:rPr>
                <w:noProof/>
                <w:lang w:val="ro-RO"/>
              </w:rPr>
            </w:pPr>
            <w:r w:rsidRPr="00A31DD0">
              <w:rPr>
                <w:noProof/>
                <w:spacing w:val="-1"/>
                <w:lang w:val="ro-RO"/>
              </w:rPr>
              <w:t>8.Importanța</w:t>
            </w:r>
            <w:r w:rsidRPr="00A31DD0">
              <w:rPr>
                <w:noProof/>
                <w:lang w:val="ro-RO"/>
              </w:rPr>
              <w:t xml:space="preserve">  </w:t>
            </w:r>
            <w:r w:rsidRPr="00A31DD0">
              <w:rPr>
                <w:noProof/>
                <w:spacing w:val="7"/>
                <w:lang w:val="ro-RO"/>
              </w:rPr>
              <w:t xml:space="preserve"> </w:t>
            </w:r>
            <w:r w:rsidRPr="00A31DD0">
              <w:rPr>
                <w:noProof/>
                <w:spacing w:val="-1"/>
                <w:lang w:val="ro-RO"/>
              </w:rPr>
              <w:t>Formulei</w:t>
            </w:r>
            <w:r w:rsidRPr="00A31DD0">
              <w:rPr>
                <w:noProof/>
                <w:lang w:val="ro-RO"/>
              </w:rPr>
              <w:t xml:space="preserve">  </w:t>
            </w:r>
            <w:r w:rsidRPr="00A31DD0">
              <w:rPr>
                <w:noProof/>
                <w:spacing w:val="7"/>
                <w:lang w:val="ro-RO"/>
              </w:rPr>
              <w:t xml:space="preserve"> </w:t>
            </w:r>
            <w:r w:rsidRPr="00A31DD0">
              <w:rPr>
                <w:noProof/>
                <w:spacing w:val="-1"/>
                <w:lang w:val="ro-RO"/>
              </w:rPr>
              <w:t>Concordiae</w:t>
            </w:r>
            <w:r w:rsidRPr="00A31DD0">
              <w:rPr>
                <w:noProof/>
                <w:lang w:val="ro-RO"/>
              </w:rPr>
              <w:t xml:space="preserve">  </w:t>
            </w:r>
            <w:r w:rsidRPr="00A31DD0">
              <w:rPr>
                <w:noProof/>
                <w:spacing w:val="7"/>
                <w:lang w:val="ro-RO"/>
              </w:rPr>
              <w:t xml:space="preserve"> </w:t>
            </w:r>
            <w:r w:rsidRPr="00A31DD0">
              <w:rPr>
                <w:noProof/>
                <w:spacing w:val="-1"/>
                <w:lang w:val="ro-RO"/>
              </w:rPr>
              <w:t>(1577)</w:t>
            </w:r>
            <w:r w:rsidRPr="00A31DD0">
              <w:rPr>
                <w:noProof/>
                <w:lang w:val="ro-RO"/>
              </w:rPr>
              <w:t xml:space="preserve">  </w:t>
            </w:r>
            <w:r w:rsidRPr="00A31DD0">
              <w:rPr>
                <w:noProof/>
                <w:spacing w:val="9"/>
                <w:lang w:val="ro-RO"/>
              </w:rPr>
              <w:t xml:space="preserve"> </w:t>
            </w:r>
            <w:r w:rsidRPr="00A31DD0">
              <w:rPr>
                <w:noProof/>
                <w:spacing w:val="-1"/>
                <w:lang w:val="ro-RO"/>
              </w:rPr>
              <w:t>pentru</w:t>
            </w:r>
            <w:r w:rsidRPr="00A31DD0">
              <w:rPr>
                <w:noProof/>
                <w:spacing w:val="45"/>
                <w:lang w:val="ro-RO"/>
              </w:rPr>
              <w:t xml:space="preserve"> </w:t>
            </w:r>
            <w:r w:rsidRPr="00A31DD0">
              <w:rPr>
                <w:noProof/>
                <w:lang w:val="ro-RO"/>
              </w:rPr>
              <w:t>teologia</w:t>
            </w:r>
            <w:r w:rsidRPr="00A31DD0">
              <w:rPr>
                <w:noProof/>
                <w:spacing w:val="-6"/>
                <w:lang w:val="ro-RO"/>
              </w:rPr>
              <w:t xml:space="preserve"> </w:t>
            </w:r>
            <w:r w:rsidRPr="00A31DD0">
              <w:rPr>
                <w:noProof/>
                <w:spacing w:val="-1"/>
                <w:lang w:val="ro-RO"/>
              </w:rPr>
              <w:t>apuseană</w:t>
            </w:r>
            <w:r w:rsidRPr="00A31DD0">
              <w:rPr>
                <w:noProof/>
                <w:spacing w:val="-5"/>
                <w:lang w:val="ro-RO"/>
              </w:rPr>
              <w:t xml:space="preserve"> </w:t>
            </w:r>
            <w:r w:rsidRPr="00A31DD0">
              <w:rPr>
                <w:noProof/>
                <w:spacing w:val="-1"/>
                <w:lang w:val="ro-RO"/>
              </w:rPr>
              <w:t>protestantă</w:t>
            </w:r>
          </w:p>
        </w:tc>
        <w:tc>
          <w:tcPr>
            <w:tcW w:w="2396" w:type="dxa"/>
          </w:tcPr>
          <w:p w14:paraId="62722A5B" w14:textId="77777777" w:rsidR="00EA0CD2" w:rsidRPr="00A31DD0" w:rsidRDefault="00EA0CD2" w:rsidP="00EA0CD2">
            <w:pPr>
              <w:rPr>
                <w:rFonts w:eastAsia="Arial Narrow"/>
                <w:noProof/>
                <w:lang w:val="ro-RO"/>
              </w:rPr>
            </w:pPr>
          </w:p>
        </w:tc>
        <w:tc>
          <w:tcPr>
            <w:tcW w:w="1857" w:type="dxa"/>
          </w:tcPr>
          <w:p w14:paraId="50CFC86A" w14:textId="55E75450"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28736BB1" w14:textId="77777777">
        <w:trPr>
          <w:trHeight w:val="310"/>
          <w:jc w:val="center"/>
        </w:trPr>
        <w:tc>
          <w:tcPr>
            <w:tcW w:w="5651" w:type="dxa"/>
          </w:tcPr>
          <w:p w14:paraId="2A81DAF4" w14:textId="653EDADC" w:rsidR="00EA0CD2" w:rsidRPr="00A31DD0" w:rsidRDefault="00EA0CD2" w:rsidP="00EA0CD2">
            <w:pPr>
              <w:rPr>
                <w:noProof/>
                <w:lang w:val="ro-RO"/>
              </w:rPr>
            </w:pPr>
            <w:r w:rsidRPr="00A31DD0">
              <w:rPr>
                <w:noProof/>
                <w:spacing w:val="-1"/>
                <w:lang w:val="ro-RO"/>
              </w:rPr>
              <w:t>9.Dogmele</w:t>
            </w:r>
            <w:r w:rsidRPr="00A31DD0">
              <w:rPr>
                <w:noProof/>
                <w:spacing w:val="47"/>
                <w:lang w:val="ro-RO"/>
              </w:rPr>
              <w:t xml:space="preserve"> </w:t>
            </w:r>
            <w:r w:rsidRPr="00A31DD0">
              <w:rPr>
                <w:noProof/>
                <w:lang w:val="ro-RO"/>
              </w:rPr>
              <w:t>Bisericii</w:t>
            </w:r>
            <w:r w:rsidRPr="00A31DD0">
              <w:rPr>
                <w:noProof/>
                <w:spacing w:val="45"/>
                <w:lang w:val="ro-RO"/>
              </w:rPr>
              <w:t xml:space="preserve"> </w:t>
            </w:r>
            <w:r w:rsidRPr="00A31DD0">
              <w:rPr>
                <w:noProof/>
                <w:spacing w:val="-1"/>
                <w:lang w:val="ro-RO"/>
              </w:rPr>
              <w:t>Catolice</w:t>
            </w:r>
            <w:r w:rsidRPr="00A31DD0">
              <w:rPr>
                <w:noProof/>
                <w:lang w:val="ro-RO"/>
              </w:rPr>
              <w:t xml:space="preserve"> </w:t>
            </w:r>
            <w:r w:rsidRPr="00A31DD0">
              <w:rPr>
                <w:noProof/>
                <w:spacing w:val="1"/>
                <w:lang w:val="ro-RO"/>
              </w:rPr>
              <w:t xml:space="preserve"> </w:t>
            </w:r>
            <w:r w:rsidRPr="00A31DD0">
              <w:rPr>
                <w:noProof/>
                <w:lang w:val="ro-RO"/>
              </w:rPr>
              <w:t>în</w:t>
            </w:r>
            <w:r w:rsidRPr="00A31DD0">
              <w:rPr>
                <w:noProof/>
                <w:spacing w:val="46"/>
                <w:lang w:val="ro-RO"/>
              </w:rPr>
              <w:t xml:space="preserve"> </w:t>
            </w:r>
            <w:r w:rsidRPr="00A31DD0">
              <w:rPr>
                <w:noProof/>
                <w:spacing w:val="-1"/>
                <w:lang w:val="ro-RO"/>
              </w:rPr>
              <w:t>decretele</w:t>
            </w:r>
            <w:r w:rsidRPr="00A31DD0">
              <w:rPr>
                <w:noProof/>
                <w:spacing w:val="48"/>
                <w:lang w:val="ro-RO"/>
              </w:rPr>
              <w:t xml:space="preserve"> </w:t>
            </w:r>
            <w:r w:rsidRPr="00A31DD0">
              <w:rPr>
                <w:noProof/>
                <w:spacing w:val="-1"/>
                <w:lang w:val="ro-RO"/>
              </w:rPr>
              <w:t>Conciliului</w:t>
            </w:r>
            <w:r w:rsidRPr="00A31DD0">
              <w:rPr>
                <w:noProof/>
                <w:spacing w:val="43"/>
                <w:lang w:val="ro-RO"/>
              </w:rPr>
              <w:t xml:space="preserve"> </w:t>
            </w:r>
            <w:r w:rsidRPr="00A31DD0">
              <w:rPr>
                <w:noProof/>
                <w:spacing w:val="-1"/>
                <w:lang w:val="ro-RO"/>
              </w:rPr>
              <w:t>de</w:t>
            </w:r>
            <w:r w:rsidRPr="00A31DD0">
              <w:rPr>
                <w:noProof/>
                <w:spacing w:val="-5"/>
                <w:lang w:val="ro-RO"/>
              </w:rPr>
              <w:t xml:space="preserve"> </w:t>
            </w:r>
            <w:r w:rsidRPr="00A31DD0">
              <w:rPr>
                <w:noProof/>
                <w:spacing w:val="1"/>
                <w:lang w:val="ro-RO"/>
              </w:rPr>
              <w:t>la</w:t>
            </w:r>
            <w:r w:rsidRPr="00A31DD0">
              <w:rPr>
                <w:noProof/>
                <w:spacing w:val="-6"/>
                <w:lang w:val="ro-RO"/>
              </w:rPr>
              <w:t xml:space="preserve"> </w:t>
            </w:r>
            <w:r w:rsidRPr="00A31DD0">
              <w:rPr>
                <w:noProof/>
                <w:spacing w:val="-1"/>
                <w:lang w:val="ro-RO"/>
              </w:rPr>
              <w:t>Trident (1545-1563)</w:t>
            </w:r>
          </w:p>
        </w:tc>
        <w:tc>
          <w:tcPr>
            <w:tcW w:w="2396" w:type="dxa"/>
          </w:tcPr>
          <w:p w14:paraId="52B98F4B" w14:textId="77777777" w:rsidR="00EA0CD2" w:rsidRPr="00A31DD0" w:rsidRDefault="00EA0CD2" w:rsidP="00EA0CD2">
            <w:pPr>
              <w:rPr>
                <w:rFonts w:eastAsia="Arial Narrow"/>
                <w:noProof/>
                <w:lang w:val="ro-RO"/>
              </w:rPr>
            </w:pPr>
          </w:p>
        </w:tc>
        <w:tc>
          <w:tcPr>
            <w:tcW w:w="1857" w:type="dxa"/>
          </w:tcPr>
          <w:p w14:paraId="33BB031E" w14:textId="269A60D3"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1FB6086F" w14:textId="77777777">
        <w:trPr>
          <w:trHeight w:val="310"/>
          <w:jc w:val="center"/>
        </w:trPr>
        <w:tc>
          <w:tcPr>
            <w:tcW w:w="5651" w:type="dxa"/>
          </w:tcPr>
          <w:p w14:paraId="40BD04F2" w14:textId="55EBE14F" w:rsidR="00EA0CD2" w:rsidRPr="00A31DD0" w:rsidRDefault="00EA0CD2" w:rsidP="00EA0CD2">
            <w:pPr>
              <w:rPr>
                <w:noProof/>
                <w:lang w:val="ro-RO"/>
              </w:rPr>
            </w:pPr>
            <w:r w:rsidRPr="00A31DD0">
              <w:rPr>
                <w:noProof/>
                <w:spacing w:val="-1"/>
                <w:lang w:val="ro-RO"/>
              </w:rPr>
              <w:t>10.Istoria</w:t>
            </w:r>
            <w:r w:rsidRPr="00A31DD0">
              <w:rPr>
                <w:noProof/>
                <w:spacing w:val="5"/>
                <w:lang w:val="ro-RO"/>
              </w:rPr>
              <w:t xml:space="preserve"> </w:t>
            </w:r>
            <w:r w:rsidRPr="00A31DD0">
              <w:rPr>
                <w:noProof/>
                <w:spacing w:val="-1"/>
                <w:lang w:val="ro-RO"/>
              </w:rPr>
              <w:t>Dogmelor</w:t>
            </w:r>
            <w:r w:rsidRPr="00A31DD0">
              <w:rPr>
                <w:noProof/>
                <w:spacing w:val="9"/>
                <w:lang w:val="ro-RO"/>
              </w:rPr>
              <w:t xml:space="preserve"> </w:t>
            </w:r>
            <w:r w:rsidRPr="00A31DD0">
              <w:rPr>
                <w:noProof/>
                <w:spacing w:val="-1"/>
                <w:lang w:val="ro-RO"/>
              </w:rPr>
              <w:t>în</w:t>
            </w:r>
            <w:r w:rsidRPr="00A31DD0">
              <w:rPr>
                <w:noProof/>
                <w:spacing w:val="7"/>
                <w:lang w:val="ro-RO"/>
              </w:rPr>
              <w:t xml:space="preserve"> </w:t>
            </w:r>
            <w:r w:rsidRPr="00A31DD0">
              <w:rPr>
                <w:noProof/>
                <w:spacing w:val="-1"/>
                <w:lang w:val="ro-RO"/>
              </w:rPr>
              <w:t>romano-catolicism</w:t>
            </w:r>
            <w:r w:rsidRPr="00A31DD0">
              <w:rPr>
                <w:noProof/>
                <w:spacing w:val="10"/>
                <w:lang w:val="ro-RO"/>
              </w:rPr>
              <w:t xml:space="preserve"> </w:t>
            </w:r>
            <w:r w:rsidRPr="00A31DD0">
              <w:rPr>
                <w:noProof/>
                <w:lang w:val="ro-RO"/>
              </w:rPr>
              <w:t>în</w:t>
            </w:r>
            <w:r w:rsidRPr="00A31DD0">
              <w:rPr>
                <w:noProof/>
                <w:spacing w:val="6"/>
                <w:lang w:val="ro-RO"/>
              </w:rPr>
              <w:t xml:space="preserve"> </w:t>
            </w:r>
            <w:r w:rsidRPr="00A31DD0">
              <w:rPr>
                <w:noProof/>
                <w:spacing w:val="-1"/>
                <w:lang w:val="ro-RO"/>
              </w:rPr>
              <w:t>perioada</w:t>
            </w:r>
            <w:r w:rsidRPr="00A31DD0">
              <w:rPr>
                <w:noProof/>
                <w:spacing w:val="59"/>
                <w:lang w:val="ro-RO"/>
              </w:rPr>
              <w:t xml:space="preserve"> </w:t>
            </w:r>
            <w:r w:rsidRPr="00A31DD0">
              <w:rPr>
                <w:noProof/>
                <w:spacing w:val="-1"/>
                <w:lang w:val="ro-RO"/>
              </w:rPr>
              <w:t>modernă.</w:t>
            </w:r>
            <w:r w:rsidRPr="00A31DD0">
              <w:rPr>
                <w:noProof/>
                <w:spacing w:val="16"/>
                <w:lang w:val="ro-RO"/>
              </w:rPr>
              <w:t xml:space="preserve"> </w:t>
            </w:r>
            <w:r w:rsidRPr="00A31DD0">
              <w:rPr>
                <w:noProof/>
                <w:spacing w:val="-1"/>
                <w:lang w:val="ro-RO"/>
              </w:rPr>
              <w:t>Dogma</w:t>
            </w:r>
            <w:r w:rsidRPr="00A31DD0">
              <w:rPr>
                <w:noProof/>
                <w:spacing w:val="19"/>
                <w:lang w:val="ro-RO"/>
              </w:rPr>
              <w:t xml:space="preserve"> </w:t>
            </w:r>
            <w:r w:rsidRPr="00A31DD0">
              <w:rPr>
                <w:noProof/>
                <w:spacing w:val="-1"/>
                <w:lang w:val="ro-RO"/>
              </w:rPr>
              <w:t>Sf.</w:t>
            </w:r>
            <w:r w:rsidRPr="00A31DD0">
              <w:rPr>
                <w:noProof/>
                <w:spacing w:val="19"/>
                <w:lang w:val="ro-RO"/>
              </w:rPr>
              <w:t xml:space="preserve"> </w:t>
            </w:r>
            <w:r w:rsidRPr="00A31DD0">
              <w:rPr>
                <w:noProof/>
                <w:spacing w:val="-1"/>
                <w:lang w:val="ro-RO"/>
              </w:rPr>
              <w:t>Treimi;</w:t>
            </w:r>
            <w:r w:rsidRPr="00A31DD0">
              <w:rPr>
                <w:noProof/>
                <w:spacing w:val="19"/>
                <w:lang w:val="ro-RO"/>
              </w:rPr>
              <w:t xml:space="preserve"> </w:t>
            </w:r>
            <w:r w:rsidRPr="00A31DD0">
              <w:rPr>
                <w:noProof/>
                <w:spacing w:val="-1"/>
                <w:lang w:val="ro-RO"/>
              </w:rPr>
              <w:t>controversele</w:t>
            </w:r>
            <w:r w:rsidRPr="00A31DD0">
              <w:rPr>
                <w:noProof/>
                <w:spacing w:val="21"/>
                <w:lang w:val="ro-RO"/>
              </w:rPr>
              <w:t xml:space="preserve"> </w:t>
            </w:r>
            <w:r w:rsidRPr="00A31DD0">
              <w:rPr>
                <w:noProof/>
                <w:spacing w:val="-1"/>
                <w:lang w:val="ro-RO"/>
              </w:rPr>
              <w:t>privind</w:t>
            </w:r>
            <w:r w:rsidRPr="00A31DD0">
              <w:rPr>
                <w:noProof/>
                <w:spacing w:val="47"/>
                <w:lang w:val="ro-RO"/>
              </w:rPr>
              <w:t xml:space="preserve"> </w:t>
            </w:r>
            <w:r w:rsidRPr="00A31DD0">
              <w:rPr>
                <w:noProof/>
                <w:spacing w:val="-1"/>
                <w:lang w:val="ro-RO"/>
              </w:rPr>
              <w:t>atributele</w:t>
            </w:r>
            <w:r w:rsidRPr="00A31DD0">
              <w:rPr>
                <w:noProof/>
                <w:spacing w:val="-4"/>
                <w:lang w:val="ro-RO"/>
              </w:rPr>
              <w:t xml:space="preserve"> </w:t>
            </w:r>
            <w:r w:rsidRPr="00A31DD0">
              <w:rPr>
                <w:noProof/>
                <w:spacing w:val="-1"/>
                <w:lang w:val="ro-RO"/>
              </w:rPr>
              <w:t>lui</w:t>
            </w:r>
            <w:r w:rsidRPr="00A31DD0">
              <w:rPr>
                <w:noProof/>
                <w:spacing w:val="-4"/>
                <w:lang w:val="ro-RO"/>
              </w:rPr>
              <w:t xml:space="preserve"> </w:t>
            </w:r>
            <w:r w:rsidRPr="00A31DD0">
              <w:rPr>
                <w:noProof/>
                <w:spacing w:val="-1"/>
                <w:lang w:val="ro-RO"/>
              </w:rPr>
              <w:t>Dumnezeu;</w:t>
            </w:r>
            <w:r w:rsidRPr="00A31DD0">
              <w:rPr>
                <w:noProof/>
                <w:spacing w:val="-5"/>
                <w:lang w:val="ro-RO"/>
              </w:rPr>
              <w:t xml:space="preserve"> </w:t>
            </w:r>
            <w:r w:rsidRPr="00A31DD0">
              <w:rPr>
                <w:noProof/>
                <w:lang w:val="ro-RO"/>
              </w:rPr>
              <w:t>dogma</w:t>
            </w:r>
            <w:r w:rsidRPr="00A31DD0">
              <w:rPr>
                <w:noProof/>
                <w:spacing w:val="-5"/>
                <w:lang w:val="ro-RO"/>
              </w:rPr>
              <w:t xml:space="preserve"> </w:t>
            </w:r>
            <w:r w:rsidRPr="00A31DD0">
              <w:rPr>
                <w:noProof/>
                <w:spacing w:val="-1"/>
                <w:lang w:val="ro-RO"/>
              </w:rPr>
              <w:t>hristologică</w:t>
            </w:r>
          </w:p>
        </w:tc>
        <w:tc>
          <w:tcPr>
            <w:tcW w:w="2396" w:type="dxa"/>
          </w:tcPr>
          <w:p w14:paraId="2E737FEC" w14:textId="77777777" w:rsidR="00EA0CD2" w:rsidRPr="00A31DD0" w:rsidRDefault="00EA0CD2" w:rsidP="00EA0CD2">
            <w:pPr>
              <w:rPr>
                <w:rFonts w:eastAsia="Arial Narrow"/>
                <w:noProof/>
                <w:lang w:val="ro-RO"/>
              </w:rPr>
            </w:pPr>
          </w:p>
        </w:tc>
        <w:tc>
          <w:tcPr>
            <w:tcW w:w="1857" w:type="dxa"/>
          </w:tcPr>
          <w:p w14:paraId="1FFF4991" w14:textId="0B813760"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3BA1E104" w14:textId="77777777">
        <w:trPr>
          <w:trHeight w:val="310"/>
          <w:jc w:val="center"/>
        </w:trPr>
        <w:tc>
          <w:tcPr>
            <w:tcW w:w="5651" w:type="dxa"/>
          </w:tcPr>
          <w:p w14:paraId="420B799B" w14:textId="18EBA8E6" w:rsidR="00EA0CD2" w:rsidRPr="00A31DD0" w:rsidRDefault="00EA0CD2" w:rsidP="00EA0CD2">
            <w:pPr>
              <w:rPr>
                <w:noProof/>
                <w:lang w:val="ro-RO"/>
              </w:rPr>
            </w:pPr>
            <w:r w:rsidRPr="00A31DD0">
              <w:rPr>
                <w:noProof/>
                <w:spacing w:val="-1"/>
                <w:lang w:val="ro-RO"/>
              </w:rPr>
              <w:t>11.Istoria</w:t>
            </w:r>
            <w:r w:rsidRPr="00A31DD0">
              <w:rPr>
                <w:noProof/>
                <w:lang w:val="ro-RO"/>
              </w:rPr>
              <w:t xml:space="preserve"> </w:t>
            </w:r>
            <w:r w:rsidRPr="00A31DD0">
              <w:rPr>
                <w:noProof/>
                <w:spacing w:val="42"/>
                <w:lang w:val="ro-RO"/>
              </w:rPr>
              <w:t xml:space="preserve"> </w:t>
            </w:r>
            <w:r w:rsidRPr="00A31DD0">
              <w:rPr>
                <w:noProof/>
                <w:spacing w:val="-1"/>
                <w:lang w:val="ro-RO"/>
              </w:rPr>
              <w:t>Dogmelor</w:t>
            </w:r>
            <w:r w:rsidRPr="00A31DD0">
              <w:rPr>
                <w:noProof/>
                <w:lang w:val="ro-RO"/>
              </w:rPr>
              <w:t xml:space="preserve"> </w:t>
            </w:r>
            <w:r w:rsidRPr="00A31DD0">
              <w:rPr>
                <w:noProof/>
                <w:spacing w:val="47"/>
                <w:lang w:val="ro-RO"/>
              </w:rPr>
              <w:t xml:space="preserve"> </w:t>
            </w:r>
            <w:r w:rsidRPr="00A31DD0">
              <w:rPr>
                <w:noProof/>
                <w:lang w:val="ro-RO"/>
              </w:rPr>
              <w:t xml:space="preserve">în </w:t>
            </w:r>
            <w:r w:rsidRPr="00A31DD0">
              <w:rPr>
                <w:noProof/>
                <w:spacing w:val="46"/>
                <w:lang w:val="ro-RO"/>
              </w:rPr>
              <w:t xml:space="preserve"> </w:t>
            </w:r>
            <w:r w:rsidRPr="00A31DD0">
              <w:rPr>
                <w:noProof/>
                <w:spacing w:val="-1"/>
                <w:lang w:val="ro-RO"/>
              </w:rPr>
              <w:t>sec.</w:t>
            </w:r>
            <w:r w:rsidRPr="00A31DD0">
              <w:rPr>
                <w:noProof/>
                <w:lang w:val="ro-RO"/>
              </w:rPr>
              <w:t xml:space="preserve"> </w:t>
            </w:r>
            <w:r w:rsidRPr="00A31DD0">
              <w:rPr>
                <w:noProof/>
                <w:spacing w:val="44"/>
                <w:lang w:val="ro-RO"/>
              </w:rPr>
              <w:t xml:space="preserve"> </w:t>
            </w:r>
            <w:r w:rsidRPr="00A31DD0">
              <w:rPr>
                <w:noProof/>
                <w:spacing w:val="-1"/>
                <w:lang w:val="ro-RO"/>
              </w:rPr>
              <w:t>XVII-XVIII.Pietismul</w:t>
            </w:r>
            <w:r w:rsidRPr="00A31DD0">
              <w:rPr>
                <w:noProof/>
                <w:lang w:val="ro-RO"/>
              </w:rPr>
              <w:t xml:space="preserve"> </w:t>
            </w:r>
            <w:r w:rsidRPr="00A31DD0">
              <w:rPr>
                <w:noProof/>
                <w:spacing w:val="48"/>
                <w:lang w:val="ro-RO"/>
              </w:rPr>
              <w:t xml:space="preserve"> </w:t>
            </w:r>
            <w:r w:rsidRPr="00A31DD0">
              <w:rPr>
                <w:noProof/>
                <w:spacing w:val="-2"/>
                <w:lang w:val="ro-RO"/>
              </w:rPr>
              <w:t>și</w:t>
            </w:r>
            <w:r w:rsidRPr="00A31DD0">
              <w:rPr>
                <w:noProof/>
                <w:spacing w:val="67"/>
                <w:lang w:val="ro-RO"/>
              </w:rPr>
              <w:t xml:space="preserve"> </w:t>
            </w:r>
            <w:r w:rsidRPr="00A31DD0">
              <w:rPr>
                <w:noProof/>
                <w:spacing w:val="-1"/>
                <w:lang w:val="ro-RO"/>
              </w:rPr>
              <w:t>iluminismul</w:t>
            </w:r>
          </w:p>
        </w:tc>
        <w:tc>
          <w:tcPr>
            <w:tcW w:w="2396" w:type="dxa"/>
          </w:tcPr>
          <w:p w14:paraId="4D44FEA8" w14:textId="77777777" w:rsidR="00EA0CD2" w:rsidRPr="00A31DD0" w:rsidRDefault="00EA0CD2" w:rsidP="00EA0CD2">
            <w:pPr>
              <w:rPr>
                <w:rFonts w:eastAsia="Arial Narrow"/>
                <w:noProof/>
                <w:lang w:val="ro-RO"/>
              </w:rPr>
            </w:pPr>
          </w:p>
        </w:tc>
        <w:tc>
          <w:tcPr>
            <w:tcW w:w="1857" w:type="dxa"/>
          </w:tcPr>
          <w:p w14:paraId="6AEA5A94" w14:textId="7736249B"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63F1690A" w14:textId="77777777">
        <w:trPr>
          <w:trHeight w:val="310"/>
          <w:jc w:val="center"/>
        </w:trPr>
        <w:tc>
          <w:tcPr>
            <w:tcW w:w="5651" w:type="dxa"/>
          </w:tcPr>
          <w:p w14:paraId="07F955CE" w14:textId="6416B83C" w:rsidR="00EA0CD2" w:rsidRPr="00A31DD0" w:rsidRDefault="00EA0CD2" w:rsidP="00EA0CD2">
            <w:pPr>
              <w:rPr>
                <w:noProof/>
                <w:lang w:val="ro-RO"/>
              </w:rPr>
            </w:pPr>
            <w:r w:rsidRPr="00A31DD0">
              <w:rPr>
                <w:noProof/>
                <w:spacing w:val="-1"/>
                <w:lang w:val="ro-RO"/>
              </w:rPr>
              <w:t>12.Istoria</w:t>
            </w:r>
            <w:r w:rsidRPr="00A31DD0">
              <w:rPr>
                <w:noProof/>
                <w:spacing w:val="22"/>
                <w:lang w:val="ro-RO"/>
              </w:rPr>
              <w:t xml:space="preserve"> </w:t>
            </w:r>
            <w:r w:rsidRPr="00A31DD0">
              <w:rPr>
                <w:noProof/>
                <w:spacing w:val="-1"/>
                <w:lang w:val="ro-RO"/>
              </w:rPr>
              <w:t>Dogmelor</w:t>
            </w:r>
            <w:r w:rsidRPr="00A31DD0">
              <w:rPr>
                <w:noProof/>
                <w:spacing w:val="25"/>
                <w:lang w:val="ro-RO"/>
              </w:rPr>
              <w:t xml:space="preserve"> </w:t>
            </w:r>
            <w:r w:rsidRPr="00A31DD0">
              <w:rPr>
                <w:noProof/>
                <w:lang w:val="ro-RO"/>
              </w:rPr>
              <w:t>în</w:t>
            </w:r>
            <w:r w:rsidRPr="00A31DD0">
              <w:rPr>
                <w:noProof/>
                <w:spacing w:val="26"/>
                <w:lang w:val="ro-RO"/>
              </w:rPr>
              <w:t xml:space="preserve"> </w:t>
            </w:r>
            <w:r w:rsidRPr="00A31DD0">
              <w:rPr>
                <w:noProof/>
                <w:spacing w:val="-1"/>
                <w:lang w:val="ro-RO"/>
              </w:rPr>
              <w:t>sec.</w:t>
            </w:r>
            <w:r w:rsidRPr="00A31DD0">
              <w:rPr>
                <w:noProof/>
                <w:spacing w:val="27"/>
                <w:lang w:val="ro-RO"/>
              </w:rPr>
              <w:t xml:space="preserve"> </w:t>
            </w:r>
            <w:r w:rsidRPr="00A31DD0">
              <w:rPr>
                <w:noProof/>
                <w:spacing w:val="-1"/>
                <w:lang w:val="ro-RO"/>
              </w:rPr>
              <w:t>XIX-XX;</w:t>
            </w:r>
            <w:r w:rsidRPr="00A31DD0">
              <w:rPr>
                <w:noProof/>
                <w:spacing w:val="27"/>
                <w:lang w:val="ro-RO"/>
              </w:rPr>
              <w:t xml:space="preserve"> </w:t>
            </w:r>
            <w:r w:rsidRPr="00A31DD0">
              <w:rPr>
                <w:noProof/>
                <w:spacing w:val="-1"/>
                <w:lang w:val="ro-RO"/>
              </w:rPr>
              <w:t>evaluare</w:t>
            </w:r>
            <w:r w:rsidRPr="00A31DD0">
              <w:rPr>
                <w:noProof/>
                <w:spacing w:val="26"/>
                <w:lang w:val="ro-RO"/>
              </w:rPr>
              <w:t xml:space="preserve"> </w:t>
            </w:r>
            <w:r w:rsidRPr="00A31DD0">
              <w:rPr>
                <w:noProof/>
                <w:lang w:val="ro-RO"/>
              </w:rPr>
              <w:t>actuală.</w:t>
            </w:r>
            <w:r w:rsidRPr="00A31DD0">
              <w:rPr>
                <w:noProof/>
                <w:spacing w:val="49"/>
                <w:lang w:val="ro-RO"/>
              </w:rPr>
              <w:t xml:space="preserve"> </w:t>
            </w:r>
            <w:r w:rsidRPr="00A31DD0">
              <w:rPr>
                <w:noProof/>
                <w:lang w:val="ro-RO"/>
              </w:rPr>
              <w:t>Teologia</w:t>
            </w:r>
            <w:r w:rsidRPr="00A31DD0">
              <w:rPr>
                <w:noProof/>
                <w:spacing w:val="3"/>
                <w:lang w:val="ro-RO"/>
              </w:rPr>
              <w:t xml:space="preserve"> </w:t>
            </w:r>
            <w:r w:rsidRPr="00A31DD0">
              <w:rPr>
                <w:noProof/>
                <w:spacing w:val="-1"/>
                <w:lang w:val="ro-RO"/>
              </w:rPr>
              <w:t>medierii,</w:t>
            </w:r>
            <w:r w:rsidRPr="00A31DD0">
              <w:rPr>
                <w:noProof/>
                <w:spacing w:val="4"/>
                <w:lang w:val="ro-RO"/>
              </w:rPr>
              <w:t xml:space="preserve"> </w:t>
            </w:r>
            <w:r w:rsidRPr="00A31DD0">
              <w:rPr>
                <w:noProof/>
                <w:spacing w:val="-1"/>
                <w:lang w:val="ro-RO"/>
              </w:rPr>
              <w:t>primatul</w:t>
            </w:r>
            <w:r w:rsidRPr="00A31DD0">
              <w:rPr>
                <w:noProof/>
                <w:spacing w:val="6"/>
                <w:lang w:val="ro-RO"/>
              </w:rPr>
              <w:t xml:space="preserve"> </w:t>
            </w:r>
            <w:r w:rsidRPr="00A31DD0">
              <w:rPr>
                <w:noProof/>
                <w:spacing w:val="-1"/>
                <w:lang w:val="ro-RO"/>
              </w:rPr>
              <w:t>papal</w:t>
            </w:r>
            <w:r w:rsidRPr="00A31DD0">
              <w:rPr>
                <w:noProof/>
                <w:spacing w:val="5"/>
                <w:lang w:val="ro-RO"/>
              </w:rPr>
              <w:t xml:space="preserve"> </w:t>
            </w:r>
            <w:r w:rsidRPr="00A31DD0">
              <w:rPr>
                <w:noProof/>
                <w:spacing w:val="-1"/>
                <w:lang w:val="ro-RO"/>
              </w:rPr>
              <w:t>(Conciliul</w:t>
            </w:r>
            <w:r w:rsidRPr="00A31DD0">
              <w:rPr>
                <w:noProof/>
                <w:spacing w:val="6"/>
                <w:lang w:val="ro-RO"/>
              </w:rPr>
              <w:t xml:space="preserve"> </w:t>
            </w:r>
            <w:r w:rsidRPr="00A31DD0">
              <w:rPr>
                <w:noProof/>
                <w:spacing w:val="-1"/>
                <w:lang w:val="ro-RO"/>
              </w:rPr>
              <w:t>Vatican</w:t>
            </w:r>
            <w:r w:rsidRPr="00A31DD0">
              <w:rPr>
                <w:noProof/>
                <w:spacing w:val="3"/>
                <w:lang w:val="ro-RO"/>
              </w:rPr>
              <w:t xml:space="preserve"> </w:t>
            </w:r>
            <w:r w:rsidRPr="00A31DD0">
              <w:rPr>
                <w:noProof/>
                <w:lang w:val="ro-RO"/>
              </w:rPr>
              <w:t>I</w:t>
            </w:r>
            <w:r w:rsidRPr="00A31DD0">
              <w:rPr>
                <w:noProof/>
                <w:spacing w:val="4"/>
                <w:lang w:val="ro-RO"/>
              </w:rPr>
              <w:t xml:space="preserve"> </w:t>
            </w:r>
            <w:r w:rsidRPr="00A31DD0">
              <w:rPr>
                <w:noProof/>
                <w:lang w:val="ro-RO"/>
              </w:rPr>
              <w:t>-</w:t>
            </w:r>
            <w:r w:rsidRPr="00A31DD0">
              <w:rPr>
                <w:noProof/>
                <w:spacing w:val="47"/>
                <w:lang w:val="ro-RO"/>
              </w:rPr>
              <w:t xml:space="preserve"> </w:t>
            </w:r>
            <w:r w:rsidRPr="00A31DD0">
              <w:rPr>
                <w:noProof/>
                <w:lang w:val="ro-RO"/>
              </w:rPr>
              <w:t>1870),</w:t>
            </w:r>
          </w:p>
        </w:tc>
        <w:tc>
          <w:tcPr>
            <w:tcW w:w="2396" w:type="dxa"/>
          </w:tcPr>
          <w:p w14:paraId="035D6AD9" w14:textId="77777777" w:rsidR="00EA0CD2" w:rsidRPr="00A31DD0" w:rsidRDefault="00EA0CD2" w:rsidP="00EA0CD2">
            <w:pPr>
              <w:rPr>
                <w:rFonts w:eastAsia="Arial Narrow"/>
                <w:noProof/>
                <w:lang w:val="ro-RO"/>
              </w:rPr>
            </w:pPr>
          </w:p>
        </w:tc>
        <w:tc>
          <w:tcPr>
            <w:tcW w:w="1857" w:type="dxa"/>
          </w:tcPr>
          <w:p w14:paraId="31D8C459" w14:textId="73273A21"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72D22DDF" w14:textId="77777777">
        <w:trPr>
          <w:trHeight w:val="310"/>
          <w:jc w:val="center"/>
        </w:trPr>
        <w:tc>
          <w:tcPr>
            <w:tcW w:w="5651" w:type="dxa"/>
          </w:tcPr>
          <w:p w14:paraId="1AA64623" w14:textId="55A3DB41" w:rsidR="00EA0CD2" w:rsidRPr="00A31DD0" w:rsidRDefault="00EA0CD2" w:rsidP="00EA0CD2">
            <w:pPr>
              <w:rPr>
                <w:noProof/>
                <w:lang w:val="ro-RO"/>
              </w:rPr>
            </w:pPr>
            <w:r w:rsidRPr="00A31DD0">
              <w:rPr>
                <w:noProof/>
                <w:spacing w:val="-1"/>
                <w:lang w:val="ro-RO"/>
              </w:rPr>
              <w:t>13.Imaculata</w:t>
            </w:r>
            <w:r w:rsidRPr="00A31DD0">
              <w:rPr>
                <w:noProof/>
                <w:spacing w:val="-2"/>
                <w:lang w:val="ro-RO"/>
              </w:rPr>
              <w:t xml:space="preserve"> </w:t>
            </w:r>
            <w:r w:rsidRPr="00A31DD0">
              <w:rPr>
                <w:noProof/>
                <w:spacing w:val="-1"/>
                <w:lang w:val="ro-RO"/>
              </w:rPr>
              <w:t>concepție,</w:t>
            </w:r>
            <w:r w:rsidRPr="00A31DD0">
              <w:rPr>
                <w:noProof/>
                <w:spacing w:val="1"/>
                <w:lang w:val="ro-RO"/>
              </w:rPr>
              <w:t xml:space="preserve"> </w:t>
            </w:r>
            <w:r w:rsidRPr="00A31DD0">
              <w:rPr>
                <w:noProof/>
                <w:spacing w:val="-1"/>
                <w:lang w:val="ro-RO"/>
              </w:rPr>
              <w:t xml:space="preserve">Înălțarea </w:t>
            </w:r>
            <w:r w:rsidRPr="00A31DD0">
              <w:rPr>
                <w:noProof/>
                <w:lang w:val="ro-RO"/>
              </w:rPr>
              <w:t>cu</w:t>
            </w:r>
            <w:r w:rsidRPr="00A31DD0">
              <w:rPr>
                <w:noProof/>
                <w:spacing w:val="-4"/>
                <w:lang w:val="ro-RO"/>
              </w:rPr>
              <w:t xml:space="preserve"> </w:t>
            </w:r>
            <w:r w:rsidRPr="00A31DD0">
              <w:rPr>
                <w:noProof/>
                <w:spacing w:val="-1"/>
                <w:lang w:val="ro-RO"/>
              </w:rPr>
              <w:t>trupul</w:t>
            </w:r>
            <w:r w:rsidRPr="00A31DD0">
              <w:rPr>
                <w:noProof/>
                <w:spacing w:val="1"/>
                <w:lang w:val="ro-RO"/>
              </w:rPr>
              <w:t xml:space="preserve"> </w:t>
            </w:r>
            <w:r w:rsidRPr="00A31DD0">
              <w:rPr>
                <w:noProof/>
                <w:lang w:val="ro-RO"/>
              </w:rPr>
              <w:t>la</w:t>
            </w:r>
            <w:r w:rsidRPr="00A31DD0">
              <w:rPr>
                <w:noProof/>
                <w:spacing w:val="-2"/>
                <w:lang w:val="ro-RO"/>
              </w:rPr>
              <w:t xml:space="preserve"> </w:t>
            </w:r>
            <w:r w:rsidRPr="00A31DD0">
              <w:rPr>
                <w:noProof/>
                <w:lang w:val="ro-RO"/>
              </w:rPr>
              <w:t>cer</w:t>
            </w:r>
            <w:r w:rsidRPr="00A31DD0">
              <w:rPr>
                <w:noProof/>
                <w:spacing w:val="-1"/>
                <w:lang w:val="ro-RO"/>
              </w:rPr>
              <w:t xml:space="preserve"> </w:t>
            </w:r>
            <w:r w:rsidRPr="00A31DD0">
              <w:rPr>
                <w:noProof/>
                <w:lang w:val="ro-RO"/>
              </w:rPr>
              <w:t xml:space="preserve">a </w:t>
            </w:r>
            <w:r w:rsidRPr="00A31DD0">
              <w:rPr>
                <w:noProof/>
                <w:spacing w:val="-1"/>
                <w:lang w:val="ro-RO"/>
              </w:rPr>
              <w:t>Sf.</w:t>
            </w:r>
            <w:r w:rsidRPr="00A31DD0">
              <w:rPr>
                <w:noProof/>
                <w:spacing w:val="51"/>
                <w:lang w:val="ro-RO"/>
              </w:rPr>
              <w:t xml:space="preserve"> </w:t>
            </w:r>
            <w:r w:rsidRPr="00A31DD0">
              <w:rPr>
                <w:noProof/>
                <w:spacing w:val="-1"/>
                <w:lang w:val="ro-RO"/>
              </w:rPr>
              <w:t>Fecioare</w:t>
            </w:r>
            <w:r w:rsidRPr="00A31DD0">
              <w:rPr>
                <w:noProof/>
                <w:spacing w:val="-6"/>
                <w:lang w:val="ro-RO"/>
              </w:rPr>
              <w:t xml:space="preserve"> </w:t>
            </w:r>
            <w:r w:rsidRPr="00A31DD0">
              <w:rPr>
                <w:noProof/>
                <w:lang w:val="ro-RO"/>
              </w:rPr>
              <w:t>Maria,</w:t>
            </w:r>
            <w:r w:rsidRPr="00A31DD0">
              <w:rPr>
                <w:noProof/>
                <w:spacing w:val="-4"/>
                <w:lang w:val="ro-RO"/>
              </w:rPr>
              <w:t xml:space="preserve"> </w:t>
            </w:r>
            <w:r w:rsidRPr="00A31DD0">
              <w:rPr>
                <w:noProof/>
                <w:spacing w:val="-1"/>
                <w:lang w:val="ro-RO"/>
              </w:rPr>
              <w:t>Conciliul</w:t>
            </w:r>
            <w:r w:rsidRPr="00A31DD0">
              <w:rPr>
                <w:noProof/>
                <w:spacing w:val="-3"/>
                <w:lang w:val="ro-RO"/>
              </w:rPr>
              <w:t xml:space="preserve"> </w:t>
            </w:r>
            <w:r w:rsidRPr="00A31DD0">
              <w:rPr>
                <w:noProof/>
                <w:spacing w:val="-1"/>
                <w:lang w:val="ro-RO"/>
              </w:rPr>
              <w:t>Vatican</w:t>
            </w:r>
            <w:r w:rsidRPr="00A31DD0">
              <w:rPr>
                <w:noProof/>
                <w:spacing w:val="-5"/>
                <w:lang w:val="ro-RO"/>
              </w:rPr>
              <w:t xml:space="preserve"> </w:t>
            </w:r>
            <w:r w:rsidRPr="00A31DD0">
              <w:rPr>
                <w:noProof/>
                <w:lang w:val="ro-RO"/>
              </w:rPr>
              <w:t>II</w:t>
            </w:r>
            <w:r w:rsidRPr="00A31DD0">
              <w:rPr>
                <w:noProof/>
                <w:spacing w:val="-5"/>
                <w:lang w:val="ro-RO"/>
              </w:rPr>
              <w:t xml:space="preserve"> </w:t>
            </w:r>
            <w:r w:rsidRPr="00A31DD0">
              <w:rPr>
                <w:noProof/>
                <w:spacing w:val="-1"/>
                <w:lang w:val="ro-RO"/>
              </w:rPr>
              <w:t>(1962-1965).</w:t>
            </w:r>
          </w:p>
        </w:tc>
        <w:tc>
          <w:tcPr>
            <w:tcW w:w="2396" w:type="dxa"/>
          </w:tcPr>
          <w:p w14:paraId="77DD61FC" w14:textId="77777777" w:rsidR="00EA0CD2" w:rsidRPr="00A31DD0" w:rsidRDefault="00EA0CD2" w:rsidP="00EA0CD2">
            <w:pPr>
              <w:rPr>
                <w:rFonts w:eastAsia="Arial Narrow"/>
                <w:noProof/>
                <w:lang w:val="ro-RO"/>
              </w:rPr>
            </w:pPr>
          </w:p>
        </w:tc>
        <w:tc>
          <w:tcPr>
            <w:tcW w:w="1857" w:type="dxa"/>
          </w:tcPr>
          <w:p w14:paraId="0305065F" w14:textId="42EDEC83" w:rsidR="00EA0CD2" w:rsidRPr="00A31DD0" w:rsidRDefault="00EA0CD2" w:rsidP="00EA0CD2">
            <w:pPr>
              <w:jc w:val="both"/>
              <w:rPr>
                <w:rFonts w:eastAsia="Arial Narrow"/>
                <w:bCs/>
                <w:noProof/>
                <w:lang w:val="ro-RO"/>
              </w:rPr>
            </w:pPr>
            <w:r w:rsidRPr="00A31DD0">
              <w:rPr>
                <w:bCs/>
                <w:noProof/>
                <w:lang w:val="ro-RO"/>
              </w:rPr>
              <w:t xml:space="preserve">2 ore </w:t>
            </w:r>
          </w:p>
        </w:tc>
      </w:tr>
      <w:tr w:rsidR="00EA0CD2" w:rsidRPr="00A31DD0" w14:paraId="545A3F45" w14:textId="77777777">
        <w:trPr>
          <w:trHeight w:val="310"/>
          <w:jc w:val="center"/>
        </w:trPr>
        <w:tc>
          <w:tcPr>
            <w:tcW w:w="5651" w:type="dxa"/>
          </w:tcPr>
          <w:p w14:paraId="228D6D1E" w14:textId="1E1C1C32" w:rsidR="00EA0CD2" w:rsidRPr="00A31DD0" w:rsidRDefault="00EA0CD2" w:rsidP="00EA0CD2">
            <w:pPr>
              <w:rPr>
                <w:noProof/>
                <w:lang w:val="ro-RO"/>
              </w:rPr>
            </w:pPr>
            <w:r w:rsidRPr="00A31DD0">
              <w:rPr>
                <w:noProof/>
                <w:spacing w:val="-1"/>
                <w:lang w:val="ro-RO"/>
              </w:rPr>
              <w:t>14.Contribuția</w:t>
            </w:r>
            <w:r w:rsidRPr="00A31DD0">
              <w:rPr>
                <w:noProof/>
                <w:lang w:val="ro-RO"/>
              </w:rPr>
              <w:t xml:space="preserve">  </w:t>
            </w:r>
            <w:r w:rsidRPr="00A31DD0">
              <w:rPr>
                <w:noProof/>
                <w:spacing w:val="43"/>
                <w:lang w:val="ro-RO"/>
              </w:rPr>
              <w:t xml:space="preserve"> </w:t>
            </w:r>
            <w:r w:rsidR="00177C16" w:rsidRPr="00A31DD0">
              <w:rPr>
                <w:noProof/>
                <w:spacing w:val="-1"/>
                <w:lang w:val="ro-RO"/>
              </w:rPr>
              <w:t>Sfântului</w:t>
            </w:r>
            <w:r w:rsidRPr="00A31DD0">
              <w:rPr>
                <w:noProof/>
                <w:spacing w:val="-1"/>
                <w:lang w:val="ro-RO"/>
              </w:rPr>
              <w:t xml:space="preserve"> </w:t>
            </w:r>
            <w:r w:rsidRPr="00A31DD0">
              <w:rPr>
                <w:noProof/>
                <w:lang w:val="ro-RO"/>
              </w:rPr>
              <w:t xml:space="preserve"> </w:t>
            </w:r>
            <w:r w:rsidRPr="00A31DD0">
              <w:rPr>
                <w:noProof/>
                <w:spacing w:val="44"/>
                <w:lang w:val="ro-RO"/>
              </w:rPr>
              <w:t xml:space="preserve"> </w:t>
            </w:r>
            <w:r w:rsidRPr="00A31DD0">
              <w:rPr>
                <w:noProof/>
                <w:spacing w:val="-1"/>
                <w:lang w:val="ro-RO"/>
              </w:rPr>
              <w:t>Dumitru</w:t>
            </w:r>
            <w:r w:rsidRPr="00A31DD0">
              <w:rPr>
                <w:noProof/>
                <w:lang w:val="ro-RO"/>
              </w:rPr>
              <w:t xml:space="preserve">  </w:t>
            </w:r>
            <w:r w:rsidRPr="00A31DD0">
              <w:rPr>
                <w:noProof/>
                <w:spacing w:val="45"/>
                <w:lang w:val="ro-RO"/>
              </w:rPr>
              <w:t xml:space="preserve"> </w:t>
            </w:r>
            <w:r w:rsidRPr="00A31DD0">
              <w:rPr>
                <w:noProof/>
                <w:spacing w:val="-1"/>
                <w:lang w:val="ro-RO"/>
              </w:rPr>
              <w:t>Stăniloae</w:t>
            </w:r>
            <w:r w:rsidRPr="00A31DD0">
              <w:rPr>
                <w:noProof/>
                <w:spacing w:val="-1"/>
                <w:lang w:val="ro-RO"/>
              </w:rPr>
              <w:tab/>
            </w:r>
            <w:r w:rsidRPr="00A31DD0">
              <w:rPr>
                <w:noProof/>
                <w:lang w:val="ro-RO"/>
              </w:rPr>
              <w:t xml:space="preserve">la  </w:t>
            </w:r>
            <w:r w:rsidRPr="00A31DD0">
              <w:rPr>
                <w:noProof/>
                <w:spacing w:val="47"/>
                <w:lang w:val="ro-RO"/>
              </w:rPr>
              <w:t xml:space="preserve"> </w:t>
            </w:r>
            <w:r w:rsidRPr="00A31DD0">
              <w:rPr>
                <w:noProof/>
                <w:spacing w:val="-1"/>
                <w:lang w:val="ro-RO"/>
              </w:rPr>
              <w:t>Istoria</w:t>
            </w:r>
            <w:r w:rsidRPr="00A31DD0">
              <w:rPr>
                <w:noProof/>
                <w:spacing w:val="51"/>
                <w:lang w:val="ro-RO"/>
              </w:rPr>
              <w:t xml:space="preserve"> </w:t>
            </w:r>
            <w:r w:rsidRPr="00A31DD0">
              <w:rPr>
                <w:noProof/>
                <w:spacing w:val="-1"/>
                <w:lang w:val="ro-RO"/>
              </w:rPr>
              <w:t>Dogmelor.</w:t>
            </w:r>
          </w:p>
        </w:tc>
        <w:tc>
          <w:tcPr>
            <w:tcW w:w="2396" w:type="dxa"/>
          </w:tcPr>
          <w:p w14:paraId="269FDA70" w14:textId="77777777" w:rsidR="00EA0CD2" w:rsidRPr="00A31DD0" w:rsidRDefault="00EA0CD2" w:rsidP="00EA0CD2">
            <w:pPr>
              <w:rPr>
                <w:rFonts w:eastAsia="Arial Narrow"/>
                <w:noProof/>
                <w:lang w:val="ro-RO"/>
              </w:rPr>
            </w:pPr>
          </w:p>
        </w:tc>
        <w:tc>
          <w:tcPr>
            <w:tcW w:w="1857" w:type="dxa"/>
          </w:tcPr>
          <w:p w14:paraId="5D8BB98D" w14:textId="3C97466A" w:rsidR="00EA0CD2" w:rsidRPr="00A31DD0" w:rsidRDefault="00EA0CD2" w:rsidP="00EA0CD2">
            <w:pPr>
              <w:jc w:val="both"/>
              <w:rPr>
                <w:rFonts w:eastAsia="Arial Narrow"/>
                <w:bCs/>
                <w:noProof/>
                <w:lang w:val="ro-RO"/>
              </w:rPr>
            </w:pPr>
            <w:r w:rsidRPr="00A31DD0">
              <w:rPr>
                <w:bCs/>
                <w:noProof/>
                <w:lang w:val="ro-RO"/>
              </w:rPr>
              <w:t xml:space="preserve">2 ore </w:t>
            </w:r>
          </w:p>
        </w:tc>
      </w:tr>
      <w:tr w:rsidR="00E5439A" w:rsidRPr="00A31DD0" w14:paraId="41C61A69" w14:textId="77777777">
        <w:trPr>
          <w:jc w:val="center"/>
        </w:trPr>
        <w:tc>
          <w:tcPr>
            <w:tcW w:w="9904" w:type="dxa"/>
            <w:gridSpan w:val="3"/>
          </w:tcPr>
          <w:p w14:paraId="5C1A92C6" w14:textId="77777777" w:rsidR="00E5439A" w:rsidRPr="00C17F6C" w:rsidRDefault="00E5439A" w:rsidP="00E5439A">
            <w:pPr>
              <w:jc w:val="both"/>
              <w:rPr>
                <w:b/>
                <w:noProof/>
                <w:sz w:val="20"/>
                <w:szCs w:val="20"/>
                <w:lang w:val="ro-RO"/>
              </w:rPr>
            </w:pPr>
            <w:r w:rsidRPr="00C17F6C">
              <w:rPr>
                <w:b/>
                <w:noProof/>
                <w:sz w:val="20"/>
                <w:szCs w:val="20"/>
                <w:lang w:val="ro-RO"/>
              </w:rPr>
              <w:t>BIBLIOGRAFIE:</w:t>
            </w:r>
          </w:p>
          <w:p w14:paraId="027DA6B3" w14:textId="77777777" w:rsidR="00E5439A" w:rsidRPr="00C17F6C" w:rsidRDefault="00E5439A" w:rsidP="00E5439A">
            <w:pPr>
              <w:jc w:val="both"/>
              <w:rPr>
                <w:bCs/>
                <w:noProof/>
                <w:sz w:val="20"/>
                <w:szCs w:val="20"/>
                <w:lang w:val="ro-RO"/>
              </w:rPr>
            </w:pPr>
            <w:r w:rsidRPr="00C17F6C">
              <w:rPr>
                <w:bCs/>
                <w:noProof/>
                <w:sz w:val="20"/>
                <w:szCs w:val="20"/>
                <w:lang w:val="ro-RO"/>
              </w:rPr>
              <w:t>1. Andrutsos, Hristu, Dogmatica Bisericii Ortodoxe Răsăritene. Traducere autorizată de Dr. Dumitru Stăniloae, Profesor la Academia</w:t>
            </w:r>
          </w:p>
          <w:p w14:paraId="2970E2AB" w14:textId="77777777" w:rsidR="00E5439A" w:rsidRPr="00C17F6C" w:rsidRDefault="00E5439A" w:rsidP="00E5439A">
            <w:pPr>
              <w:jc w:val="both"/>
              <w:rPr>
                <w:bCs/>
                <w:noProof/>
                <w:sz w:val="20"/>
                <w:szCs w:val="20"/>
                <w:lang w:val="ro-RO"/>
              </w:rPr>
            </w:pPr>
            <w:r w:rsidRPr="00C17F6C">
              <w:rPr>
                <w:bCs/>
                <w:noProof/>
                <w:sz w:val="20"/>
                <w:szCs w:val="20"/>
                <w:lang w:val="ro-RO"/>
              </w:rPr>
              <w:t>Teologică "Andreiană", Sibiu, 1930.</w:t>
            </w:r>
          </w:p>
          <w:p w14:paraId="6AB47218" w14:textId="77777777" w:rsidR="00E5439A" w:rsidRPr="00C17F6C" w:rsidRDefault="00E5439A" w:rsidP="00E5439A">
            <w:pPr>
              <w:jc w:val="both"/>
              <w:rPr>
                <w:bCs/>
                <w:noProof/>
                <w:sz w:val="20"/>
                <w:szCs w:val="20"/>
                <w:lang w:val="ro-RO"/>
              </w:rPr>
            </w:pPr>
            <w:r w:rsidRPr="00C17F6C">
              <w:rPr>
                <w:bCs/>
                <w:noProof/>
                <w:sz w:val="20"/>
                <w:szCs w:val="20"/>
                <w:lang w:val="ro-RO"/>
              </w:rPr>
              <w:t>2. Idem, Simbolica. Traducere din limba greacă , de Profesor Universitar Iustin Moisescu, Editura Centrului Mitropolitan al Olteniei,</w:t>
            </w:r>
          </w:p>
          <w:p w14:paraId="2789E780" w14:textId="77777777" w:rsidR="00E5439A" w:rsidRPr="00C17F6C" w:rsidRDefault="00E5439A" w:rsidP="00E5439A">
            <w:pPr>
              <w:jc w:val="both"/>
              <w:rPr>
                <w:bCs/>
                <w:noProof/>
                <w:sz w:val="20"/>
                <w:szCs w:val="20"/>
                <w:lang w:val="ro-RO"/>
              </w:rPr>
            </w:pPr>
            <w:r w:rsidRPr="00C17F6C">
              <w:rPr>
                <w:bCs/>
                <w:noProof/>
                <w:sz w:val="20"/>
                <w:szCs w:val="20"/>
                <w:lang w:val="ro-RO"/>
              </w:rPr>
              <w:t>Craiova, 1955.</w:t>
            </w:r>
          </w:p>
          <w:p w14:paraId="7082D8BD" w14:textId="77777777" w:rsidR="00E5439A" w:rsidRPr="00C17F6C" w:rsidRDefault="00E5439A" w:rsidP="00E5439A">
            <w:pPr>
              <w:jc w:val="both"/>
              <w:rPr>
                <w:bCs/>
                <w:noProof/>
                <w:sz w:val="20"/>
                <w:szCs w:val="20"/>
                <w:lang w:val="ro-RO"/>
              </w:rPr>
            </w:pPr>
            <w:r w:rsidRPr="00C17F6C">
              <w:rPr>
                <w:bCs/>
                <w:noProof/>
                <w:sz w:val="20"/>
                <w:szCs w:val="20"/>
                <w:lang w:val="ro-RO"/>
              </w:rPr>
              <w:t>3. Boroianu, Dr. Dimitrie, Istoria Dogmelor Bisericii creştine ortodoxe de Răsărit, Bucureşti, 1893.</w:t>
            </w:r>
          </w:p>
          <w:p w14:paraId="66C1B030" w14:textId="77777777" w:rsidR="00E5439A" w:rsidRPr="00C17F6C" w:rsidRDefault="00E5439A" w:rsidP="00E5439A">
            <w:pPr>
              <w:jc w:val="both"/>
              <w:rPr>
                <w:bCs/>
                <w:noProof/>
                <w:sz w:val="20"/>
                <w:szCs w:val="20"/>
                <w:lang w:val="ro-RO"/>
              </w:rPr>
            </w:pPr>
            <w:r w:rsidRPr="00C17F6C">
              <w:rPr>
                <w:bCs/>
                <w:noProof/>
                <w:sz w:val="20"/>
                <w:szCs w:val="20"/>
                <w:lang w:val="ro-RO"/>
              </w:rPr>
              <w:t>4. Chiţescu, Prof N, Todoran, Pr. Prof Isidor, şi Petreuţă, Pr. Prof 1., Teologia Dogmatică şi Simbolică, VoI. II, Bucureşti, 1958.</w:t>
            </w:r>
          </w:p>
          <w:p w14:paraId="2F910013" w14:textId="77777777" w:rsidR="00E5439A" w:rsidRPr="00C17F6C" w:rsidRDefault="00E5439A" w:rsidP="00E5439A">
            <w:pPr>
              <w:jc w:val="both"/>
              <w:rPr>
                <w:bCs/>
                <w:noProof/>
                <w:sz w:val="20"/>
                <w:szCs w:val="20"/>
                <w:lang w:val="ro-RO"/>
              </w:rPr>
            </w:pPr>
            <w:r w:rsidRPr="00C17F6C">
              <w:rPr>
                <w:bCs/>
                <w:noProof/>
                <w:sz w:val="20"/>
                <w:szCs w:val="20"/>
                <w:lang w:val="ro-RO"/>
              </w:rPr>
              <w:lastRenderedPageBreak/>
              <w:t>5. Chiţescu, Prof N., Ortodoxie şi Protestantism, în "Ortodoxia" , II, 1950, nr. 3.</w:t>
            </w:r>
          </w:p>
          <w:p w14:paraId="68BC9C30" w14:textId="77777777" w:rsidR="00E5439A" w:rsidRPr="00C17F6C" w:rsidRDefault="00E5439A" w:rsidP="00E5439A">
            <w:pPr>
              <w:jc w:val="both"/>
              <w:rPr>
                <w:bCs/>
                <w:noProof/>
                <w:sz w:val="20"/>
                <w:szCs w:val="20"/>
                <w:lang w:val="ro-RO"/>
              </w:rPr>
            </w:pPr>
            <w:r w:rsidRPr="00C17F6C">
              <w:rPr>
                <w:bCs/>
                <w:noProof/>
                <w:sz w:val="20"/>
                <w:szCs w:val="20"/>
                <w:lang w:val="ro-RO"/>
              </w:rPr>
              <w:t>6. Idem, Despre dezvoltarea dogmelor în teologia ortodoxă modernă, în ,,Mitropolia Banatului", VIII, 1958, nr. 7-9.</w:t>
            </w:r>
          </w:p>
          <w:p w14:paraId="26C0BBA0" w14:textId="77777777" w:rsidR="00E5439A" w:rsidRPr="00C17F6C" w:rsidRDefault="00E5439A" w:rsidP="00E5439A">
            <w:pPr>
              <w:jc w:val="both"/>
              <w:rPr>
                <w:bCs/>
                <w:noProof/>
                <w:sz w:val="20"/>
                <w:szCs w:val="20"/>
                <w:lang w:val="ro-RO"/>
              </w:rPr>
            </w:pPr>
            <w:r w:rsidRPr="00C17F6C">
              <w:rPr>
                <w:bCs/>
                <w:noProof/>
                <w:sz w:val="20"/>
                <w:szCs w:val="20"/>
                <w:lang w:val="ro-RO"/>
              </w:rPr>
              <w:t>7. Karmiris, John, A Synopsis of the Dogmatic Theology of the Orthodox Catholic Church. Trans. from the Greek by Rev. G. Dimopoulos,</w:t>
            </w:r>
          </w:p>
          <w:p w14:paraId="4AEAA8F7" w14:textId="77777777" w:rsidR="00E5439A" w:rsidRPr="00C17F6C" w:rsidRDefault="00E5439A" w:rsidP="00E5439A">
            <w:pPr>
              <w:jc w:val="both"/>
              <w:rPr>
                <w:bCs/>
                <w:noProof/>
                <w:sz w:val="20"/>
                <w:szCs w:val="20"/>
                <w:lang w:val="ro-RO"/>
              </w:rPr>
            </w:pPr>
            <w:r w:rsidRPr="00C17F6C">
              <w:rPr>
                <w:bCs/>
                <w:noProof/>
                <w:sz w:val="20"/>
                <w:szCs w:val="20"/>
                <w:lang w:val="ro-RO"/>
              </w:rPr>
              <w:t>Scranton, Pa., 1973.</w:t>
            </w:r>
          </w:p>
          <w:p w14:paraId="2760DC48" w14:textId="77777777" w:rsidR="00E5439A" w:rsidRPr="00C17F6C" w:rsidRDefault="00E5439A" w:rsidP="00E5439A">
            <w:pPr>
              <w:jc w:val="both"/>
              <w:rPr>
                <w:bCs/>
                <w:noProof/>
                <w:sz w:val="20"/>
                <w:szCs w:val="20"/>
                <w:lang w:val="ro-RO"/>
              </w:rPr>
            </w:pPr>
            <w:r w:rsidRPr="00C17F6C">
              <w:rPr>
                <w:bCs/>
                <w:noProof/>
                <w:sz w:val="20"/>
                <w:szCs w:val="20"/>
                <w:lang w:val="ro-RO"/>
              </w:rPr>
              <w:t>8. Mihălcescu, Ioan, Istoria Bisericească Universală de la 1054 până azi, VoI. II, Ediţia a 2-a, Bucureşti, 1932.</w:t>
            </w:r>
          </w:p>
          <w:p w14:paraId="49EF73BF" w14:textId="77777777" w:rsidR="00E5439A" w:rsidRPr="00C17F6C" w:rsidRDefault="00E5439A" w:rsidP="00E5439A">
            <w:pPr>
              <w:jc w:val="both"/>
              <w:rPr>
                <w:bCs/>
                <w:noProof/>
                <w:sz w:val="20"/>
                <w:szCs w:val="20"/>
                <w:lang w:val="ro-RO"/>
              </w:rPr>
            </w:pPr>
            <w:r w:rsidRPr="00C17F6C">
              <w:rPr>
                <w:bCs/>
                <w:noProof/>
                <w:sz w:val="20"/>
                <w:szCs w:val="20"/>
                <w:lang w:val="ro-RO"/>
              </w:rPr>
              <w:t>9. Pelikan, Jaroslav, Iisus de-a lungul secolelor. Locul lui în istoria culturii, Traducere din engleză de Silvia Palade, Umanitas, Bucureşti,</w:t>
            </w:r>
          </w:p>
          <w:p w14:paraId="02384C12" w14:textId="77777777" w:rsidR="00E5439A" w:rsidRPr="00C17F6C" w:rsidRDefault="00E5439A" w:rsidP="00E5439A">
            <w:pPr>
              <w:jc w:val="both"/>
              <w:rPr>
                <w:bCs/>
                <w:noProof/>
                <w:sz w:val="20"/>
                <w:szCs w:val="20"/>
                <w:lang w:val="ro-RO"/>
              </w:rPr>
            </w:pPr>
            <w:r w:rsidRPr="00C17F6C">
              <w:rPr>
                <w:bCs/>
                <w:noProof/>
                <w:sz w:val="20"/>
                <w:szCs w:val="20"/>
                <w:lang w:val="ro-RO"/>
              </w:rPr>
              <w:t>2000.</w:t>
            </w:r>
          </w:p>
          <w:p w14:paraId="44CAEE4F" w14:textId="77777777" w:rsidR="00E5439A" w:rsidRPr="00C17F6C" w:rsidRDefault="00E5439A" w:rsidP="00E5439A">
            <w:pPr>
              <w:jc w:val="both"/>
              <w:rPr>
                <w:bCs/>
                <w:noProof/>
                <w:sz w:val="20"/>
                <w:szCs w:val="20"/>
                <w:lang w:val="ro-RO"/>
              </w:rPr>
            </w:pPr>
            <w:r w:rsidRPr="00C17F6C">
              <w:rPr>
                <w:bCs/>
                <w:noProof/>
                <w:sz w:val="20"/>
                <w:szCs w:val="20"/>
                <w:lang w:val="ro-RO"/>
              </w:rPr>
              <w:t>10. Idem, La tradition chrétienne, Histoire du développement de la doctrine. Tome IV. La réforme de l'Eglise et du dogme 1300-1700,</w:t>
            </w:r>
          </w:p>
          <w:p w14:paraId="38252724" w14:textId="77777777" w:rsidR="00E5439A" w:rsidRPr="00C17F6C" w:rsidRDefault="00E5439A" w:rsidP="00E5439A">
            <w:pPr>
              <w:jc w:val="both"/>
              <w:rPr>
                <w:bCs/>
                <w:noProof/>
                <w:sz w:val="20"/>
                <w:szCs w:val="20"/>
                <w:lang w:val="ro-RO"/>
              </w:rPr>
            </w:pPr>
            <w:r w:rsidRPr="00C17F6C">
              <w:rPr>
                <w:bCs/>
                <w:noProof/>
                <w:sz w:val="20"/>
                <w:szCs w:val="20"/>
                <w:lang w:val="ro-RO"/>
              </w:rPr>
              <w:t>Presses Universitaires de France, Paris, 1994.</w:t>
            </w:r>
          </w:p>
          <w:p w14:paraId="045B63C7" w14:textId="77777777" w:rsidR="00E5439A" w:rsidRPr="00C17F6C" w:rsidRDefault="00E5439A" w:rsidP="00E5439A">
            <w:pPr>
              <w:jc w:val="both"/>
              <w:rPr>
                <w:bCs/>
                <w:noProof/>
                <w:sz w:val="20"/>
                <w:szCs w:val="20"/>
                <w:lang w:val="ro-RO"/>
              </w:rPr>
            </w:pPr>
            <w:r w:rsidRPr="00C17F6C">
              <w:rPr>
                <w:bCs/>
                <w:noProof/>
                <w:sz w:val="20"/>
                <w:szCs w:val="20"/>
                <w:lang w:val="ro-RO"/>
              </w:rPr>
              <w:t>11. Popescu, T. M., Curs de Istoria Dogmelor, Bucureşti, 1930.</w:t>
            </w:r>
          </w:p>
          <w:p w14:paraId="410F78A6" w14:textId="77777777" w:rsidR="00E5439A" w:rsidRPr="00C17F6C" w:rsidRDefault="00E5439A" w:rsidP="00E5439A">
            <w:pPr>
              <w:jc w:val="both"/>
              <w:rPr>
                <w:bCs/>
                <w:noProof/>
                <w:sz w:val="20"/>
                <w:szCs w:val="20"/>
                <w:lang w:val="ro-RO"/>
              </w:rPr>
            </w:pPr>
            <w:r w:rsidRPr="00C17F6C">
              <w:rPr>
                <w:bCs/>
                <w:noProof/>
                <w:sz w:val="20"/>
                <w:szCs w:val="20"/>
                <w:lang w:val="ro-RO"/>
              </w:rPr>
              <w:t>12. Sandu, Pr. Prof Dr. Ştefan, Istoria Dogmelor. Vol. 1. Istoria Dogmelor din epoca postapostolică până laSf. Ioan Damaschin, Editura</w:t>
            </w:r>
          </w:p>
          <w:p w14:paraId="09944A5B" w14:textId="77777777" w:rsidR="00E5439A" w:rsidRPr="00C17F6C" w:rsidRDefault="00E5439A" w:rsidP="00E5439A">
            <w:pPr>
              <w:jc w:val="both"/>
              <w:rPr>
                <w:bCs/>
                <w:noProof/>
                <w:sz w:val="20"/>
                <w:szCs w:val="20"/>
                <w:lang w:val="ro-RO"/>
              </w:rPr>
            </w:pPr>
            <w:r w:rsidRPr="00C17F6C">
              <w:rPr>
                <w:bCs/>
                <w:noProof/>
                <w:sz w:val="20"/>
                <w:szCs w:val="20"/>
                <w:lang w:val="ro-RO"/>
              </w:rPr>
              <w:t>Bren, Bucureşti, 2002.</w:t>
            </w:r>
          </w:p>
          <w:p w14:paraId="18F53491" w14:textId="77777777" w:rsidR="00E5439A" w:rsidRPr="00C17F6C" w:rsidRDefault="00E5439A" w:rsidP="00E5439A">
            <w:pPr>
              <w:jc w:val="both"/>
              <w:rPr>
                <w:bCs/>
                <w:noProof/>
                <w:sz w:val="20"/>
                <w:szCs w:val="20"/>
                <w:lang w:val="ro-RO"/>
              </w:rPr>
            </w:pPr>
            <w:r w:rsidRPr="00C17F6C">
              <w:rPr>
                <w:bCs/>
                <w:noProof/>
                <w:sz w:val="20"/>
                <w:szCs w:val="20"/>
                <w:lang w:val="ro-RO"/>
              </w:rPr>
              <w:t>13. Idem, Istoria Dogmelor. Vol. III Istoria Dogmelor de la Reforma până la Conciliul de la Trident, Editura Bren, Bucureşti, 2004.</w:t>
            </w:r>
          </w:p>
          <w:p w14:paraId="11EE584C" w14:textId="77777777" w:rsidR="00E5439A" w:rsidRPr="00C17F6C" w:rsidRDefault="00E5439A" w:rsidP="00E5439A">
            <w:pPr>
              <w:jc w:val="both"/>
              <w:rPr>
                <w:bCs/>
                <w:noProof/>
                <w:sz w:val="20"/>
                <w:szCs w:val="20"/>
                <w:lang w:val="ro-RO"/>
              </w:rPr>
            </w:pPr>
            <w:r w:rsidRPr="00C17F6C">
              <w:rPr>
                <w:bCs/>
                <w:noProof/>
                <w:sz w:val="20"/>
                <w:szCs w:val="20"/>
                <w:lang w:val="ro-RO"/>
              </w:rPr>
              <w:t>14. Idem, Teologia Mărturisirilor de credinţă luterane şi ortodoxe, Teză de doctorat, Editura Institutului Biblic şi de Misiune al Bisericii</w:t>
            </w:r>
          </w:p>
          <w:p w14:paraId="7FBE293B" w14:textId="77777777" w:rsidR="00E5439A" w:rsidRPr="00C17F6C" w:rsidRDefault="00E5439A" w:rsidP="00E5439A">
            <w:pPr>
              <w:jc w:val="both"/>
              <w:rPr>
                <w:bCs/>
                <w:noProof/>
                <w:sz w:val="20"/>
                <w:szCs w:val="20"/>
                <w:lang w:val="ro-RO"/>
              </w:rPr>
            </w:pPr>
            <w:r w:rsidRPr="00C17F6C">
              <w:rPr>
                <w:bCs/>
                <w:noProof/>
                <w:sz w:val="20"/>
                <w:szCs w:val="20"/>
                <w:lang w:val="ro-RO"/>
              </w:rPr>
              <w:t>Ortodoxe Române, Bucureşti, 1991-1993.</w:t>
            </w:r>
          </w:p>
          <w:p w14:paraId="3D40C388" w14:textId="77777777" w:rsidR="00E5439A" w:rsidRPr="00C17F6C" w:rsidRDefault="00E5439A" w:rsidP="00E5439A">
            <w:pPr>
              <w:jc w:val="both"/>
              <w:rPr>
                <w:bCs/>
                <w:noProof/>
                <w:sz w:val="20"/>
                <w:szCs w:val="20"/>
                <w:lang w:val="ro-RO"/>
              </w:rPr>
            </w:pPr>
            <w:r w:rsidRPr="00C17F6C">
              <w:rPr>
                <w:bCs/>
                <w:noProof/>
                <w:sz w:val="20"/>
                <w:szCs w:val="20"/>
                <w:lang w:val="ro-RO"/>
              </w:rPr>
              <w:t>15. Idem, Primele contacte ecumenice dintre ortodocşi şi luterani. Răspunsurile Patriarhului Ieremia al II-lea către teologii luterani de la</w:t>
            </w:r>
          </w:p>
          <w:p w14:paraId="7899FF0F" w14:textId="77777777" w:rsidR="00E5439A" w:rsidRPr="00C17F6C" w:rsidRDefault="00E5439A" w:rsidP="00E5439A">
            <w:pPr>
              <w:jc w:val="both"/>
              <w:rPr>
                <w:bCs/>
                <w:noProof/>
                <w:sz w:val="20"/>
                <w:szCs w:val="20"/>
                <w:lang w:val="ro-RO"/>
              </w:rPr>
            </w:pPr>
            <w:r w:rsidRPr="00C17F6C">
              <w:rPr>
                <w:bCs/>
                <w:noProof/>
                <w:sz w:val="20"/>
                <w:szCs w:val="20"/>
                <w:lang w:val="ro-RO"/>
              </w:rPr>
              <w:t>Tübingen, Editura Institutului Biblic şi de Misiune al Biseericii Ortodoxe Române, Bucureşti, 2001.</w:t>
            </w:r>
          </w:p>
          <w:p w14:paraId="46DAEDAA" w14:textId="77777777" w:rsidR="00E5439A" w:rsidRPr="00C17F6C" w:rsidRDefault="00E5439A" w:rsidP="00E5439A">
            <w:pPr>
              <w:jc w:val="both"/>
              <w:rPr>
                <w:bCs/>
                <w:noProof/>
                <w:sz w:val="20"/>
                <w:szCs w:val="20"/>
                <w:lang w:val="ro-RO"/>
              </w:rPr>
            </w:pPr>
            <w:r w:rsidRPr="00C17F6C">
              <w:rPr>
                <w:bCs/>
                <w:noProof/>
                <w:sz w:val="20"/>
                <w:szCs w:val="20"/>
                <w:lang w:val="ro-RO"/>
              </w:rPr>
              <w:t>16. Silvestru, Episcop .de Canev, Teologia Dogmatică Ortodoxă (cu expunerea istorică a dogmelor), Volumul IV, Editura</w:t>
            </w:r>
          </w:p>
          <w:p w14:paraId="57DC7F7A" w14:textId="77777777" w:rsidR="00E5439A" w:rsidRPr="00C17F6C" w:rsidRDefault="00E5439A" w:rsidP="00E5439A">
            <w:pPr>
              <w:jc w:val="both"/>
              <w:rPr>
                <w:bCs/>
                <w:noProof/>
                <w:sz w:val="20"/>
                <w:szCs w:val="20"/>
                <w:lang w:val="ro-RO"/>
              </w:rPr>
            </w:pPr>
            <w:r w:rsidRPr="00C17F6C">
              <w:rPr>
                <w:bCs/>
                <w:noProof/>
                <w:sz w:val="20"/>
                <w:szCs w:val="20"/>
                <w:lang w:val="ro-RO"/>
              </w:rPr>
              <w:t>"CredinţastrămoşeascA", Iaşi, 2001.</w:t>
            </w:r>
          </w:p>
          <w:p w14:paraId="41135AAA" w14:textId="77777777" w:rsidR="00E5439A" w:rsidRPr="00C17F6C" w:rsidRDefault="00E5439A" w:rsidP="00E5439A">
            <w:pPr>
              <w:jc w:val="both"/>
              <w:rPr>
                <w:bCs/>
                <w:noProof/>
                <w:sz w:val="20"/>
                <w:szCs w:val="20"/>
                <w:lang w:val="ro-RO"/>
              </w:rPr>
            </w:pPr>
            <w:r w:rsidRPr="00C17F6C">
              <w:rPr>
                <w:bCs/>
                <w:noProof/>
                <w:sz w:val="20"/>
                <w:szCs w:val="20"/>
                <w:lang w:val="ro-RO"/>
              </w:rPr>
              <w:t>17. Stăniloae, Pr. Prof. D., Doctrina luterană despre justificare şi cuvânt şi câteva reflecţii ortodoxe, în "Ortodoxia", XXXV, 1983, nr, 4.</w:t>
            </w:r>
          </w:p>
          <w:p w14:paraId="1E8A0274" w14:textId="77777777" w:rsidR="00E5439A" w:rsidRPr="00C17F6C" w:rsidRDefault="00E5439A" w:rsidP="00E5439A">
            <w:pPr>
              <w:jc w:val="both"/>
              <w:rPr>
                <w:bCs/>
                <w:noProof/>
                <w:sz w:val="20"/>
                <w:szCs w:val="20"/>
                <w:lang w:val="ro-RO"/>
              </w:rPr>
            </w:pPr>
            <w:r w:rsidRPr="00C17F6C">
              <w:rPr>
                <w:bCs/>
                <w:noProof/>
                <w:sz w:val="20"/>
                <w:szCs w:val="20"/>
                <w:lang w:val="ro-RO"/>
              </w:rPr>
              <w:t>18. Idem., Dumnezeiasca Euharistie în cele trei confesiuni, în "Ortodoxia", V, 1953, nr.l.</w:t>
            </w:r>
          </w:p>
          <w:p w14:paraId="2F8CD5B0" w14:textId="77777777" w:rsidR="00E5439A" w:rsidRPr="00C17F6C" w:rsidRDefault="00E5439A" w:rsidP="00E5439A">
            <w:pPr>
              <w:jc w:val="both"/>
              <w:rPr>
                <w:bCs/>
                <w:noProof/>
                <w:sz w:val="20"/>
                <w:szCs w:val="20"/>
                <w:lang w:val="ro-RO"/>
              </w:rPr>
            </w:pPr>
            <w:r w:rsidRPr="00C17F6C">
              <w:rPr>
                <w:bCs/>
                <w:noProof/>
                <w:sz w:val="20"/>
                <w:szCs w:val="20"/>
                <w:lang w:val="ro-RO"/>
              </w:rPr>
              <w:t>19. Trembelas, Panagiotis N., Dogmatique de I'Eglise Orthodoxe Catholique. Tome Second .Traduction francaise par l' Archimandrite Pierre</w:t>
            </w:r>
          </w:p>
          <w:p w14:paraId="48EE8798" w14:textId="77777777" w:rsidR="00E5439A" w:rsidRPr="00C17F6C" w:rsidRDefault="00E5439A" w:rsidP="00E5439A">
            <w:pPr>
              <w:jc w:val="both"/>
              <w:rPr>
                <w:bCs/>
                <w:noProof/>
                <w:sz w:val="20"/>
                <w:szCs w:val="20"/>
                <w:lang w:val="ro-RO"/>
              </w:rPr>
            </w:pPr>
            <w:r w:rsidRPr="00C17F6C">
              <w:rPr>
                <w:bCs/>
                <w:noProof/>
                <w:sz w:val="20"/>
                <w:szCs w:val="20"/>
                <w:lang w:val="ro-RO"/>
              </w:rPr>
              <w:t>Dumont, O. S. B., Desclée de Brouwer, Chevetogne, 1967.</w:t>
            </w:r>
          </w:p>
          <w:p w14:paraId="01D4B714" w14:textId="77777777" w:rsidR="00E5439A" w:rsidRPr="00C17F6C" w:rsidRDefault="00E5439A" w:rsidP="00E5439A">
            <w:pPr>
              <w:jc w:val="both"/>
              <w:rPr>
                <w:bCs/>
                <w:noProof/>
                <w:sz w:val="20"/>
                <w:szCs w:val="20"/>
                <w:lang w:val="ro-RO"/>
              </w:rPr>
            </w:pPr>
            <w:r w:rsidRPr="00C17F6C">
              <w:rPr>
                <w:bCs/>
                <w:noProof/>
                <w:sz w:val="20"/>
                <w:szCs w:val="20"/>
                <w:lang w:val="ro-RO"/>
              </w:rPr>
              <w:t>20. Alberigo, G., Dossetti, 1. A., Joannou, P. •P., Leonardi, C., et Prodi, P., Les Conciles oecuméniques. Tome II-2. Les Décrets. De Trente à</w:t>
            </w:r>
          </w:p>
          <w:p w14:paraId="58801A1C" w14:textId="77777777" w:rsidR="00E5439A" w:rsidRPr="00C17F6C" w:rsidRDefault="00E5439A" w:rsidP="00E5439A">
            <w:pPr>
              <w:jc w:val="both"/>
              <w:rPr>
                <w:bCs/>
                <w:noProof/>
                <w:sz w:val="20"/>
                <w:szCs w:val="20"/>
                <w:lang w:val="ro-RO"/>
              </w:rPr>
            </w:pPr>
            <w:r w:rsidRPr="00C17F6C">
              <w:rPr>
                <w:bCs/>
                <w:noProof/>
                <w:sz w:val="20"/>
                <w:szCs w:val="20"/>
                <w:lang w:val="ro-RO"/>
              </w:rPr>
              <w:t>Vatican II, Les Editions du Cerf, Paris, 1994.</w:t>
            </w:r>
          </w:p>
          <w:p w14:paraId="45768595" w14:textId="77777777" w:rsidR="00E5439A" w:rsidRPr="00C17F6C" w:rsidRDefault="00E5439A" w:rsidP="00E5439A">
            <w:pPr>
              <w:jc w:val="both"/>
              <w:rPr>
                <w:bCs/>
                <w:noProof/>
                <w:sz w:val="20"/>
                <w:szCs w:val="20"/>
                <w:lang w:val="ro-RO"/>
              </w:rPr>
            </w:pPr>
            <w:r w:rsidRPr="00C17F6C">
              <w:rPr>
                <w:bCs/>
                <w:noProof/>
                <w:sz w:val="20"/>
                <w:szCs w:val="20"/>
                <w:lang w:val="ro-RO"/>
              </w:rPr>
              <w:t>21. Alberigo, Giuseppe, Le Concile Vatican 1 (1869-1870), Les Conciles Oecuméniques. Tome I. L 'Histoire, Paris, 1994.</w:t>
            </w:r>
          </w:p>
          <w:p w14:paraId="6EEF74B3" w14:textId="77777777" w:rsidR="00E5439A" w:rsidRPr="00C17F6C" w:rsidRDefault="00E5439A" w:rsidP="00E5439A">
            <w:pPr>
              <w:jc w:val="both"/>
              <w:rPr>
                <w:bCs/>
                <w:noProof/>
                <w:sz w:val="20"/>
                <w:szCs w:val="20"/>
                <w:lang w:val="ro-RO"/>
              </w:rPr>
            </w:pPr>
            <w:r w:rsidRPr="00C17F6C">
              <w:rPr>
                <w:bCs/>
                <w:noProof/>
                <w:sz w:val="20"/>
                <w:szCs w:val="20"/>
                <w:lang w:val="ro-RO"/>
              </w:rPr>
              <w:t>22. Idem, Le Concile Vatican II (1962-1965). Les Conciles oecuméniqes. Tome I. L 'Histoire, Paris, 1994.</w:t>
            </w:r>
          </w:p>
          <w:p w14:paraId="735CF37B" w14:textId="77777777" w:rsidR="00E5439A" w:rsidRPr="00C17F6C" w:rsidRDefault="00E5439A" w:rsidP="00E5439A">
            <w:pPr>
              <w:jc w:val="both"/>
              <w:rPr>
                <w:bCs/>
                <w:noProof/>
                <w:sz w:val="20"/>
                <w:szCs w:val="20"/>
                <w:lang w:val="ro-RO"/>
              </w:rPr>
            </w:pPr>
            <w:r w:rsidRPr="00C17F6C">
              <w:rPr>
                <w:bCs/>
                <w:noProof/>
                <w:sz w:val="20"/>
                <w:szCs w:val="20"/>
                <w:lang w:val="ro-RO"/>
              </w:rPr>
              <w:t>23. Aubert, Roger, L 'Ecclesiologie au concile du Vatican, Le Concile et les Conciles, Editions du Cerf, Paris, 1960. Bell, David N., Par miile</w:t>
            </w:r>
          </w:p>
          <w:p w14:paraId="4FF5AAA5" w14:textId="77777777" w:rsidR="00E5439A" w:rsidRPr="00C17F6C" w:rsidRDefault="00E5439A" w:rsidP="00E5439A">
            <w:pPr>
              <w:jc w:val="both"/>
              <w:rPr>
                <w:bCs/>
                <w:noProof/>
                <w:sz w:val="20"/>
                <w:szCs w:val="20"/>
                <w:lang w:val="ro-RO"/>
              </w:rPr>
            </w:pPr>
            <w:r w:rsidRPr="00C17F6C">
              <w:rPr>
                <w:bCs/>
                <w:noProof/>
                <w:sz w:val="20"/>
                <w:szCs w:val="20"/>
                <w:lang w:val="ro-RO"/>
              </w:rPr>
              <w:t>chemins. Développement et diversité de la théologie mediévale, Les Editions du Cerf, Paris, 2000.</w:t>
            </w:r>
          </w:p>
          <w:p w14:paraId="1EA06A9D" w14:textId="77777777" w:rsidR="00E5439A" w:rsidRPr="00C17F6C" w:rsidRDefault="00E5439A" w:rsidP="00E5439A">
            <w:pPr>
              <w:jc w:val="both"/>
              <w:rPr>
                <w:bCs/>
                <w:noProof/>
                <w:sz w:val="20"/>
                <w:szCs w:val="20"/>
                <w:lang w:val="ro-RO"/>
              </w:rPr>
            </w:pPr>
            <w:r w:rsidRPr="00C17F6C">
              <w:rPr>
                <w:bCs/>
                <w:noProof/>
                <w:sz w:val="20"/>
                <w:szCs w:val="20"/>
                <w:lang w:val="ro-RO"/>
              </w:rPr>
              <w:t>24. Bourgeois, Henri, Sesboue, Benard, Tihon, Paul, Histoire des Dogmes. Tome III. Les signes du salut, Desclée, Paris, 1995</w:t>
            </w:r>
          </w:p>
          <w:p w14:paraId="0B26C761" w14:textId="77777777" w:rsidR="00E5439A" w:rsidRPr="00C17F6C" w:rsidRDefault="00E5439A" w:rsidP="00E5439A">
            <w:pPr>
              <w:jc w:val="both"/>
              <w:rPr>
                <w:bCs/>
                <w:noProof/>
                <w:sz w:val="20"/>
                <w:szCs w:val="20"/>
                <w:lang w:val="ro-RO"/>
              </w:rPr>
            </w:pPr>
            <w:r w:rsidRPr="00C17F6C">
              <w:rPr>
                <w:bCs/>
                <w:noProof/>
                <w:sz w:val="20"/>
                <w:szCs w:val="20"/>
                <w:lang w:val="ro-RO"/>
              </w:rPr>
              <w:t>25. Boyer, Charles, Essais sur la doctrine de Saint Augustine, Paris, 1932.</w:t>
            </w:r>
          </w:p>
          <w:p w14:paraId="69BB8C82" w14:textId="77777777" w:rsidR="00E5439A" w:rsidRPr="00C17F6C" w:rsidRDefault="00E5439A" w:rsidP="00E5439A">
            <w:pPr>
              <w:jc w:val="both"/>
              <w:rPr>
                <w:bCs/>
                <w:noProof/>
                <w:sz w:val="20"/>
                <w:szCs w:val="20"/>
                <w:lang w:val="ro-RO"/>
              </w:rPr>
            </w:pPr>
            <w:r w:rsidRPr="00C17F6C">
              <w:rPr>
                <w:bCs/>
                <w:noProof/>
                <w:sz w:val="20"/>
                <w:szCs w:val="20"/>
                <w:lang w:val="ro-RO"/>
              </w:rPr>
              <w:t>26. Conciliul Vatican II. Constituţii, decrete, declaraţii, Ediţie revizuită, Arhiepiscopia Romane-Catolică de Bucureşti, Bucureşti, 1999.</w:t>
            </w:r>
          </w:p>
          <w:p w14:paraId="5B0A40E0" w14:textId="77777777" w:rsidR="00E5439A" w:rsidRPr="00C17F6C" w:rsidRDefault="00E5439A" w:rsidP="00E5439A">
            <w:pPr>
              <w:jc w:val="both"/>
              <w:rPr>
                <w:bCs/>
                <w:noProof/>
                <w:sz w:val="20"/>
                <w:szCs w:val="20"/>
                <w:lang w:val="ro-RO"/>
              </w:rPr>
            </w:pPr>
            <w:r w:rsidRPr="00C17F6C">
              <w:rPr>
                <w:bCs/>
                <w:noProof/>
                <w:sz w:val="20"/>
                <w:szCs w:val="20"/>
                <w:lang w:val="ro-RO"/>
              </w:rPr>
              <w:t>27. Congar, Y. M. J., La foi et la théologie, Desclee &amp; Co, Tournai (Belgium), 1962.</w:t>
            </w:r>
          </w:p>
          <w:p w14:paraId="3367AF90" w14:textId="77777777" w:rsidR="00E5439A" w:rsidRPr="00C17F6C" w:rsidRDefault="00E5439A" w:rsidP="00E5439A">
            <w:pPr>
              <w:jc w:val="both"/>
              <w:rPr>
                <w:bCs/>
                <w:noProof/>
                <w:sz w:val="20"/>
                <w:szCs w:val="20"/>
                <w:lang w:val="ro-RO"/>
              </w:rPr>
            </w:pPr>
            <w:r w:rsidRPr="00C17F6C">
              <w:rPr>
                <w:bCs/>
                <w:noProof/>
                <w:sz w:val="20"/>
                <w:szCs w:val="20"/>
                <w:lang w:val="ro-RO"/>
              </w:rPr>
              <w:t>28. Consideraţii asupra teologiei protestante după 450 de ani de la Reformă, în «Studii Teologice» , II, 1967, nr. 9-10.</w:t>
            </w:r>
          </w:p>
          <w:p w14:paraId="2BC6E727" w14:textId="77777777" w:rsidR="00E5439A" w:rsidRPr="00C17F6C" w:rsidRDefault="00E5439A" w:rsidP="00E5439A">
            <w:pPr>
              <w:jc w:val="both"/>
              <w:rPr>
                <w:bCs/>
                <w:noProof/>
                <w:sz w:val="20"/>
                <w:szCs w:val="20"/>
                <w:lang w:val="ro-RO"/>
              </w:rPr>
            </w:pPr>
            <w:r w:rsidRPr="00C17F6C">
              <w:rPr>
                <w:bCs/>
                <w:noProof/>
                <w:sz w:val="20"/>
                <w:szCs w:val="20"/>
                <w:lang w:val="ro-RO"/>
              </w:rPr>
              <w:t>29. Dupront, Alphonse, Le Concile de Trente, Le Concile et les Conciles. Contribution à l'histoire de la vie conciliaire de I 'Eglise, Editions</w:t>
            </w:r>
          </w:p>
          <w:p w14:paraId="089E93B8" w14:textId="77777777" w:rsidR="00E5439A" w:rsidRPr="00C17F6C" w:rsidRDefault="00E5439A" w:rsidP="00E5439A">
            <w:pPr>
              <w:jc w:val="both"/>
              <w:rPr>
                <w:bCs/>
                <w:noProof/>
                <w:sz w:val="20"/>
                <w:szCs w:val="20"/>
                <w:lang w:val="ro-RO"/>
              </w:rPr>
            </w:pPr>
            <w:r w:rsidRPr="00C17F6C">
              <w:rPr>
                <w:bCs/>
                <w:noProof/>
                <w:sz w:val="20"/>
                <w:szCs w:val="20"/>
                <w:lang w:val="ro-RO"/>
              </w:rPr>
              <w:t>du Cerf, Paris, 1960.</w:t>
            </w:r>
          </w:p>
          <w:p w14:paraId="4695B76F" w14:textId="77777777" w:rsidR="00E5439A" w:rsidRPr="00C17F6C" w:rsidRDefault="00E5439A" w:rsidP="00E5439A">
            <w:pPr>
              <w:jc w:val="both"/>
              <w:rPr>
                <w:bCs/>
                <w:noProof/>
                <w:sz w:val="20"/>
                <w:szCs w:val="20"/>
                <w:lang w:val="ro-RO"/>
              </w:rPr>
            </w:pPr>
            <w:r w:rsidRPr="00C17F6C">
              <w:rPr>
                <w:bCs/>
                <w:noProof/>
                <w:sz w:val="20"/>
                <w:szCs w:val="20"/>
                <w:lang w:val="ro-RO"/>
              </w:rPr>
              <w:t>30. Frank, Fr. H. R., Die Theologie der Concordienformel. Bd. III. Die Artikel vom heiligen Abendmahl, von der Person Christi und von der</w:t>
            </w:r>
          </w:p>
          <w:p w14:paraId="78AB0300" w14:textId="77777777" w:rsidR="00E5439A" w:rsidRPr="00C17F6C" w:rsidRDefault="00E5439A" w:rsidP="00E5439A">
            <w:pPr>
              <w:jc w:val="both"/>
              <w:rPr>
                <w:bCs/>
                <w:noProof/>
                <w:sz w:val="20"/>
                <w:szCs w:val="20"/>
                <w:lang w:val="ro-RO"/>
              </w:rPr>
            </w:pPr>
            <w:r w:rsidRPr="00C17F6C">
              <w:rPr>
                <w:bCs/>
                <w:noProof/>
                <w:sz w:val="20"/>
                <w:szCs w:val="20"/>
                <w:lang w:val="ro-RO"/>
              </w:rPr>
              <w:t>Hollenfahrt Christi, Erlangen, 1863.</w:t>
            </w:r>
          </w:p>
          <w:p w14:paraId="539F037F" w14:textId="77777777" w:rsidR="00E5439A" w:rsidRPr="00C17F6C" w:rsidRDefault="00E5439A" w:rsidP="00E5439A">
            <w:pPr>
              <w:jc w:val="both"/>
              <w:rPr>
                <w:bCs/>
                <w:noProof/>
                <w:sz w:val="20"/>
                <w:szCs w:val="20"/>
                <w:lang w:val="ro-RO"/>
              </w:rPr>
            </w:pPr>
            <w:r w:rsidRPr="00C17F6C">
              <w:rPr>
                <w:bCs/>
                <w:noProof/>
                <w:sz w:val="20"/>
                <w:szCs w:val="20"/>
                <w:lang w:val="ro-RO"/>
              </w:rPr>
              <w:t>31. Grillmeier, Aloys, The Mystery of the Church, în Herbert Vorgrimler (Ed.), Commentary on the Documents of Vatican Il, Volume 1.</w:t>
            </w:r>
          </w:p>
          <w:p w14:paraId="1655F994" w14:textId="77777777" w:rsidR="00E5439A" w:rsidRPr="00C17F6C" w:rsidRDefault="00E5439A" w:rsidP="00E5439A">
            <w:pPr>
              <w:jc w:val="both"/>
              <w:rPr>
                <w:bCs/>
                <w:noProof/>
                <w:sz w:val="20"/>
                <w:szCs w:val="20"/>
                <w:lang w:val="ro-RO"/>
              </w:rPr>
            </w:pPr>
            <w:r w:rsidRPr="00C17F6C">
              <w:rPr>
                <w:bCs/>
                <w:noProof/>
                <w:sz w:val="20"/>
                <w:szCs w:val="20"/>
                <w:lang w:val="ro-RO"/>
              </w:rPr>
              <w:t>Constituition on the Sacred Liturgy. Decree on the Instruments of Social Communication. Dogmatic Constitution on the Church. . Decree</w:t>
            </w:r>
          </w:p>
          <w:p w14:paraId="7B545F74" w14:textId="77777777" w:rsidR="00E5439A" w:rsidRPr="00C17F6C" w:rsidRDefault="00E5439A" w:rsidP="00E5439A">
            <w:pPr>
              <w:jc w:val="both"/>
              <w:rPr>
                <w:bCs/>
                <w:noProof/>
                <w:sz w:val="20"/>
                <w:szCs w:val="20"/>
                <w:lang w:val="ro-RO"/>
              </w:rPr>
            </w:pPr>
            <w:r w:rsidRPr="00C17F6C">
              <w:rPr>
                <w:bCs/>
                <w:noProof/>
                <w:sz w:val="20"/>
                <w:szCs w:val="20"/>
                <w:lang w:val="ro-RO"/>
              </w:rPr>
              <w:t>on the Eastern Catholic Churches, Burns &amp; Oates/Herder and Herder, London and New York, 1967.</w:t>
            </w:r>
          </w:p>
          <w:p w14:paraId="6EDEEA49" w14:textId="77777777" w:rsidR="00E5439A" w:rsidRPr="00C17F6C" w:rsidRDefault="00E5439A" w:rsidP="00E5439A">
            <w:pPr>
              <w:jc w:val="both"/>
              <w:rPr>
                <w:bCs/>
                <w:noProof/>
                <w:sz w:val="20"/>
                <w:szCs w:val="20"/>
                <w:lang w:val="ro-RO"/>
              </w:rPr>
            </w:pPr>
            <w:r w:rsidRPr="00C17F6C">
              <w:rPr>
                <w:bCs/>
                <w:noProof/>
                <w:sz w:val="20"/>
                <w:szCs w:val="20"/>
                <w:lang w:val="ro-RO"/>
              </w:rPr>
              <w:lastRenderedPageBreak/>
              <w:t>32. Grossi, Vittorino, Ladaria, Luis, Lécrivain, Philippe, Sesboüé, Bemard, Histoire des Dogmes. Tome II L 'homme et son salut, Desclee,</w:t>
            </w:r>
          </w:p>
          <w:p w14:paraId="78CEEA2D" w14:textId="77777777" w:rsidR="00E5439A" w:rsidRPr="00C17F6C" w:rsidRDefault="00E5439A" w:rsidP="00E5439A">
            <w:pPr>
              <w:jc w:val="both"/>
              <w:rPr>
                <w:bCs/>
                <w:noProof/>
                <w:sz w:val="20"/>
                <w:szCs w:val="20"/>
                <w:lang w:val="ro-RO"/>
              </w:rPr>
            </w:pPr>
            <w:r w:rsidRPr="00C17F6C">
              <w:rPr>
                <w:bCs/>
                <w:noProof/>
                <w:sz w:val="20"/>
                <w:szCs w:val="20"/>
                <w:lang w:val="ro-RO"/>
              </w:rPr>
              <w:t>Paris, 1995.</w:t>
            </w:r>
          </w:p>
          <w:p w14:paraId="34FAC3B3" w14:textId="77777777" w:rsidR="00E5439A" w:rsidRPr="00C17F6C" w:rsidRDefault="00E5439A" w:rsidP="00E5439A">
            <w:pPr>
              <w:jc w:val="both"/>
              <w:rPr>
                <w:bCs/>
                <w:noProof/>
                <w:sz w:val="20"/>
                <w:szCs w:val="20"/>
                <w:lang w:val="ro-RO"/>
              </w:rPr>
            </w:pPr>
            <w:r w:rsidRPr="00C17F6C">
              <w:rPr>
                <w:bCs/>
                <w:noProof/>
                <w:sz w:val="20"/>
                <w:szCs w:val="20"/>
                <w:lang w:val="ro-RO"/>
              </w:rPr>
              <w:t>33. Ladaria, L. F., La création du ciel et de la terre, în Vittorio Grossi, Luis F.Ladaria, S. J., Philippe Lecrivain, S. J." Bernard Sesboüé, S. J.,</w:t>
            </w:r>
          </w:p>
          <w:p w14:paraId="13326D8A" w14:textId="77777777" w:rsidR="00E5439A" w:rsidRPr="00C17F6C" w:rsidRDefault="00E5439A" w:rsidP="00E5439A">
            <w:pPr>
              <w:jc w:val="both"/>
              <w:rPr>
                <w:bCs/>
                <w:noProof/>
                <w:sz w:val="20"/>
                <w:szCs w:val="20"/>
                <w:lang w:val="ro-RO"/>
              </w:rPr>
            </w:pPr>
            <w:r w:rsidRPr="00C17F6C">
              <w:rPr>
                <w:bCs/>
                <w:noProof/>
                <w:sz w:val="20"/>
                <w:szCs w:val="20"/>
                <w:lang w:val="ro-RO"/>
              </w:rPr>
              <w:t>Histoire des Dogmes. Tome II. L' homme et son salut, Paris, 1995.</w:t>
            </w:r>
          </w:p>
          <w:p w14:paraId="10A113DD" w14:textId="77777777" w:rsidR="00E5439A" w:rsidRPr="00C17F6C" w:rsidRDefault="00E5439A" w:rsidP="00E5439A">
            <w:pPr>
              <w:jc w:val="both"/>
              <w:rPr>
                <w:bCs/>
                <w:noProof/>
                <w:sz w:val="20"/>
                <w:szCs w:val="20"/>
                <w:lang w:val="ro-RO"/>
              </w:rPr>
            </w:pPr>
            <w:r w:rsidRPr="00C17F6C">
              <w:rPr>
                <w:bCs/>
                <w:noProof/>
                <w:sz w:val="20"/>
                <w:szCs w:val="20"/>
                <w:lang w:val="ro-RO"/>
              </w:rPr>
              <w:t>34. Michel, A, Les Décrets du concile de Trente, în Charles-Joseph Hefele, Histoire des Conciles d'après les documents originaux, Tome X,</w:t>
            </w:r>
          </w:p>
          <w:p w14:paraId="0E83B8C4" w14:textId="77777777" w:rsidR="00E5439A" w:rsidRPr="00C17F6C" w:rsidRDefault="00E5439A" w:rsidP="00E5439A">
            <w:pPr>
              <w:jc w:val="both"/>
              <w:rPr>
                <w:bCs/>
                <w:noProof/>
                <w:sz w:val="20"/>
                <w:szCs w:val="20"/>
                <w:lang w:val="ro-RO"/>
              </w:rPr>
            </w:pPr>
            <w:r w:rsidRPr="00C17F6C">
              <w:rPr>
                <w:bCs/>
                <w:noProof/>
                <w:sz w:val="20"/>
                <w:szCs w:val="20"/>
                <w:lang w:val="ro-RO"/>
              </w:rPr>
              <w:t>1, Paris, 1938.</w:t>
            </w:r>
          </w:p>
          <w:p w14:paraId="6E53E282" w14:textId="77777777" w:rsidR="00E5439A" w:rsidRPr="00C17F6C" w:rsidRDefault="00E5439A" w:rsidP="00E5439A">
            <w:pPr>
              <w:jc w:val="both"/>
              <w:rPr>
                <w:bCs/>
                <w:noProof/>
                <w:sz w:val="20"/>
                <w:szCs w:val="20"/>
                <w:lang w:val="ro-RO"/>
              </w:rPr>
            </w:pPr>
            <w:r w:rsidRPr="00C17F6C">
              <w:rPr>
                <w:bCs/>
                <w:noProof/>
                <w:sz w:val="20"/>
                <w:szCs w:val="20"/>
                <w:lang w:val="ro-RO"/>
              </w:rPr>
              <w:t>35. Ott, Dr. Ludwig, Fundamentals of Catholic Dogma. Edited in Englisch by James Canon BastibIe, D.D. Translated from theGermanby</w:t>
            </w:r>
          </w:p>
          <w:p w14:paraId="232594FB" w14:textId="77777777" w:rsidR="00E5439A" w:rsidRPr="00C17F6C" w:rsidRDefault="00E5439A" w:rsidP="00E5439A">
            <w:pPr>
              <w:jc w:val="both"/>
              <w:rPr>
                <w:bCs/>
                <w:noProof/>
                <w:sz w:val="20"/>
                <w:szCs w:val="20"/>
                <w:lang w:val="ro-RO"/>
              </w:rPr>
            </w:pPr>
            <w:r w:rsidRPr="00C17F6C">
              <w:rPr>
                <w:bCs/>
                <w:noProof/>
                <w:sz w:val="20"/>
                <w:szCs w:val="20"/>
                <w:lang w:val="ro-RO"/>
              </w:rPr>
              <w:t>Patrick Lynch, Ph. D., Tan Books and Publishers, Inc., Rockford, Illionois, 1974.</w:t>
            </w:r>
          </w:p>
          <w:p w14:paraId="73D12F7B" w14:textId="77777777" w:rsidR="00E5439A" w:rsidRPr="00C17F6C" w:rsidRDefault="00E5439A" w:rsidP="00E5439A">
            <w:pPr>
              <w:jc w:val="both"/>
              <w:rPr>
                <w:bCs/>
                <w:noProof/>
                <w:sz w:val="20"/>
                <w:szCs w:val="20"/>
                <w:lang w:val="ro-RO"/>
              </w:rPr>
            </w:pPr>
            <w:r w:rsidRPr="00C17F6C">
              <w:rPr>
                <w:bCs/>
                <w:noProof/>
                <w:sz w:val="20"/>
                <w:szCs w:val="20"/>
                <w:lang w:val="ro-RO"/>
              </w:rPr>
              <w:t>36. Rahner, Karl, Lehmann, Karl, L'historicité de la transmission. L Le problème du développement des Dogmes. Il. La signification de I</w:t>
            </w:r>
          </w:p>
          <w:p w14:paraId="3B177AC5" w14:textId="77777777" w:rsidR="00E5439A" w:rsidRPr="00C17F6C" w:rsidRDefault="00E5439A" w:rsidP="00E5439A">
            <w:pPr>
              <w:jc w:val="both"/>
              <w:rPr>
                <w:bCs/>
                <w:noProof/>
                <w:sz w:val="20"/>
                <w:szCs w:val="20"/>
                <w:lang w:val="ro-RO"/>
              </w:rPr>
            </w:pPr>
            <w:r w:rsidRPr="00C17F6C">
              <w:rPr>
                <w:bCs/>
                <w:noProof/>
                <w:sz w:val="20"/>
                <w:szCs w:val="20"/>
                <w:lang w:val="ro-RO"/>
              </w:rPr>
              <w:t>'Histoire des Dogmes, în "Mysterium Salutis. Dogmatique de I'Histoire du salut”. 3. L'Eglise et la transmission de la Révélation, Paris,</w:t>
            </w:r>
          </w:p>
          <w:p w14:paraId="0ECD9F6D" w14:textId="77777777" w:rsidR="00E5439A" w:rsidRPr="00C17F6C" w:rsidRDefault="00E5439A" w:rsidP="00E5439A">
            <w:pPr>
              <w:jc w:val="both"/>
              <w:rPr>
                <w:bCs/>
                <w:noProof/>
                <w:sz w:val="20"/>
                <w:szCs w:val="20"/>
                <w:lang w:val="ro-RO"/>
              </w:rPr>
            </w:pPr>
            <w:r w:rsidRPr="00C17F6C">
              <w:rPr>
                <w:bCs/>
                <w:noProof/>
                <w:sz w:val="20"/>
                <w:szCs w:val="20"/>
                <w:lang w:val="ro-RO"/>
              </w:rPr>
              <w:t>1969.</w:t>
            </w:r>
          </w:p>
          <w:p w14:paraId="0169D37F" w14:textId="77777777" w:rsidR="00E5439A" w:rsidRPr="00C17F6C" w:rsidRDefault="00E5439A" w:rsidP="00E5439A">
            <w:pPr>
              <w:jc w:val="both"/>
              <w:rPr>
                <w:bCs/>
                <w:noProof/>
                <w:sz w:val="20"/>
                <w:szCs w:val="20"/>
                <w:lang w:val="ro-RO"/>
              </w:rPr>
            </w:pPr>
            <w:r w:rsidRPr="00C17F6C">
              <w:rPr>
                <w:bCs/>
                <w:noProof/>
                <w:sz w:val="20"/>
                <w:szCs w:val="20"/>
                <w:lang w:val="ro-RO"/>
              </w:rPr>
              <w:t>37. Rahner, Karl, Vorgrimler, Herbert, Petit dictionnaire de théologie catholique, Editions du Seuil, Paris, 1970.</w:t>
            </w:r>
          </w:p>
          <w:p w14:paraId="53E359C5" w14:textId="77777777" w:rsidR="00E5439A" w:rsidRPr="00C17F6C" w:rsidRDefault="00E5439A" w:rsidP="00E5439A">
            <w:pPr>
              <w:jc w:val="both"/>
              <w:rPr>
                <w:bCs/>
                <w:noProof/>
                <w:sz w:val="20"/>
                <w:szCs w:val="20"/>
                <w:lang w:val="ro-RO"/>
              </w:rPr>
            </w:pPr>
            <w:r w:rsidRPr="00C17F6C">
              <w:rPr>
                <w:bCs/>
                <w:noProof/>
                <w:sz w:val="20"/>
                <w:szCs w:val="20"/>
                <w:lang w:val="ro-RO"/>
              </w:rPr>
              <w:t>38. Rondet, Henri, Histoire du Dogme, Desclee &amp; Cie, Paris, 1970. Thoma de Aquino, Summa theologiae. Opere 1. Despre Dumnezeu Traducere din limba latină de Gheorghe Sterpu şi Paul Găleşanu. Studiu introductiv de Gheorghe Vlăduţescu, Bucureşti, 2000</w:t>
            </w:r>
          </w:p>
          <w:p w14:paraId="53F7C1F8" w14:textId="77777777" w:rsidR="00E5439A" w:rsidRPr="00C17F6C" w:rsidRDefault="00E5439A" w:rsidP="00E5439A">
            <w:pPr>
              <w:jc w:val="both"/>
              <w:rPr>
                <w:bCs/>
                <w:noProof/>
                <w:sz w:val="20"/>
                <w:szCs w:val="20"/>
                <w:lang w:val="ro-RO"/>
              </w:rPr>
            </w:pPr>
            <w:r w:rsidRPr="00C17F6C">
              <w:rPr>
                <w:bCs/>
                <w:noProof/>
                <w:sz w:val="20"/>
                <w:szCs w:val="20"/>
                <w:lang w:val="ro-RO"/>
              </w:rPr>
              <w:t>39. Venard, Mare, Le cinquiéme Concile du Latran (1512- 1517) et le Concile de Trente (1545-1563), în G. Alberigo, Les Conci les</w:t>
            </w:r>
          </w:p>
          <w:p w14:paraId="62D91F82" w14:textId="77777777" w:rsidR="00E5439A" w:rsidRPr="00C17F6C" w:rsidRDefault="00E5439A" w:rsidP="00E5439A">
            <w:pPr>
              <w:jc w:val="both"/>
              <w:rPr>
                <w:bCs/>
                <w:noProof/>
                <w:sz w:val="20"/>
                <w:szCs w:val="20"/>
                <w:lang w:val="ro-RO"/>
              </w:rPr>
            </w:pPr>
            <w:r w:rsidRPr="00C17F6C">
              <w:rPr>
                <w:bCs/>
                <w:noProof/>
                <w:sz w:val="20"/>
                <w:szCs w:val="20"/>
                <w:lang w:val="ro-RO"/>
              </w:rPr>
              <w:t>oecumeniques. Tome 1. Histoire, Les Editions du Cerf, Paris, 1994.</w:t>
            </w:r>
          </w:p>
          <w:p w14:paraId="3E9AA4F4" w14:textId="77777777" w:rsidR="00E5439A" w:rsidRPr="00C17F6C" w:rsidRDefault="00E5439A" w:rsidP="00E5439A">
            <w:pPr>
              <w:jc w:val="both"/>
              <w:rPr>
                <w:bCs/>
                <w:noProof/>
                <w:sz w:val="20"/>
                <w:szCs w:val="20"/>
                <w:lang w:val="ro-RO"/>
              </w:rPr>
            </w:pPr>
            <w:r w:rsidRPr="00C17F6C">
              <w:rPr>
                <w:bCs/>
                <w:noProof/>
                <w:sz w:val="20"/>
                <w:szCs w:val="20"/>
                <w:lang w:val="ro-RO"/>
              </w:rPr>
              <w:t>40. Aulén, Gustaf, Dogmhistoria.Den.kristna läroblldingensutvecklingsgång från den efterapostoliska tiden till våra dagar, Andra upplagan,</w:t>
            </w:r>
          </w:p>
          <w:p w14:paraId="4DB6FF9A" w14:textId="77777777" w:rsidR="00E5439A" w:rsidRPr="00C17F6C" w:rsidRDefault="00E5439A" w:rsidP="00E5439A">
            <w:pPr>
              <w:jc w:val="both"/>
              <w:rPr>
                <w:bCs/>
                <w:noProof/>
                <w:sz w:val="20"/>
                <w:szCs w:val="20"/>
                <w:lang w:val="ro-RO"/>
              </w:rPr>
            </w:pPr>
            <w:r w:rsidRPr="00C17F6C">
              <w:rPr>
                <w:bCs/>
                <w:noProof/>
                <w:sz w:val="20"/>
                <w:szCs w:val="20"/>
                <w:lang w:val="ro-RO"/>
              </w:rPr>
              <w:t>P.•A Norstedt &amp; Soners Forlag, Stockholm, 1927.</w:t>
            </w:r>
          </w:p>
          <w:p w14:paraId="0078A46B" w14:textId="77777777" w:rsidR="00E5439A" w:rsidRPr="00C17F6C" w:rsidRDefault="00E5439A" w:rsidP="00E5439A">
            <w:pPr>
              <w:jc w:val="both"/>
              <w:rPr>
                <w:bCs/>
                <w:noProof/>
                <w:sz w:val="20"/>
                <w:szCs w:val="20"/>
                <w:lang w:val="ro-RO"/>
              </w:rPr>
            </w:pPr>
            <w:r w:rsidRPr="00C17F6C">
              <w:rPr>
                <w:bCs/>
                <w:noProof/>
                <w:sz w:val="20"/>
                <w:szCs w:val="20"/>
                <w:lang w:val="ro-RO"/>
              </w:rPr>
              <w:t>41. Fagerberg, Holsten, A New Look al the Lutheran Confessions (1529-1537), Concordia Publishing House, St. Louis and London, 1972.</w:t>
            </w:r>
          </w:p>
          <w:p w14:paraId="2F485ECF" w14:textId="77777777" w:rsidR="00E5439A" w:rsidRPr="00C17F6C" w:rsidRDefault="00E5439A" w:rsidP="00E5439A">
            <w:pPr>
              <w:jc w:val="both"/>
              <w:rPr>
                <w:bCs/>
                <w:noProof/>
                <w:sz w:val="20"/>
                <w:szCs w:val="20"/>
                <w:lang w:val="ro-RO"/>
              </w:rPr>
            </w:pPr>
            <w:r w:rsidRPr="00C17F6C">
              <w:rPr>
                <w:bCs/>
                <w:noProof/>
                <w:sz w:val="20"/>
                <w:szCs w:val="20"/>
                <w:lang w:val="ro-RO"/>
              </w:rPr>
              <w:t>42. Hägglund, Bengt, De homine. Människouppfattningen i äldre luthersk tradition, CWK Gleerup, Lund, 1959.</w:t>
            </w:r>
          </w:p>
          <w:p w14:paraId="0669FF0D" w14:textId="77777777" w:rsidR="00E5439A" w:rsidRPr="00C17F6C" w:rsidRDefault="00E5439A" w:rsidP="00E5439A">
            <w:pPr>
              <w:jc w:val="both"/>
              <w:rPr>
                <w:bCs/>
                <w:noProof/>
                <w:sz w:val="20"/>
                <w:szCs w:val="20"/>
                <w:lang w:val="ro-RO"/>
              </w:rPr>
            </w:pPr>
            <w:r w:rsidRPr="00C17F6C">
              <w:rPr>
                <w:bCs/>
                <w:noProof/>
                <w:sz w:val="20"/>
                <w:szCs w:val="20"/>
                <w:lang w:val="ro-RO"/>
              </w:rPr>
              <w:t>43. Harnack, Dr. Adolph, History of Dogma. Volume VII, Dover Publications, Inc., New York, 1961</w:t>
            </w:r>
          </w:p>
          <w:p w14:paraId="41C61A68" w14:textId="3E52C941" w:rsidR="00E5439A" w:rsidRPr="00A31DD0" w:rsidRDefault="00E5439A" w:rsidP="00C17F6C">
            <w:pPr>
              <w:jc w:val="both"/>
              <w:rPr>
                <w:noProof/>
                <w:lang w:val="ro-RO"/>
              </w:rPr>
            </w:pPr>
            <w:r w:rsidRPr="00C17F6C">
              <w:rPr>
                <w:bCs/>
                <w:noProof/>
                <w:sz w:val="20"/>
                <w:szCs w:val="20"/>
                <w:lang w:val="ro-RO"/>
              </w:rPr>
              <w:t>44. Idem, Dogmengeschichte, 8. Auflage, J. C. B. Mohr (Paul Siebeck), Tübingen, 1991.</w:t>
            </w:r>
          </w:p>
        </w:tc>
      </w:tr>
    </w:tbl>
    <w:p w14:paraId="41C61AAE" w14:textId="77777777" w:rsidR="0070737A" w:rsidRPr="00A31DD0" w:rsidRDefault="0070737A">
      <w:pPr>
        <w:ind w:left="-426" w:firstLine="426"/>
        <w:jc w:val="both"/>
        <w:rPr>
          <w:rFonts w:eastAsia="Arial Narrow"/>
          <w:b/>
          <w:noProof/>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708"/>
        <w:gridCol w:w="1545"/>
      </w:tblGrid>
      <w:tr w:rsidR="00344828" w:rsidRPr="00A31DD0" w14:paraId="45CFF03A" w14:textId="77777777" w:rsidTr="003C78A3">
        <w:trPr>
          <w:jc w:val="center"/>
        </w:trPr>
        <w:tc>
          <w:tcPr>
            <w:tcW w:w="5651" w:type="dxa"/>
          </w:tcPr>
          <w:p w14:paraId="1CB1BF1E" w14:textId="5FA83F65" w:rsidR="00344828" w:rsidRPr="00A31DD0" w:rsidRDefault="00344828" w:rsidP="00E320AD">
            <w:pPr>
              <w:jc w:val="both"/>
              <w:rPr>
                <w:rFonts w:eastAsia="Arial Narrow"/>
                <w:b/>
                <w:noProof/>
                <w:lang w:val="ro-RO"/>
              </w:rPr>
            </w:pPr>
            <w:r w:rsidRPr="00A31DD0">
              <w:rPr>
                <w:rFonts w:eastAsia="Arial Narrow"/>
                <w:b/>
                <w:noProof/>
                <w:lang w:val="ro-RO"/>
              </w:rPr>
              <w:t>7.</w:t>
            </w:r>
            <w:r w:rsidR="00203BBF" w:rsidRPr="00A31DD0">
              <w:rPr>
                <w:rFonts w:eastAsia="Arial Narrow"/>
                <w:b/>
                <w:noProof/>
                <w:lang w:val="ro-RO"/>
              </w:rPr>
              <w:t>2</w:t>
            </w:r>
            <w:r w:rsidRPr="00A31DD0">
              <w:rPr>
                <w:rFonts w:eastAsia="Arial Narrow"/>
                <w:b/>
                <w:noProof/>
                <w:lang w:val="ro-RO"/>
              </w:rPr>
              <w:t>. Seminar</w:t>
            </w:r>
          </w:p>
        </w:tc>
        <w:tc>
          <w:tcPr>
            <w:tcW w:w="2708" w:type="dxa"/>
          </w:tcPr>
          <w:p w14:paraId="69FD9EE3" w14:textId="77777777" w:rsidR="00344828" w:rsidRPr="00A31DD0" w:rsidRDefault="00344828" w:rsidP="00E320AD">
            <w:pPr>
              <w:jc w:val="both"/>
              <w:rPr>
                <w:rFonts w:eastAsia="Arial Narrow"/>
                <w:b/>
                <w:noProof/>
                <w:lang w:val="ro-RO"/>
              </w:rPr>
            </w:pPr>
            <w:r w:rsidRPr="00A31DD0">
              <w:rPr>
                <w:rFonts w:eastAsia="Arial Narrow"/>
                <w:b/>
                <w:noProof/>
                <w:lang w:val="ro-RO"/>
              </w:rPr>
              <w:t>Metode de predare</w:t>
            </w:r>
          </w:p>
          <w:p w14:paraId="41C5651F" w14:textId="77777777" w:rsidR="00344828" w:rsidRPr="00A31DD0" w:rsidRDefault="00344828" w:rsidP="00E320AD">
            <w:pPr>
              <w:jc w:val="both"/>
              <w:rPr>
                <w:rFonts w:eastAsia="Arial Narrow"/>
                <w:b/>
                <w:noProof/>
                <w:lang w:val="ro-RO"/>
              </w:rPr>
            </w:pPr>
          </w:p>
        </w:tc>
        <w:tc>
          <w:tcPr>
            <w:tcW w:w="1545" w:type="dxa"/>
          </w:tcPr>
          <w:p w14:paraId="4CC53D5D" w14:textId="77777777" w:rsidR="00344828" w:rsidRPr="00A31DD0" w:rsidRDefault="00344828" w:rsidP="00E320AD">
            <w:pPr>
              <w:jc w:val="both"/>
              <w:rPr>
                <w:rFonts w:eastAsia="Arial Narrow"/>
                <w:b/>
                <w:noProof/>
                <w:lang w:val="ro-RO"/>
              </w:rPr>
            </w:pPr>
            <w:r w:rsidRPr="00A31DD0">
              <w:rPr>
                <w:rFonts w:eastAsia="Arial Narrow"/>
                <w:b/>
                <w:noProof/>
                <w:lang w:val="ro-RO"/>
              </w:rPr>
              <w:t xml:space="preserve">Observaţii </w:t>
            </w:r>
          </w:p>
        </w:tc>
      </w:tr>
      <w:tr w:rsidR="00E5439A" w:rsidRPr="00A31DD0" w14:paraId="22DCB6C4" w14:textId="77777777" w:rsidTr="003C78A3">
        <w:trPr>
          <w:jc w:val="center"/>
        </w:trPr>
        <w:tc>
          <w:tcPr>
            <w:tcW w:w="5651" w:type="dxa"/>
          </w:tcPr>
          <w:p w14:paraId="023004D6" w14:textId="0EC93993" w:rsidR="00E5439A" w:rsidRPr="00A31DD0" w:rsidRDefault="00E5439A" w:rsidP="00E5439A">
            <w:pPr>
              <w:jc w:val="both"/>
              <w:rPr>
                <w:rFonts w:eastAsia="Arial Narrow"/>
                <w:b/>
                <w:noProof/>
                <w:lang w:val="ro-RO"/>
              </w:rPr>
            </w:pPr>
            <w:r w:rsidRPr="00A31DD0">
              <w:rPr>
                <w:noProof/>
                <w:lang w:val="ro-RO"/>
              </w:rPr>
              <w:t>1.Istoria</w:t>
            </w:r>
            <w:r w:rsidRPr="00A31DD0">
              <w:rPr>
                <w:noProof/>
                <w:spacing w:val="2"/>
                <w:lang w:val="ro-RO"/>
              </w:rPr>
              <w:t xml:space="preserve"> </w:t>
            </w:r>
            <w:r w:rsidRPr="00A31DD0">
              <w:rPr>
                <w:noProof/>
                <w:spacing w:val="-1"/>
                <w:lang w:val="ro-RO"/>
              </w:rPr>
              <w:t>Dogmelor</w:t>
            </w:r>
            <w:r w:rsidRPr="00A31DD0">
              <w:rPr>
                <w:noProof/>
                <w:spacing w:val="7"/>
                <w:lang w:val="ro-RO"/>
              </w:rPr>
              <w:t xml:space="preserve"> </w:t>
            </w:r>
            <w:r w:rsidRPr="00A31DD0">
              <w:rPr>
                <w:noProof/>
                <w:spacing w:val="-1"/>
                <w:lang w:val="ro-RO"/>
              </w:rPr>
              <w:t>în</w:t>
            </w:r>
            <w:r w:rsidRPr="00A31DD0">
              <w:rPr>
                <w:noProof/>
                <w:spacing w:val="4"/>
                <w:lang w:val="ro-RO"/>
              </w:rPr>
              <w:t xml:space="preserve"> </w:t>
            </w:r>
            <w:r w:rsidRPr="00A31DD0">
              <w:rPr>
                <w:noProof/>
                <w:spacing w:val="-1"/>
                <w:lang w:val="ro-RO"/>
              </w:rPr>
              <w:t>scolastica</w:t>
            </w:r>
            <w:r w:rsidRPr="00A31DD0">
              <w:rPr>
                <w:noProof/>
                <w:spacing w:val="5"/>
                <w:lang w:val="ro-RO"/>
              </w:rPr>
              <w:t xml:space="preserve"> </w:t>
            </w:r>
            <w:r w:rsidRPr="00A31DD0">
              <w:rPr>
                <w:noProof/>
                <w:spacing w:val="-1"/>
                <w:lang w:val="ro-RO"/>
              </w:rPr>
              <w:t>târzie</w:t>
            </w:r>
            <w:r w:rsidRPr="00A31DD0">
              <w:rPr>
                <w:noProof/>
                <w:spacing w:val="9"/>
                <w:lang w:val="ro-RO"/>
              </w:rPr>
              <w:t xml:space="preserve"> </w:t>
            </w:r>
            <w:r w:rsidRPr="00A31DD0">
              <w:rPr>
                <w:noProof/>
                <w:lang w:val="ro-RO"/>
              </w:rPr>
              <w:t>și</w:t>
            </w:r>
            <w:r w:rsidRPr="00A31DD0">
              <w:rPr>
                <w:noProof/>
                <w:spacing w:val="3"/>
                <w:lang w:val="ro-RO"/>
              </w:rPr>
              <w:t xml:space="preserve"> </w:t>
            </w:r>
            <w:r w:rsidRPr="00A31DD0">
              <w:rPr>
                <w:noProof/>
                <w:spacing w:val="-1"/>
                <w:lang w:val="ro-RO"/>
              </w:rPr>
              <w:t>trecerea</w:t>
            </w:r>
            <w:r w:rsidRPr="00A31DD0">
              <w:rPr>
                <w:noProof/>
                <w:spacing w:val="4"/>
                <w:lang w:val="ro-RO"/>
              </w:rPr>
              <w:t xml:space="preserve"> </w:t>
            </w:r>
            <w:r w:rsidRPr="00A31DD0">
              <w:rPr>
                <w:noProof/>
                <w:spacing w:val="-1"/>
                <w:lang w:val="ro-RO"/>
              </w:rPr>
              <w:t>spre</w:t>
            </w:r>
            <w:r w:rsidRPr="00A31DD0">
              <w:rPr>
                <w:noProof/>
                <w:spacing w:val="39"/>
                <w:w w:val="99"/>
                <w:lang w:val="ro-RO"/>
              </w:rPr>
              <w:t xml:space="preserve"> </w:t>
            </w:r>
            <w:r w:rsidRPr="00A31DD0">
              <w:rPr>
                <w:noProof/>
                <w:lang w:val="ro-RO"/>
              </w:rPr>
              <w:t>epoca</w:t>
            </w:r>
            <w:r w:rsidRPr="00A31DD0">
              <w:rPr>
                <w:noProof/>
                <w:spacing w:val="31"/>
                <w:lang w:val="ro-RO"/>
              </w:rPr>
              <w:t xml:space="preserve"> </w:t>
            </w:r>
            <w:r w:rsidRPr="00A31DD0">
              <w:rPr>
                <w:noProof/>
                <w:spacing w:val="-1"/>
                <w:lang w:val="ro-RO"/>
              </w:rPr>
              <w:t>modernă.</w:t>
            </w:r>
            <w:r w:rsidRPr="00A31DD0">
              <w:rPr>
                <w:noProof/>
                <w:spacing w:val="34"/>
                <w:lang w:val="ro-RO"/>
              </w:rPr>
              <w:t xml:space="preserve"> </w:t>
            </w:r>
            <w:r w:rsidRPr="00A31DD0">
              <w:rPr>
                <w:noProof/>
                <w:spacing w:val="-1"/>
                <w:lang w:val="ro-RO"/>
              </w:rPr>
              <w:t>Triadologie</w:t>
            </w:r>
            <w:r w:rsidRPr="00A31DD0">
              <w:rPr>
                <w:noProof/>
                <w:spacing w:val="38"/>
                <w:lang w:val="ro-RO"/>
              </w:rPr>
              <w:t xml:space="preserve"> </w:t>
            </w:r>
            <w:r w:rsidRPr="00A31DD0">
              <w:rPr>
                <w:noProof/>
                <w:lang w:val="ro-RO"/>
              </w:rPr>
              <w:t>și</w:t>
            </w:r>
            <w:r w:rsidRPr="00A31DD0">
              <w:rPr>
                <w:noProof/>
                <w:spacing w:val="34"/>
                <w:lang w:val="ro-RO"/>
              </w:rPr>
              <w:t xml:space="preserve"> </w:t>
            </w:r>
            <w:r w:rsidRPr="00A31DD0">
              <w:rPr>
                <w:noProof/>
                <w:spacing w:val="-1"/>
                <w:lang w:val="ro-RO"/>
              </w:rPr>
              <w:t>hristologie</w:t>
            </w:r>
            <w:r w:rsidRPr="00A31DD0">
              <w:rPr>
                <w:noProof/>
                <w:spacing w:val="34"/>
                <w:lang w:val="ro-RO"/>
              </w:rPr>
              <w:t xml:space="preserve"> </w:t>
            </w:r>
            <w:r w:rsidRPr="00A31DD0">
              <w:rPr>
                <w:noProof/>
                <w:lang w:val="ro-RO"/>
              </w:rPr>
              <w:t>la</w:t>
            </w:r>
            <w:r w:rsidRPr="00A31DD0">
              <w:rPr>
                <w:noProof/>
                <w:spacing w:val="34"/>
                <w:lang w:val="ro-RO"/>
              </w:rPr>
              <w:t xml:space="preserve"> </w:t>
            </w:r>
            <w:r w:rsidRPr="00A31DD0">
              <w:rPr>
                <w:noProof/>
                <w:spacing w:val="-1"/>
                <w:lang w:val="ro-RO"/>
              </w:rPr>
              <w:t>Gabriel</w:t>
            </w:r>
            <w:r w:rsidRPr="00A31DD0">
              <w:rPr>
                <w:noProof/>
                <w:spacing w:val="51"/>
                <w:lang w:val="ro-RO"/>
              </w:rPr>
              <w:t xml:space="preserve"> </w:t>
            </w:r>
            <w:r w:rsidRPr="00A31DD0">
              <w:rPr>
                <w:noProof/>
                <w:lang w:val="ro-RO"/>
              </w:rPr>
              <w:t>Biel</w:t>
            </w:r>
          </w:p>
        </w:tc>
        <w:tc>
          <w:tcPr>
            <w:tcW w:w="2708" w:type="dxa"/>
          </w:tcPr>
          <w:p w14:paraId="0736443C" w14:textId="02B56199"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47E47802" w14:textId="43B75CFF"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r w:rsidR="00E5439A" w:rsidRPr="00A31DD0" w14:paraId="2FAF9C42" w14:textId="77777777" w:rsidTr="003C78A3">
        <w:trPr>
          <w:jc w:val="center"/>
        </w:trPr>
        <w:tc>
          <w:tcPr>
            <w:tcW w:w="5651" w:type="dxa"/>
          </w:tcPr>
          <w:p w14:paraId="5C59DDD0" w14:textId="52B402CE" w:rsidR="00E5439A" w:rsidRPr="00A31DD0" w:rsidRDefault="00E5439A" w:rsidP="00E5439A">
            <w:pPr>
              <w:jc w:val="both"/>
              <w:rPr>
                <w:noProof/>
                <w:lang w:val="ro-RO"/>
              </w:rPr>
            </w:pPr>
            <w:r w:rsidRPr="00A31DD0">
              <w:rPr>
                <w:noProof/>
                <w:spacing w:val="-1"/>
                <w:lang w:val="ro-RO"/>
              </w:rPr>
              <w:t>2.Principalele</w:t>
            </w:r>
            <w:r w:rsidRPr="00A31DD0">
              <w:rPr>
                <w:noProof/>
                <w:spacing w:val="37"/>
                <w:lang w:val="ro-RO"/>
              </w:rPr>
              <w:t xml:space="preserve"> </w:t>
            </w:r>
            <w:r w:rsidRPr="00A31DD0">
              <w:rPr>
                <w:noProof/>
                <w:spacing w:val="-1"/>
                <w:lang w:val="ro-RO"/>
              </w:rPr>
              <w:t>învățături</w:t>
            </w:r>
            <w:r w:rsidRPr="00A31DD0">
              <w:rPr>
                <w:noProof/>
                <w:spacing w:val="33"/>
                <w:lang w:val="ro-RO"/>
              </w:rPr>
              <w:t xml:space="preserve"> </w:t>
            </w:r>
            <w:r w:rsidRPr="00A31DD0">
              <w:rPr>
                <w:noProof/>
                <w:spacing w:val="-2"/>
                <w:lang w:val="ro-RO"/>
              </w:rPr>
              <w:t>de</w:t>
            </w:r>
            <w:r w:rsidRPr="00A31DD0">
              <w:rPr>
                <w:noProof/>
                <w:spacing w:val="38"/>
                <w:lang w:val="ro-RO"/>
              </w:rPr>
              <w:t xml:space="preserve"> </w:t>
            </w:r>
            <w:r w:rsidRPr="00A31DD0">
              <w:rPr>
                <w:noProof/>
                <w:spacing w:val="-1"/>
                <w:lang w:val="ro-RO"/>
              </w:rPr>
              <w:t>credință</w:t>
            </w:r>
            <w:r w:rsidRPr="00A31DD0">
              <w:rPr>
                <w:noProof/>
                <w:spacing w:val="36"/>
                <w:lang w:val="ro-RO"/>
              </w:rPr>
              <w:t xml:space="preserve"> </w:t>
            </w:r>
            <w:r w:rsidRPr="00A31DD0">
              <w:rPr>
                <w:noProof/>
                <w:spacing w:val="-1"/>
                <w:lang w:val="ro-RO"/>
              </w:rPr>
              <w:t>în</w:t>
            </w:r>
            <w:r w:rsidRPr="00A31DD0">
              <w:rPr>
                <w:noProof/>
                <w:spacing w:val="34"/>
                <w:lang w:val="ro-RO"/>
              </w:rPr>
              <w:t xml:space="preserve"> </w:t>
            </w:r>
            <w:r w:rsidRPr="00A31DD0">
              <w:rPr>
                <w:noProof/>
                <w:spacing w:val="-1"/>
                <w:lang w:val="ro-RO"/>
              </w:rPr>
              <w:t>concepția</w:t>
            </w:r>
            <w:r w:rsidRPr="00A31DD0">
              <w:rPr>
                <w:noProof/>
                <w:spacing w:val="33"/>
                <w:lang w:val="ro-RO"/>
              </w:rPr>
              <w:t xml:space="preserve"> </w:t>
            </w:r>
            <w:r w:rsidRPr="00A31DD0">
              <w:rPr>
                <w:noProof/>
                <w:spacing w:val="-1"/>
                <w:lang w:val="ro-RO"/>
              </w:rPr>
              <w:t>lui</w:t>
            </w:r>
            <w:r w:rsidRPr="00A31DD0">
              <w:rPr>
                <w:noProof/>
                <w:spacing w:val="59"/>
                <w:lang w:val="ro-RO"/>
              </w:rPr>
              <w:t xml:space="preserve"> </w:t>
            </w:r>
            <w:r w:rsidRPr="00A31DD0">
              <w:rPr>
                <w:noProof/>
                <w:spacing w:val="-1"/>
                <w:lang w:val="ro-RO"/>
              </w:rPr>
              <w:t>Luther;</w:t>
            </w:r>
            <w:r w:rsidRPr="00A31DD0">
              <w:rPr>
                <w:noProof/>
                <w:spacing w:val="-4"/>
                <w:lang w:val="ro-RO"/>
              </w:rPr>
              <w:t xml:space="preserve"> </w:t>
            </w:r>
            <w:r w:rsidRPr="00A31DD0">
              <w:rPr>
                <w:noProof/>
                <w:spacing w:val="-1"/>
                <w:lang w:val="ro-RO"/>
              </w:rPr>
              <w:t>Păcatul</w:t>
            </w:r>
            <w:r w:rsidRPr="00A31DD0">
              <w:rPr>
                <w:noProof/>
                <w:spacing w:val="-6"/>
                <w:lang w:val="ro-RO"/>
              </w:rPr>
              <w:t xml:space="preserve"> </w:t>
            </w:r>
            <w:r w:rsidRPr="00A31DD0">
              <w:rPr>
                <w:noProof/>
                <w:spacing w:val="-1"/>
                <w:lang w:val="ro-RO"/>
              </w:rPr>
              <w:t>originar,</w:t>
            </w:r>
            <w:r w:rsidRPr="00A31DD0">
              <w:rPr>
                <w:noProof/>
                <w:spacing w:val="-4"/>
                <w:lang w:val="ro-RO"/>
              </w:rPr>
              <w:t xml:space="preserve"> </w:t>
            </w:r>
            <w:r w:rsidRPr="00A31DD0">
              <w:rPr>
                <w:noProof/>
                <w:spacing w:val="-1"/>
                <w:lang w:val="ro-RO"/>
              </w:rPr>
              <w:t>triadologia,</w:t>
            </w:r>
            <w:r w:rsidRPr="00A31DD0">
              <w:rPr>
                <w:noProof/>
                <w:spacing w:val="-4"/>
                <w:lang w:val="ro-RO"/>
              </w:rPr>
              <w:t xml:space="preserve"> </w:t>
            </w:r>
            <w:r w:rsidRPr="00A31DD0">
              <w:rPr>
                <w:noProof/>
                <w:spacing w:val="-1"/>
                <w:lang w:val="ro-RO"/>
              </w:rPr>
              <w:t>hristologia,</w:t>
            </w:r>
          </w:p>
        </w:tc>
        <w:tc>
          <w:tcPr>
            <w:tcW w:w="2708" w:type="dxa"/>
          </w:tcPr>
          <w:p w14:paraId="7E9F6A32" w14:textId="49054093" w:rsidR="00E5439A" w:rsidRPr="00A31DD0" w:rsidRDefault="00E5439A" w:rsidP="00E5439A">
            <w:pPr>
              <w:jc w:val="both"/>
              <w:rPr>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44BA071C" w14:textId="77777777" w:rsidR="00E5439A" w:rsidRPr="00A31DD0" w:rsidRDefault="00E5439A" w:rsidP="00E5439A">
            <w:pPr>
              <w:jc w:val="both"/>
              <w:rPr>
                <w:noProof/>
                <w:w w:val="105"/>
                <w:lang w:val="ro-RO"/>
              </w:rPr>
            </w:pPr>
          </w:p>
        </w:tc>
      </w:tr>
      <w:tr w:rsidR="00E5439A" w:rsidRPr="00A31DD0" w14:paraId="77C59ABF" w14:textId="77777777" w:rsidTr="003C78A3">
        <w:trPr>
          <w:jc w:val="center"/>
        </w:trPr>
        <w:tc>
          <w:tcPr>
            <w:tcW w:w="5651" w:type="dxa"/>
          </w:tcPr>
          <w:p w14:paraId="5EE4523D" w14:textId="488A3B24" w:rsidR="00E5439A" w:rsidRPr="00A31DD0" w:rsidRDefault="00E5439A" w:rsidP="00E5439A">
            <w:pPr>
              <w:jc w:val="both"/>
              <w:rPr>
                <w:rFonts w:eastAsia="Arial Narrow"/>
                <w:b/>
                <w:noProof/>
                <w:lang w:val="ro-RO"/>
              </w:rPr>
            </w:pPr>
            <w:r w:rsidRPr="00A31DD0">
              <w:rPr>
                <w:noProof/>
                <w:spacing w:val="-1"/>
                <w:lang w:val="ro-RO"/>
              </w:rPr>
              <w:t>3.Haritologia,</w:t>
            </w:r>
            <w:r w:rsidRPr="00A31DD0">
              <w:rPr>
                <w:noProof/>
                <w:lang w:val="ro-RO"/>
              </w:rPr>
              <w:t xml:space="preserve"> </w:t>
            </w:r>
            <w:r w:rsidRPr="00A31DD0">
              <w:rPr>
                <w:noProof/>
                <w:spacing w:val="1"/>
                <w:lang w:val="ro-RO"/>
              </w:rPr>
              <w:t xml:space="preserve"> </w:t>
            </w:r>
            <w:r w:rsidRPr="00A31DD0">
              <w:rPr>
                <w:noProof/>
                <w:spacing w:val="-1"/>
                <w:lang w:val="ro-RO"/>
              </w:rPr>
              <w:t>îndreptarea,</w:t>
            </w:r>
            <w:r w:rsidRPr="00A31DD0">
              <w:rPr>
                <w:noProof/>
                <w:lang w:val="ro-RO"/>
              </w:rPr>
              <w:t xml:space="preserve">  </w:t>
            </w:r>
            <w:r w:rsidRPr="00A31DD0">
              <w:rPr>
                <w:noProof/>
                <w:spacing w:val="-1"/>
                <w:lang w:val="ro-RO"/>
              </w:rPr>
              <w:t>ecleziologia</w:t>
            </w:r>
            <w:r w:rsidRPr="00A31DD0">
              <w:rPr>
                <w:noProof/>
                <w:lang w:val="ro-RO"/>
              </w:rPr>
              <w:t xml:space="preserve"> </w:t>
            </w:r>
            <w:r w:rsidRPr="00A31DD0">
              <w:rPr>
                <w:noProof/>
                <w:spacing w:val="2"/>
                <w:lang w:val="ro-RO"/>
              </w:rPr>
              <w:t xml:space="preserve"> </w:t>
            </w:r>
            <w:r w:rsidRPr="00A31DD0">
              <w:rPr>
                <w:noProof/>
                <w:lang w:val="ro-RO"/>
              </w:rPr>
              <w:t>în  concepția</w:t>
            </w:r>
            <w:r w:rsidRPr="00A31DD0">
              <w:rPr>
                <w:noProof/>
                <w:spacing w:val="61"/>
                <w:lang w:val="ro-RO"/>
              </w:rPr>
              <w:t xml:space="preserve"> </w:t>
            </w:r>
            <w:r w:rsidRPr="00A31DD0">
              <w:rPr>
                <w:noProof/>
                <w:spacing w:val="-1"/>
                <w:lang w:val="ro-RO"/>
              </w:rPr>
              <w:t>lui</w:t>
            </w:r>
            <w:r w:rsidRPr="00A31DD0">
              <w:rPr>
                <w:noProof/>
                <w:spacing w:val="-3"/>
                <w:lang w:val="ro-RO"/>
              </w:rPr>
              <w:t xml:space="preserve"> </w:t>
            </w:r>
            <w:r w:rsidRPr="00A31DD0">
              <w:rPr>
                <w:noProof/>
                <w:lang w:val="ro-RO"/>
              </w:rPr>
              <w:t>Luther</w:t>
            </w:r>
          </w:p>
        </w:tc>
        <w:tc>
          <w:tcPr>
            <w:tcW w:w="2708" w:type="dxa"/>
          </w:tcPr>
          <w:p w14:paraId="7833CD9E" w14:textId="33DC0B41"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76640FF8" w14:textId="6C776EFC"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r w:rsidR="00E5439A" w:rsidRPr="00A31DD0" w14:paraId="384EA360" w14:textId="77777777" w:rsidTr="003C78A3">
        <w:trPr>
          <w:jc w:val="center"/>
        </w:trPr>
        <w:tc>
          <w:tcPr>
            <w:tcW w:w="5651" w:type="dxa"/>
          </w:tcPr>
          <w:p w14:paraId="1992CAF8" w14:textId="2FBC83C8" w:rsidR="00E5439A" w:rsidRPr="00A31DD0" w:rsidRDefault="00E5439A" w:rsidP="00E5439A">
            <w:pPr>
              <w:jc w:val="both"/>
              <w:rPr>
                <w:rFonts w:eastAsia="Arial Narrow"/>
                <w:b/>
                <w:noProof/>
                <w:lang w:val="ro-RO"/>
              </w:rPr>
            </w:pPr>
            <w:r w:rsidRPr="00A31DD0">
              <w:rPr>
                <w:noProof/>
                <w:spacing w:val="-1"/>
                <w:lang w:val="ro-RO"/>
              </w:rPr>
              <w:t>4.Triadologia</w:t>
            </w:r>
            <w:r w:rsidRPr="00A31DD0">
              <w:rPr>
                <w:noProof/>
                <w:lang w:val="ro-RO"/>
              </w:rPr>
              <w:t xml:space="preserve"> </w:t>
            </w:r>
            <w:r w:rsidRPr="00A31DD0">
              <w:rPr>
                <w:noProof/>
                <w:spacing w:val="41"/>
                <w:lang w:val="ro-RO"/>
              </w:rPr>
              <w:t xml:space="preserve"> </w:t>
            </w:r>
            <w:r w:rsidRPr="00A31DD0">
              <w:rPr>
                <w:noProof/>
                <w:lang w:val="ro-RO"/>
              </w:rPr>
              <w:t xml:space="preserve">și </w:t>
            </w:r>
            <w:r w:rsidRPr="00A31DD0">
              <w:rPr>
                <w:noProof/>
                <w:spacing w:val="42"/>
                <w:lang w:val="ro-RO"/>
              </w:rPr>
              <w:t xml:space="preserve"> </w:t>
            </w:r>
            <w:r w:rsidRPr="00A31DD0">
              <w:rPr>
                <w:noProof/>
                <w:spacing w:val="-1"/>
                <w:lang w:val="ro-RO"/>
              </w:rPr>
              <w:t>hristologia</w:t>
            </w:r>
            <w:r w:rsidRPr="00A31DD0">
              <w:rPr>
                <w:noProof/>
                <w:lang w:val="ro-RO"/>
              </w:rPr>
              <w:t xml:space="preserve"> </w:t>
            </w:r>
            <w:r w:rsidRPr="00A31DD0">
              <w:rPr>
                <w:noProof/>
                <w:spacing w:val="42"/>
                <w:lang w:val="ro-RO"/>
              </w:rPr>
              <w:t xml:space="preserve"> </w:t>
            </w:r>
            <w:r w:rsidRPr="00A31DD0">
              <w:rPr>
                <w:noProof/>
                <w:lang w:val="ro-RO"/>
              </w:rPr>
              <w:t xml:space="preserve">în </w:t>
            </w:r>
            <w:r w:rsidRPr="00A31DD0">
              <w:rPr>
                <w:noProof/>
                <w:spacing w:val="39"/>
                <w:lang w:val="ro-RO"/>
              </w:rPr>
              <w:t xml:space="preserve"> </w:t>
            </w:r>
            <w:r w:rsidRPr="00A31DD0">
              <w:rPr>
                <w:noProof/>
                <w:lang w:val="ro-RO"/>
              </w:rPr>
              <w:t xml:space="preserve">teologia </w:t>
            </w:r>
            <w:r w:rsidRPr="00A31DD0">
              <w:rPr>
                <w:noProof/>
                <w:spacing w:val="41"/>
                <w:lang w:val="ro-RO"/>
              </w:rPr>
              <w:t xml:space="preserve"> </w:t>
            </w:r>
            <w:r w:rsidRPr="00A31DD0">
              <w:rPr>
                <w:noProof/>
                <w:spacing w:val="-1"/>
                <w:lang w:val="ro-RO"/>
              </w:rPr>
              <w:t>lui</w:t>
            </w:r>
            <w:r w:rsidRPr="00A31DD0">
              <w:rPr>
                <w:noProof/>
                <w:lang w:val="ro-RO"/>
              </w:rPr>
              <w:t xml:space="preserve"> </w:t>
            </w:r>
            <w:r w:rsidRPr="00A31DD0">
              <w:rPr>
                <w:noProof/>
                <w:spacing w:val="40"/>
                <w:lang w:val="ro-RO"/>
              </w:rPr>
              <w:t xml:space="preserve"> </w:t>
            </w:r>
            <w:r w:rsidRPr="00A31DD0">
              <w:rPr>
                <w:noProof/>
                <w:spacing w:val="-1"/>
                <w:lang w:val="ro-RO"/>
              </w:rPr>
              <w:t>Philipp</w:t>
            </w:r>
            <w:r w:rsidRPr="00A31DD0">
              <w:rPr>
                <w:noProof/>
                <w:spacing w:val="34"/>
                <w:lang w:val="ro-RO"/>
              </w:rPr>
              <w:t xml:space="preserve"> </w:t>
            </w:r>
            <w:r w:rsidRPr="00A31DD0">
              <w:rPr>
                <w:noProof/>
                <w:spacing w:val="-1"/>
                <w:lang w:val="ro-RO"/>
              </w:rPr>
              <w:t>Melanchthon</w:t>
            </w:r>
          </w:p>
        </w:tc>
        <w:tc>
          <w:tcPr>
            <w:tcW w:w="2708" w:type="dxa"/>
          </w:tcPr>
          <w:p w14:paraId="2F814CAF" w14:textId="28714FD4"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0E679F15" w14:textId="3CE9BD45"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r w:rsidR="00E5439A" w:rsidRPr="00A31DD0" w14:paraId="12276F8E" w14:textId="77777777" w:rsidTr="003C78A3">
        <w:trPr>
          <w:jc w:val="center"/>
        </w:trPr>
        <w:tc>
          <w:tcPr>
            <w:tcW w:w="5651" w:type="dxa"/>
          </w:tcPr>
          <w:p w14:paraId="1E002CD0" w14:textId="38B988A3" w:rsidR="00E5439A" w:rsidRPr="00A31DD0" w:rsidRDefault="00E5439A" w:rsidP="00E5439A">
            <w:pPr>
              <w:jc w:val="both"/>
              <w:rPr>
                <w:rFonts w:eastAsia="Arial Narrow"/>
                <w:b/>
                <w:noProof/>
                <w:lang w:val="ro-RO"/>
              </w:rPr>
            </w:pPr>
            <w:r w:rsidRPr="00A31DD0">
              <w:rPr>
                <w:noProof/>
                <w:spacing w:val="-1"/>
                <w:lang w:val="ro-RO"/>
              </w:rPr>
              <w:t>5.Doctrina</w:t>
            </w:r>
            <w:r w:rsidRPr="00A31DD0">
              <w:rPr>
                <w:noProof/>
                <w:spacing w:val="-3"/>
                <w:lang w:val="ro-RO"/>
              </w:rPr>
              <w:t xml:space="preserve"> </w:t>
            </w:r>
            <w:r w:rsidRPr="00A31DD0">
              <w:rPr>
                <w:noProof/>
                <w:lang w:val="ro-RO"/>
              </w:rPr>
              <w:t>lui</w:t>
            </w:r>
            <w:r w:rsidRPr="00A31DD0">
              <w:rPr>
                <w:noProof/>
                <w:spacing w:val="-4"/>
                <w:lang w:val="ro-RO"/>
              </w:rPr>
              <w:t xml:space="preserve"> </w:t>
            </w:r>
            <w:r w:rsidRPr="00A31DD0">
              <w:rPr>
                <w:noProof/>
                <w:spacing w:val="-1"/>
                <w:lang w:val="ro-RO"/>
              </w:rPr>
              <w:t>Ulrich</w:t>
            </w:r>
            <w:r w:rsidRPr="00A31DD0">
              <w:rPr>
                <w:noProof/>
                <w:spacing w:val="-3"/>
                <w:lang w:val="ro-RO"/>
              </w:rPr>
              <w:t xml:space="preserve"> </w:t>
            </w:r>
            <w:r w:rsidRPr="00A31DD0">
              <w:rPr>
                <w:noProof/>
                <w:spacing w:val="-1"/>
                <w:lang w:val="ro-RO"/>
              </w:rPr>
              <w:t>Zwingli</w:t>
            </w:r>
          </w:p>
        </w:tc>
        <w:tc>
          <w:tcPr>
            <w:tcW w:w="2708" w:type="dxa"/>
          </w:tcPr>
          <w:p w14:paraId="07C3D86B" w14:textId="1E104977"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7F5244D4" w14:textId="6E0EE67E"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r w:rsidR="00E5439A" w:rsidRPr="00A31DD0" w14:paraId="38CC5825" w14:textId="77777777" w:rsidTr="003C78A3">
        <w:trPr>
          <w:jc w:val="center"/>
        </w:trPr>
        <w:tc>
          <w:tcPr>
            <w:tcW w:w="5651" w:type="dxa"/>
          </w:tcPr>
          <w:p w14:paraId="6256CE21" w14:textId="7C1D7369" w:rsidR="00E5439A" w:rsidRPr="00A31DD0" w:rsidRDefault="00E5439A" w:rsidP="00E5439A">
            <w:pPr>
              <w:jc w:val="both"/>
              <w:rPr>
                <w:rFonts w:eastAsia="Arial Narrow"/>
                <w:b/>
                <w:noProof/>
                <w:lang w:val="ro-RO"/>
              </w:rPr>
            </w:pPr>
            <w:r w:rsidRPr="00A31DD0">
              <w:rPr>
                <w:noProof/>
                <w:spacing w:val="-1"/>
                <w:lang w:val="ro-RO"/>
              </w:rPr>
              <w:t>6.Disputa</w:t>
            </w:r>
            <w:r w:rsidRPr="00A31DD0">
              <w:rPr>
                <w:noProof/>
                <w:spacing w:val="-2"/>
                <w:lang w:val="ro-RO"/>
              </w:rPr>
              <w:t xml:space="preserve"> </w:t>
            </w:r>
            <w:r w:rsidRPr="00A31DD0">
              <w:rPr>
                <w:noProof/>
                <w:spacing w:val="-1"/>
                <w:lang w:val="ro-RO"/>
              </w:rPr>
              <w:t>dintre</w:t>
            </w:r>
            <w:r w:rsidRPr="00A31DD0">
              <w:rPr>
                <w:noProof/>
                <w:spacing w:val="-4"/>
                <w:lang w:val="ro-RO"/>
              </w:rPr>
              <w:t xml:space="preserve"> </w:t>
            </w:r>
            <w:r w:rsidRPr="00A31DD0">
              <w:rPr>
                <w:noProof/>
                <w:spacing w:val="-1"/>
                <w:lang w:val="ro-RO"/>
              </w:rPr>
              <w:t>Luther</w:t>
            </w:r>
            <w:r w:rsidRPr="00A31DD0">
              <w:rPr>
                <w:noProof/>
                <w:spacing w:val="2"/>
                <w:lang w:val="ro-RO"/>
              </w:rPr>
              <w:t xml:space="preserve"> </w:t>
            </w:r>
            <w:r w:rsidRPr="00A31DD0">
              <w:rPr>
                <w:noProof/>
                <w:lang w:val="ro-RO"/>
              </w:rPr>
              <w:t>și</w:t>
            </w:r>
            <w:r w:rsidRPr="00A31DD0">
              <w:rPr>
                <w:noProof/>
                <w:spacing w:val="-4"/>
                <w:lang w:val="ro-RO"/>
              </w:rPr>
              <w:t xml:space="preserve"> </w:t>
            </w:r>
            <w:r w:rsidRPr="00A31DD0">
              <w:rPr>
                <w:noProof/>
                <w:spacing w:val="-1"/>
                <w:lang w:val="ro-RO"/>
              </w:rPr>
              <w:t>Zwingli</w:t>
            </w:r>
            <w:r w:rsidRPr="00A31DD0">
              <w:rPr>
                <w:noProof/>
                <w:spacing w:val="-4"/>
                <w:lang w:val="ro-RO"/>
              </w:rPr>
              <w:t xml:space="preserve"> </w:t>
            </w:r>
            <w:r w:rsidRPr="00A31DD0">
              <w:rPr>
                <w:noProof/>
                <w:lang w:val="ro-RO"/>
              </w:rPr>
              <w:t>privind</w:t>
            </w:r>
            <w:r w:rsidRPr="00A31DD0">
              <w:rPr>
                <w:noProof/>
                <w:spacing w:val="-3"/>
                <w:lang w:val="ro-RO"/>
              </w:rPr>
              <w:t xml:space="preserve"> </w:t>
            </w:r>
            <w:r w:rsidRPr="00A31DD0">
              <w:rPr>
                <w:noProof/>
                <w:spacing w:val="-1"/>
                <w:lang w:val="ro-RO"/>
              </w:rPr>
              <w:t>Euharistia</w:t>
            </w:r>
          </w:p>
        </w:tc>
        <w:tc>
          <w:tcPr>
            <w:tcW w:w="2708" w:type="dxa"/>
          </w:tcPr>
          <w:p w14:paraId="372EACEB" w14:textId="71DF1EB6"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14AC808D" w14:textId="4CAD553A"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r w:rsidR="00E5439A" w:rsidRPr="00A31DD0" w14:paraId="0044ED06" w14:textId="77777777" w:rsidTr="003C78A3">
        <w:trPr>
          <w:jc w:val="center"/>
        </w:trPr>
        <w:tc>
          <w:tcPr>
            <w:tcW w:w="5651" w:type="dxa"/>
          </w:tcPr>
          <w:p w14:paraId="0B68A3E7" w14:textId="32FDA72C" w:rsidR="00E5439A" w:rsidRPr="00A31DD0" w:rsidRDefault="00E5439A" w:rsidP="00E5439A">
            <w:pPr>
              <w:jc w:val="both"/>
              <w:rPr>
                <w:rFonts w:eastAsia="Arial Narrow"/>
                <w:b/>
                <w:noProof/>
                <w:lang w:val="ro-RO"/>
              </w:rPr>
            </w:pPr>
            <w:r w:rsidRPr="00A31DD0">
              <w:rPr>
                <w:noProof/>
                <w:spacing w:val="-1"/>
                <w:lang w:val="ro-RO"/>
              </w:rPr>
              <w:t>7.Aspecte</w:t>
            </w:r>
            <w:r w:rsidRPr="00A31DD0">
              <w:rPr>
                <w:noProof/>
                <w:lang w:val="ro-RO"/>
              </w:rPr>
              <w:t xml:space="preserve">  </w:t>
            </w:r>
            <w:r w:rsidRPr="00A31DD0">
              <w:rPr>
                <w:noProof/>
                <w:spacing w:val="2"/>
                <w:lang w:val="ro-RO"/>
              </w:rPr>
              <w:t xml:space="preserve"> </w:t>
            </w:r>
            <w:r w:rsidRPr="00A31DD0">
              <w:rPr>
                <w:noProof/>
                <w:spacing w:val="-1"/>
                <w:lang w:val="ro-RO"/>
              </w:rPr>
              <w:t>ale</w:t>
            </w:r>
            <w:r w:rsidRPr="00A31DD0">
              <w:rPr>
                <w:noProof/>
                <w:lang w:val="ro-RO"/>
              </w:rPr>
              <w:t xml:space="preserve">  </w:t>
            </w:r>
            <w:r w:rsidRPr="00A31DD0">
              <w:rPr>
                <w:noProof/>
                <w:spacing w:val="2"/>
                <w:lang w:val="ro-RO"/>
              </w:rPr>
              <w:t xml:space="preserve"> </w:t>
            </w:r>
            <w:r w:rsidRPr="00A31DD0">
              <w:rPr>
                <w:noProof/>
                <w:spacing w:val="-1"/>
                <w:lang w:val="ro-RO"/>
              </w:rPr>
              <w:t>teologiei</w:t>
            </w:r>
            <w:r w:rsidRPr="00A31DD0">
              <w:rPr>
                <w:noProof/>
                <w:lang w:val="ro-RO"/>
              </w:rPr>
              <w:t xml:space="preserve">  </w:t>
            </w:r>
            <w:r w:rsidRPr="00A31DD0">
              <w:rPr>
                <w:noProof/>
                <w:spacing w:val="1"/>
                <w:lang w:val="ro-RO"/>
              </w:rPr>
              <w:t xml:space="preserve"> </w:t>
            </w:r>
            <w:r w:rsidRPr="00A31DD0">
              <w:rPr>
                <w:noProof/>
                <w:spacing w:val="-2"/>
                <w:lang w:val="ro-RO"/>
              </w:rPr>
              <w:t>lui</w:t>
            </w:r>
            <w:r w:rsidRPr="00A31DD0">
              <w:rPr>
                <w:noProof/>
                <w:lang w:val="ro-RO"/>
              </w:rPr>
              <w:t xml:space="preserve">  </w:t>
            </w:r>
            <w:r w:rsidRPr="00A31DD0">
              <w:rPr>
                <w:noProof/>
                <w:spacing w:val="2"/>
                <w:lang w:val="ro-RO"/>
              </w:rPr>
              <w:t xml:space="preserve"> </w:t>
            </w:r>
            <w:r w:rsidRPr="00A31DD0">
              <w:rPr>
                <w:noProof/>
                <w:spacing w:val="-1"/>
                <w:lang w:val="ro-RO"/>
              </w:rPr>
              <w:t>Jean</w:t>
            </w:r>
            <w:r w:rsidRPr="00A31DD0">
              <w:rPr>
                <w:noProof/>
                <w:lang w:val="ro-RO"/>
              </w:rPr>
              <w:t xml:space="preserve">  </w:t>
            </w:r>
            <w:r w:rsidRPr="00A31DD0">
              <w:rPr>
                <w:noProof/>
                <w:spacing w:val="3"/>
                <w:lang w:val="ro-RO"/>
              </w:rPr>
              <w:t xml:space="preserve"> </w:t>
            </w:r>
            <w:r w:rsidRPr="00A31DD0">
              <w:rPr>
                <w:noProof/>
                <w:spacing w:val="-1"/>
                <w:lang w:val="ro-RO"/>
              </w:rPr>
              <w:t>Calvin.</w:t>
            </w:r>
            <w:r w:rsidRPr="00A31DD0">
              <w:rPr>
                <w:noProof/>
                <w:lang w:val="ro-RO"/>
              </w:rPr>
              <w:t xml:space="preserve">  </w:t>
            </w:r>
            <w:r w:rsidRPr="00A31DD0">
              <w:rPr>
                <w:noProof/>
                <w:spacing w:val="2"/>
                <w:lang w:val="ro-RO"/>
              </w:rPr>
              <w:t xml:space="preserve"> </w:t>
            </w:r>
            <w:r w:rsidRPr="00A31DD0">
              <w:rPr>
                <w:noProof/>
                <w:spacing w:val="-1"/>
                <w:lang w:val="ro-RO"/>
              </w:rPr>
              <w:t>Doctrina</w:t>
            </w:r>
            <w:r w:rsidRPr="00A31DD0">
              <w:rPr>
                <w:noProof/>
                <w:spacing w:val="49"/>
                <w:lang w:val="ro-RO"/>
              </w:rPr>
              <w:t xml:space="preserve"> </w:t>
            </w:r>
            <w:r w:rsidRPr="00A31DD0">
              <w:rPr>
                <w:noProof/>
                <w:spacing w:val="-1"/>
                <w:lang w:val="ro-RO"/>
              </w:rPr>
              <w:t>soteriologică</w:t>
            </w:r>
            <w:r w:rsidRPr="00A31DD0">
              <w:rPr>
                <w:noProof/>
                <w:spacing w:val="-6"/>
                <w:lang w:val="ro-RO"/>
              </w:rPr>
              <w:t xml:space="preserve"> </w:t>
            </w:r>
            <w:r w:rsidRPr="00A31DD0">
              <w:rPr>
                <w:noProof/>
                <w:spacing w:val="1"/>
                <w:lang w:val="ro-RO"/>
              </w:rPr>
              <w:t>și</w:t>
            </w:r>
            <w:r w:rsidRPr="00A31DD0">
              <w:rPr>
                <w:noProof/>
                <w:spacing w:val="-6"/>
                <w:lang w:val="ro-RO"/>
              </w:rPr>
              <w:t xml:space="preserve"> </w:t>
            </w:r>
            <w:r w:rsidRPr="00A31DD0">
              <w:rPr>
                <w:noProof/>
                <w:lang w:val="ro-RO"/>
              </w:rPr>
              <w:t>cea</w:t>
            </w:r>
            <w:r w:rsidRPr="00A31DD0">
              <w:rPr>
                <w:noProof/>
                <w:spacing w:val="-6"/>
                <w:lang w:val="ro-RO"/>
              </w:rPr>
              <w:t xml:space="preserve"> </w:t>
            </w:r>
            <w:r w:rsidRPr="00A31DD0">
              <w:rPr>
                <w:noProof/>
                <w:spacing w:val="-1"/>
                <w:lang w:val="ro-RO"/>
              </w:rPr>
              <w:t>ecleziologică</w:t>
            </w:r>
          </w:p>
        </w:tc>
        <w:tc>
          <w:tcPr>
            <w:tcW w:w="2708" w:type="dxa"/>
          </w:tcPr>
          <w:p w14:paraId="48648B3E" w14:textId="17AA2D12"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543E9773" w14:textId="30AB69D0"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r w:rsidR="00E5439A" w:rsidRPr="00A31DD0" w14:paraId="0FBE58B4" w14:textId="77777777" w:rsidTr="003C78A3">
        <w:trPr>
          <w:jc w:val="center"/>
        </w:trPr>
        <w:tc>
          <w:tcPr>
            <w:tcW w:w="5651" w:type="dxa"/>
          </w:tcPr>
          <w:p w14:paraId="0AE45A2D" w14:textId="376A9F5F" w:rsidR="00E5439A" w:rsidRPr="00A31DD0" w:rsidRDefault="00E5439A" w:rsidP="00E5439A">
            <w:pPr>
              <w:jc w:val="both"/>
              <w:rPr>
                <w:rFonts w:eastAsia="Arial Narrow"/>
                <w:b/>
                <w:noProof/>
                <w:lang w:val="ro-RO"/>
              </w:rPr>
            </w:pPr>
            <w:r w:rsidRPr="00A31DD0">
              <w:rPr>
                <w:noProof/>
                <w:spacing w:val="-1"/>
                <w:lang w:val="ro-RO"/>
              </w:rPr>
              <w:t>8.Importanța</w:t>
            </w:r>
            <w:r w:rsidRPr="00A31DD0">
              <w:rPr>
                <w:noProof/>
                <w:lang w:val="ro-RO"/>
              </w:rPr>
              <w:t xml:space="preserve">  </w:t>
            </w:r>
            <w:r w:rsidRPr="00A31DD0">
              <w:rPr>
                <w:noProof/>
                <w:spacing w:val="7"/>
                <w:lang w:val="ro-RO"/>
              </w:rPr>
              <w:t xml:space="preserve"> </w:t>
            </w:r>
            <w:r w:rsidRPr="00A31DD0">
              <w:rPr>
                <w:noProof/>
                <w:spacing w:val="-1"/>
                <w:lang w:val="ro-RO"/>
              </w:rPr>
              <w:t>Formulei</w:t>
            </w:r>
            <w:r w:rsidRPr="00A31DD0">
              <w:rPr>
                <w:noProof/>
                <w:lang w:val="ro-RO"/>
              </w:rPr>
              <w:t xml:space="preserve">  </w:t>
            </w:r>
            <w:r w:rsidRPr="00A31DD0">
              <w:rPr>
                <w:noProof/>
                <w:spacing w:val="7"/>
                <w:lang w:val="ro-RO"/>
              </w:rPr>
              <w:t xml:space="preserve"> </w:t>
            </w:r>
            <w:r w:rsidRPr="00A31DD0">
              <w:rPr>
                <w:noProof/>
                <w:spacing w:val="-1"/>
                <w:lang w:val="ro-RO"/>
              </w:rPr>
              <w:t>Concordiae</w:t>
            </w:r>
            <w:r w:rsidRPr="00A31DD0">
              <w:rPr>
                <w:noProof/>
                <w:lang w:val="ro-RO"/>
              </w:rPr>
              <w:t xml:space="preserve">  </w:t>
            </w:r>
            <w:r w:rsidRPr="00A31DD0">
              <w:rPr>
                <w:noProof/>
                <w:spacing w:val="7"/>
                <w:lang w:val="ro-RO"/>
              </w:rPr>
              <w:t xml:space="preserve"> </w:t>
            </w:r>
            <w:r w:rsidRPr="00A31DD0">
              <w:rPr>
                <w:noProof/>
                <w:spacing w:val="-1"/>
                <w:lang w:val="ro-RO"/>
              </w:rPr>
              <w:t>(1577)</w:t>
            </w:r>
            <w:r w:rsidRPr="00A31DD0">
              <w:rPr>
                <w:noProof/>
                <w:lang w:val="ro-RO"/>
              </w:rPr>
              <w:t xml:space="preserve">  </w:t>
            </w:r>
            <w:r w:rsidRPr="00A31DD0">
              <w:rPr>
                <w:noProof/>
                <w:spacing w:val="9"/>
                <w:lang w:val="ro-RO"/>
              </w:rPr>
              <w:t xml:space="preserve"> </w:t>
            </w:r>
            <w:r w:rsidRPr="00A31DD0">
              <w:rPr>
                <w:noProof/>
                <w:spacing w:val="-1"/>
                <w:lang w:val="ro-RO"/>
              </w:rPr>
              <w:t>pentru</w:t>
            </w:r>
            <w:r w:rsidRPr="00A31DD0">
              <w:rPr>
                <w:noProof/>
                <w:spacing w:val="45"/>
                <w:lang w:val="ro-RO"/>
              </w:rPr>
              <w:t xml:space="preserve"> </w:t>
            </w:r>
            <w:r w:rsidRPr="00A31DD0">
              <w:rPr>
                <w:noProof/>
                <w:lang w:val="ro-RO"/>
              </w:rPr>
              <w:t>teologia</w:t>
            </w:r>
            <w:r w:rsidRPr="00A31DD0">
              <w:rPr>
                <w:noProof/>
                <w:spacing w:val="-6"/>
                <w:lang w:val="ro-RO"/>
              </w:rPr>
              <w:t xml:space="preserve"> </w:t>
            </w:r>
            <w:r w:rsidRPr="00A31DD0">
              <w:rPr>
                <w:noProof/>
                <w:spacing w:val="-1"/>
                <w:lang w:val="ro-RO"/>
              </w:rPr>
              <w:t>apuseană</w:t>
            </w:r>
            <w:r w:rsidRPr="00A31DD0">
              <w:rPr>
                <w:noProof/>
                <w:spacing w:val="-5"/>
                <w:lang w:val="ro-RO"/>
              </w:rPr>
              <w:t xml:space="preserve"> </w:t>
            </w:r>
            <w:r w:rsidRPr="00A31DD0">
              <w:rPr>
                <w:noProof/>
                <w:spacing w:val="-1"/>
                <w:lang w:val="ro-RO"/>
              </w:rPr>
              <w:t>protestantă</w:t>
            </w:r>
          </w:p>
        </w:tc>
        <w:tc>
          <w:tcPr>
            <w:tcW w:w="2708" w:type="dxa"/>
          </w:tcPr>
          <w:p w14:paraId="75643701" w14:textId="768FD63D"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209F0638" w14:textId="3B071EF0"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r w:rsidR="00E5439A" w:rsidRPr="00A31DD0" w14:paraId="659A4921" w14:textId="77777777" w:rsidTr="003C78A3">
        <w:trPr>
          <w:jc w:val="center"/>
        </w:trPr>
        <w:tc>
          <w:tcPr>
            <w:tcW w:w="5651" w:type="dxa"/>
          </w:tcPr>
          <w:p w14:paraId="37B12B39" w14:textId="54E1BCC5" w:rsidR="00E5439A" w:rsidRPr="00A31DD0" w:rsidRDefault="00E5439A" w:rsidP="00E5439A">
            <w:pPr>
              <w:jc w:val="both"/>
              <w:rPr>
                <w:rFonts w:eastAsia="Arial Narrow"/>
                <w:b/>
                <w:noProof/>
                <w:lang w:val="ro-RO"/>
              </w:rPr>
            </w:pPr>
            <w:r w:rsidRPr="00A31DD0">
              <w:rPr>
                <w:noProof/>
                <w:spacing w:val="-1"/>
                <w:lang w:val="ro-RO"/>
              </w:rPr>
              <w:t>9.Dogmele</w:t>
            </w:r>
            <w:r w:rsidRPr="00A31DD0">
              <w:rPr>
                <w:noProof/>
                <w:spacing w:val="47"/>
                <w:lang w:val="ro-RO"/>
              </w:rPr>
              <w:t xml:space="preserve"> </w:t>
            </w:r>
            <w:r w:rsidRPr="00A31DD0">
              <w:rPr>
                <w:noProof/>
                <w:lang w:val="ro-RO"/>
              </w:rPr>
              <w:t>Bisericii</w:t>
            </w:r>
            <w:r w:rsidRPr="00A31DD0">
              <w:rPr>
                <w:noProof/>
                <w:spacing w:val="45"/>
                <w:lang w:val="ro-RO"/>
              </w:rPr>
              <w:t xml:space="preserve"> </w:t>
            </w:r>
            <w:r w:rsidRPr="00A31DD0">
              <w:rPr>
                <w:noProof/>
                <w:spacing w:val="-1"/>
                <w:lang w:val="ro-RO"/>
              </w:rPr>
              <w:t>Catolice</w:t>
            </w:r>
            <w:r w:rsidRPr="00A31DD0">
              <w:rPr>
                <w:noProof/>
                <w:lang w:val="ro-RO"/>
              </w:rPr>
              <w:t xml:space="preserve"> </w:t>
            </w:r>
            <w:r w:rsidRPr="00A31DD0">
              <w:rPr>
                <w:noProof/>
                <w:spacing w:val="1"/>
                <w:lang w:val="ro-RO"/>
              </w:rPr>
              <w:t xml:space="preserve"> </w:t>
            </w:r>
            <w:r w:rsidRPr="00A31DD0">
              <w:rPr>
                <w:noProof/>
                <w:lang w:val="ro-RO"/>
              </w:rPr>
              <w:t>în</w:t>
            </w:r>
            <w:r w:rsidRPr="00A31DD0">
              <w:rPr>
                <w:noProof/>
                <w:spacing w:val="46"/>
                <w:lang w:val="ro-RO"/>
              </w:rPr>
              <w:t xml:space="preserve"> </w:t>
            </w:r>
            <w:r w:rsidRPr="00A31DD0">
              <w:rPr>
                <w:noProof/>
                <w:spacing w:val="-1"/>
                <w:lang w:val="ro-RO"/>
              </w:rPr>
              <w:t>decretele</w:t>
            </w:r>
            <w:r w:rsidRPr="00A31DD0">
              <w:rPr>
                <w:noProof/>
                <w:spacing w:val="48"/>
                <w:lang w:val="ro-RO"/>
              </w:rPr>
              <w:t xml:space="preserve"> </w:t>
            </w:r>
            <w:r w:rsidRPr="00A31DD0">
              <w:rPr>
                <w:noProof/>
                <w:spacing w:val="-1"/>
                <w:lang w:val="ro-RO"/>
              </w:rPr>
              <w:t>Conciliului</w:t>
            </w:r>
            <w:r w:rsidRPr="00A31DD0">
              <w:rPr>
                <w:noProof/>
                <w:spacing w:val="43"/>
                <w:lang w:val="ro-RO"/>
              </w:rPr>
              <w:t xml:space="preserve"> </w:t>
            </w:r>
            <w:r w:rsidRPr="00A31DD0">
              <w:rPr>
                <w:noProof/>
                <w:spacing w:val="-1"/>
                <w:lang w:val="ro-RO"/>
              </w:rPr>
              <w:t>de</w:t>
            </w:r>
            <w:r w:rsidRPr="00A31DD0">
              <w:rPr>
                <w:noProof/>
                <w:spacing w:val="-5"/>
                <w:lang w:val="ro-RO"/>
              </w:rPr>
              <w:t xml:space="preserve"> </w:t>
            </w:r>
            <w:r w:rsidRPr="00A31DD0">
              <w:rPr>
                <w:noProof/>
                <w:spacing w:val="1"/>
                <w:lang w:val="ro-RO"/>
              </w:rPr>
              <w:t>la</w:t>
            </w:r>
            <w:r w:rsidRPr="00A31DD0">
              <w:rPr>
                <w:noProof/>
                <w:spacing w:val="-6"/>
                <w:lang w:val="ro-RO"/>
              </w:rPr>
              <w:t xml:space="preserve"> </w:t>
            </w:r>
            <w:r w:rsidRPr="00A31DD0">
              <w:rPr>
                <w:noProof/>
                <w:spacing w:val="-1"/>
                <w:lang w:val="ro-RO"/>
              </w:rPr>
              <w:t>Trident (1545-1563)</w:t>
            </w:r>
          </w:p>
        </w:tc>
        <w:tc>
          <w:tcPr>
            <w:tcW w:w="2708" w:type="dxa"/>
          </w:tcPr>
          <w:p w14:paraId="22D3F0D1" w14:textId="071AE60A"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37CA43DD" w14:textId="1B3AB6E1"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r w:rsidR="00E5439A" w:rsidRPr="00A31DD0" w14:paraId="2F2A9E6D" w14:textId="77777777" w:rsidTr="003C78A3">
        <w:trPr>
          <w:jc w:val="center"/>
        </w:trPr>
        <w:tc>
          <w:tcPr>
            <w:tcW w:w="5651" w:type="dxa"/>
          </w:tcPr>
          <w:p w14:paraId="0C2EB706" w14:textId="5791C4B3" w:rsidR="00E5439A" w:rsidRPr="00A31DD0" w:rsidRDefault="00E5439A" w:rsidP="00E5439A">
            <w:pPr>
              <w:jc w:val="both"/>
              <w:rPr>
                <w:rFonts w:eastAsia="Arial Narrow"/>
                <w:b/>
                <w:noProof/>
                <w:lang w:val="ro-RO"/>
              </w:rPr>
            </w:pPr>
            <w:r w:rsidRPr="00A31DD0">
              <w:rPr>
                <w:noProof/>
                <w:spacing w:val="-1"/>
                <w:lang w:val="ro-RO"/>
              </w:rPr>
              <w:lastRenderedPageBreak/>
              <w:t>10.Istoria</w:t>
            </w:r>
            <w:r w:rsidRPr="00A31DD0">
              <w:rPr>
                <w:noProof/>
                <w:spacing w:val="5"/>
                <w:lang w:val="ro-RO"/>
              </w:rPr>
              <w:t xml:space="preserve"> </w:t>
            </w:r>
            <w:r w:rsidRPr="00A31DD0">
              <w:rPr>
                <w:noProof/>
                <w:spacing w:val="-1"/>
                <w:lang w:val="ro-RO"/>
              </w:rPr>
              <w:t>Dogmelor</w:t>
            </w:r>
            <w:r w:rsidRPr="00A31DD0">
              <w:rPr>
                <w:noProof/>
                <w:spacing w:val="9"/>
                <w:lang w:val="ro-RO"/>
              </w:rPr>
              <w:t xml:space="preserve"> </w:t>
            </w:r>
            <w:r w:rsidRPr="00A31DD0">
              <w:rPr>
                <w:noProof/>
                <w:spacing w:val="-1"/>
                <w:lang w:val="ro-RO"/>
              </w:rPr>
              <w:t>în</w:t>
            </w:r>
            <w:r w:rsidRPr="00A31DD0">
              <w:rPr>
                <w:noProof/>
                <w:spacing w:val="7"/>
                <w:lang w:val="ro-RO"/>
              </w:rPr>
              <w:t xml:space="preserve"> </w:t>
            </w:r>
            <w:r w:rsidRPr="00A31DD0">
              <w:rPr>
                <w:noProof/>
                <w:spacing w:val="-1"/>
                <w:lang w:val="ro-RO"/>
              </w:rPr>
              <w:t>romano-catolicism</w:t>
            </w:r>
            <w:r w:rsidRPr="00A31DD0">
              <w:rPr>
                <w:noProof/>
                <w:spacing w:val="10"/>
                <w:lang w:val="ro-RO"/>
              </w:rPr>
              <w:t xml:space="preserve"> </w:t>
            </w:r>
            <w:r w:rsidRPr="00A31DD0">
              <w:rPr>
                <w:noProof/>
                <w:lang w:val="ro-RO"/>
              </w:rPr>
              <w:t>în</w:t>
            </w:r>
            <w:r w:rsidRPr="00A31DD0">
              <w:rPr>
                <w:noProof/>
                <w:spacing w:val="6"/>
                <w:lang w:val="ro-RO"/>
              </w:rPr>
              <w:t xml:space="preserve"> </w:t>
            </w:r>
            <w:r w:rsidRPr="00A31DD0">
              <w:rPr>
                <w:noProof/>
                <w:spacing w:val="-1"/>
                <w:lang w:val="ro-RO"/>
              </w:rPr>
              <w:t>perioada</w:t>
            </w:r>
            <w:r w:rsidRPr="00A31DD0">
              <w:rPr>
                <w:noProof/>
                <w:spacing w:val="59"/>
                <w:lang w:val="ro-RO"/>
              </w:rPr>
              <w:t xml:space="preserve"> </w:t>
            </w:r>
            <w:r w:rsidRPr="00A31DD0">
              <w:rPr>
                <w:noProof/>
                <w:spacing w:val="-1"/>
                <w:lang w:val="ro-RO"/>
              </w:rPr>
              <w:t>modernă.</w:t>
            </w:r>
            <w:r w:rsidRPr="00A31DD0">
              <w:rPr>
                <w:noProof/>
                <w:spacing w:val="16"/>
                <w:lang w:val="ro-RO"/>
              </w:rPr>
              <w:t xml:space="preserve"> </w:t>
            </w:r>
            <w:r w:rsidRPr="00A31DD0">
              <w:rPr>
                <w:noProof/>
                <w:spacing w:val="-1"/>
                <w:lang w:val="ro-RO"/>
              </w:rPr>
              <w:t>Dogma</w:t>
            </w:r>
            <w:r w:rsidRPr="00A31DD0">
              <w:rPr>
                <w:noProof/>
                <w:spacing w:val="19"/>
                <w:lang w:val="ro-RO"/>
              </w:rPr>
              <w:t xml:space="preserve"> </w:t>
            </w:r>
            <w:r w:rsidRPr="00A31DD0">
              <w:rPr>
                <w:noProof/>
                <w:spacing w:val="-1"/>
                <w:lang w:val="ro-RO"/>
              </w:rPr>
              <w:t>Sf.</w:t>
            </w:r>
            <w:r w:rsidRPr="00A31DD0">
              <w:rPr>
                <w:noProof/>
                <w:spacing w:val="19"/>
                <w:lang w:val="ro-RO"/>
              </w:rPr>
              <w:t xml:space="preserve"> </w:t>
            </w:r>
            <w:r w:rsidRPr="00A31DD0">
              <w:rPr>
                <w:noProof/>
                <w:spacing w:val="-1"/>
                <w:lang w:val="ro-RO"/>
              </w:rPr>
              <w:t>Treimi;</w:t>
            </w:r>
            <w:r w:rsidRPr="00A31DD0">
              <w:rPr>
                <w:noProof/>
                <w:spacing w:val="19"/>
                <w:lang w:val="ro-RO"/>
              </w:rPr>
              <w:t xml:space="preserve"> </w:t>
            </w:r>
            <w:r w:rsidRPr="00A31DD0">
              <w:rPr>
                <w:noProof/>
                <w:spacing w:val="-1"/>
                <w:lang w:val="ro-RO"/>
              </w:rPr>
              <w:t>controversele</w:t>
            </w:r>
            <w:r w:rsidRPr="00A31DD0">
              <w:rPr>
                <w:noProof/>
                <w:spacing w:val="21"/>
                <w:lang w:val="ro-RO"/>
              </w:rPr>
              <w:t xml:space="preserve"> </w:t>
            </w:r>
            <w:r w:rsidRPr="00A31DD0">
              <w:rPr>
                <w:noProof/>
                <w:spacing w:val="-1"/>
                <w:lang w:val="ro-RO"/>
              </w:rPr>
              <w:t>privind</w:t>
            </w:r>
            <w:r w:rsidRPr="00A31DD0">
              <w:rPr>
                <w:noProof/>
                <w:spacing w:val="47"/>
                <w:lang w:val="ro-RO"/>
              </w:rPr>
              <w:t xml:space="preserve"> </w:t>
            </w:r>
            <w:r w:rsidRPr="00A31DD0">
              <w:rPr>
                <w:noProof/>
                <w:spacing w:val="-1"/>
                <w:lang w:val="ro-RO"/>
              </w:rPr>
              <w:t>atributele</w:t>
            </w:r>
            <w:r w:rsidRPr="00A31DD0">
              <w:rPr>
                <w:noProof/>
                <w:spacing w:val="-4"/>
                <w:lang w:val="ro-RO"/>
              </w:rPr>
              <w:t xml:space="preserve"> </w:t>
            </w:r>
            <w:r w:rsidRPr="00A31DD0">
              <w:rPr>
                <w:noProof/>
                <w:spacing w:val="-1"/>
                <w:lang w:val="ro-RO"/>
              </w:rPr>
              <w:t>lui</w:t>
            </w:r>
            <w:r w:rsidRPr="00A31DD0">
              <w:rPr>
                <w:noProof/>
                <w:spacing w:val="-4"/>
                <w:lang w:val="ro-RO"/>
              </w:rPr>
              <w:t xml:space="preserve"> </w:t>
            </w:r>
            <w:r w:rsidRPr="00A31DD0">
              <w:rPr>
                <w:noProof/>
                <w:spacing w:val="-1"/>
                <w:lang w:val="ro-RO"/>
              </w:rPr>
              <w:t>Dumnezeu;</w:t>
            </w:r>
            <w:r w:rsidRPr="00A31DD0">
              <w:rPr>
                <w:noProof/>
                <w:spacing w:val="-5"/>
                <w:lang w:val="ro-RO"/>
              </w:rPr>
              <w:t xml:space="preserve"> </w:t>
            </w:r>
            <w:r w:rsidRPr="00A31DD0">
              <w:rPr>
                <w:noProof/>
                <w:lang w:val="ro-RO"/>
              </w:rPr>
              <w:t>dogma</w:t>
            </w:r>
            <w:r w:rsidRPr="00A31DD0">
              <w:rPr>
                <w:noProof/>
                <w:spacing w:val="-5"/>
                <w:lang w:val="ro-RO"/>
              </w:rPr>
              <w:t xml:space="preserve"> </w:t>
            </w:r>
            <w:r w:rsidRPr="00A31DD0">
              <w:rPr>
                <w:noProof/>
                <w:spacing w:val="-1"/>
                <w:lang w:val="ro-RO"/>
              </w:rPr>
              <w:t>hristologică</w:t>
            </w:r>
          </w:p>
        </w:tc>
        <w:tc>
          <w:tcPr>
            <w:tcW w:w="2708" w:type="dxa"/>
          </w:tcPr>
          <w:p w14:paraId="773008AA" w14:textId="2DF7B51F"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08C95766" w14:textId="36869979"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r w:rsidR="00E5439A" w:rsidRPr="00A31DD0" w14:paraId="511A2261" w14:textId="77777777" w:rsidTr="003C78A3">
        <w:trPr>
          <w:jc w:val="center"/>
        </w:trPr>
        <w:tc>
          <w:tcPr>
            <w:tcW w:w="5651" w:type="dxa"/>
          </w:tcPr>
          <w:p w14:paraId="1BDF22AE" w14:textId="7701796C" w:rsidR="00E5439A" w:rsidRPr="00A31DD0" w:rsidRDefault="00E5439A" w:rsidP="00E5439A">
            <w:pPr>
              <w:jc w:val="both"/>
              <w:rPr>
                <w:rFonts w:eastAsia="Arial Narrow"/>
                <w:b/>
                <w:noProof/>
                <w:lang w:val="ro-RO"/>
              </w:rPr>
            </w:pPr>
            <w:r w:rsidRPr="00A31DD0">
              <w:rPr>
                <w:noProof/>
                <w:spacing w:val="-1"/>
                <w:lang w:val="ro-RO"/>
              </w:rPr>
              <w:t>11.Istoria</w:t>
            </w:r>
            <w:r w:rsidRPr="00A31DD0">
              <w:rPr>
                <w:noProof/>
                <w:lang w:val="ro-RO"/>
              </w:rPr>
              <w:t xml:space="preserve"> </w:t>
            </w:r>
            <w:r w:rsidRPr="00A31DD0">
              <w:rPr>
                <w:noProof/>
                <w:spacing w:val="42"/>
                <w:lang w:val="ro-RO"/>
              </w:rPr>
              <w:t xml:space="preserve"> </w:t>
            </w:r>
            <w:r w:rsidRPr="00A31DD0">
              <w:rPr>
                <w:noProof/>
                <w:spacing w:val="-1"/>
                <w:lang w:val="ro-RO"/>
              </w:rPr>
              <w:t>Dogmelor</w:t>
            </w:r>
            <w:r w:rsidRPr="00A31DD0">
              <w:rPr>
                <w:noProof/>
                <w:lang w:val="ro-RO"/>
              </w:rPr>
              <w:t xml:space="preserve"> </w:t>
            </w:r>
            <w:r w:rsidRPr="00A31DD0">
              <w:rPr>
                <w:noProof/>
                <w:spacing w:val="47"/>
                <w:lang w:val="ro-RO"/>
              </w:rPr>
              <w:t xml:space="preserve"> </w:t>
            </w:r>
            <w:r w:rsidRPr="00A31DD0">
              <w:rPr>
                <w:noProof/>
                <w:lang w:val="ro-RO"/>
              </w:rPr>
              <w:t xml:space="preserve">în </w:t>
            </w:r>
            <w:r w:rsidRPr="00A31DD0">
              <w:rPr>
                <w:noProof/>
                <w:spacing w:val="46"/>
                <w:lang w:val="ro-RO"/>
              </w:rPr>
              <w:t xml:space="preserve"> </w:t>
            </w:r>
            <w:r w:rsidRPr="00A31DD0">
              <w:rPr>
                <w:noProof/>
                <w:spacing w:val="-1"/>
                <w:lang w:val="ro-RO"/>
              </w:rPr>
              <w:t>sec.</w:t>
            </w:r>
            <w:r w:rsidRPr="00A31DD0">
              <w:rPr>
                <w:noProof/>
                <w:lang w:val="ro-RO"/>
              </w:rPr>
              <w:t xml:space="preserve"> </w:t>
            </w:r>
            <w:r w:rsidRPr="00A31DD0">
              <w:rPr>
                <w:noProof/>
                <w:spacing w:val="44"/>
                <w:lang w:val="ro-RO"/>
              </w:rPr>
              <w:t xml:space="preserve"> </w:t>
            </w:r>
            <w:r w:rsidRPr="00A31DD0">
              <w:rPr>
                <w:noProof/>
                <w:spacing w:val="-1"/>
                <w:lang w:val="ro-RO"/>
              </w:rPr>
              <w:t>XVII-XVIII.Pietismul</w:t>
            </w:r>
            <w:r w:rsidRPr="00A31DD0">
              <w:rPr>
                <w:noProof/>
                <w:lang w:val="ro-RO"/>
              </w:rPr>
              <w:t xml:space="preserve"> </w:t>
            </w:r>
            <w:r w:rsidRPr="00A31DD0">
              <w:rPr>
                <w:noProof/>
                <w:spacing w:val="48"/>
                <w:lang w:val="ro-RO"/>
              </w:rPr>
              <w:t xml:space="preserve"> </w:t>
            </w:r>
            <w:r w:rsidRPr="00A31DD0">
              <w:rPr>
                <w:noProof/>
                <w:spacing w:val="-2"/>
                <w:lang w:val="ro-RO"/>
              </w:rPr>
              <w:t>și</w:t>
            </w:r>
            <w:r w:rsidRPr="00A31DD0">
              <w:rPr>
                <w:noProof/>
                <w:spacing w:val="67"/>
                <w:lang w:val="ro-RO"/>
              </w:rPr>
              <w:t xml:space="preserve"> </w:t>
            </w:r>
            <w:r w:rsidRPr="00A31DD0">
              <w:rPr>
                <w:noProof/>
                <w:spacing w:val="-1"/>
                <w:lang w:val="ro-RO"/>
              </w:rPr>
              <w:t>iluminismul</w:t>
            </w:r>
          </w:p>
        </w:tc>
        <w:tc>
          <w:tcPr>
            <w:tcW w:w="2708" w:type="dxa"/>
          </w:tcPr>
          <w:p w14:paraId="5A422961" w14:textId="12EC358A"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373A429C" w14:textId="64BA9896"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r w:rsidR="00E5439A" w:rsidRPr="00A31DD0" w14:paraId="0BFFD62A" w14:textId="77777777" w:rsidTr="003C78A3">
        <w:trPr>
          <w:jc w:val="center"/>
        </w:trPr>
        <w:tc>
          <w:tcPr>
            <w:tcW w:w="5651" w:type="dxa"/>
          </w:tcPr>
          <w:p w14:paraId="55223888" w14:textId="14B08B26" w:rsidR="00E5439A" w:rsidRPr="00A31DD0" w:rsidRDefault="00E5439A" w:rsidP="00E5439A">
            <w:pPr>
              <w:jc w:val="both"/>
              <w:rPr>
                <w:rFonts w:eastAsia="Arial Narrow"/>
                <w:b/>
                <w:noProof/>
                <w:lang w:val="ro-RO"/>
              </w:rPr>
            </w:pPr>
            <w:r w:rsidRPr="00A31DD0">
              <w:rPr>
                <w:noProof/>
                <w:spacing w:val="-1"/>
                <w:lang w:val="ro-RO"/>
              </w:rPr>
              <w:t>12.Istoria</w:t>
            </w:r>
            <w:r w:rsidRPr="00A31DD0">
              <w:rPr>
                <w:noProof/>
                <w:spacing w:val="22"/>
                <w:lang w:val="ro-RO"/>
              </w:rPr>
              <w:t xml:space="preserve"> </w:t>
            </w:r>
            <w:r w:rsidRPr="00A31DD0">
              <w:rPr>
                <w:noProof/>
                <w:spacing w:val="-1"/>
                <w:lang w:val="ro-RO"/>
              </w:rPr>
              <w:t>Dogmelor</w:t>
            </w:r>
            <w:r w:rsidRPr="00A31DD0">
              <w:rPr>
                <w:noProof/>
                <w:spacing w:val="25"/>
                <w:lang w:val="ro-RO"/>
              </w:rPr>
              <w:t xml:space="preserve"> </w:t>
            </w:r>
            <w:r w:rsidRPr="00A31DD0">
              <w:rPr>
                <w:noProof/>
                <w:lang w:val="ro-RO"/>
              </w:rPr>
              <w:t>în</w:t>
            </w:r>
            <w:r w:rsidRPr="00A31DD0">
              <w:rPr>
                <w:noProof/>
                <w:spacing w:val="26"/>
                <w:lang w:val="ro-RO"/>
              </w:rPr>
              <w:t xml:space="preserve"> </w:t>
            </w:r>
            <w:r w:rsidRPr="00A31DD0">
              <w:rPr>
                <w:noProof/>
                <w:spacing w:val="-1"/>
                <w:lang w:val="ro-RO"/>
              </w:rPr>
              <w:t>sec.</w:t>
            </w:r>
            <w:r w:rsidRPr="00A31DD0">
              <w:rPr>
                <w:noProof/>
                <w:spacing w:val="27"/>
                <w:lang w:val="ro-RO"/>
              </w:rPr>
              <w:t xml:space="preserve"> </w:t>
            </w:r>
            <w:r w:rsidRPr="00A31DD0">
              <w:rPr>
                <w:noProof/>
                <w:spacing w:val="-1"/>
                <w:lang w:val="ro-RO"/>
              </w:rPr>
              <w:t>XIX-XX;</w:t>
            </w:r>
            <w:r w:rsidRPr="00A31DD0">
              <w:rPr>
                <w:noProof/>
                <w:spacing w:val="27"/>
                <w:lang w:val="ro-RO"/>
              </w:rPr>
              <w:t xml:space="preserve"> </w:t>
            </w:r>
            <w:r w:rsidRPr="00A31DD0">
              <w:rPr>
                <w:noProof/>
                <w:spacing w:val="-1"/>
                <w:lang w:val="ro-RO"/>
              </w:rPr>
              <w:t>evaluare</w:t>
            </w:r>
            <w:r w:rsidRPr="00A31DD0">
              <w:rPr>
                <w:noProof/>
                <w:spacing w:val="26"/>
                <w:lang w:val="ro-RO"/>
              </w:rPr>
              <w:t xml:space="preserve"> </w:t>
            </w:r>
            <w:r w:rsidRPr="00A31DD0">
              <w:rPr>
                <w:noProof/>
                <w:lang w:val="ro-RO"/>
              </w:rPr>
              <w:t>actuală.</w:t>
            </w:r>
            <w:r w:rsidRPr="00A31DD0">
              <w:rPr>
                <w:noProof/>
                <w:spacing w:val="49"/>
                <w:lang w:val="ro-RO"/>
              </w:rPr>
              <w:t xml:space="preserve"> </w:t>
            </w:r>
            <w:r w:rsidRPr="00A31DD0">
              <w:rPr>
                <w:noProof/>
                <w:lang w:val="ro-RO"/>
              </w:rPr>
              <w:t>Teologia</w:t>
            </w:r>
            <w:r w:rsidRPr="00A31DD0">
              <w:rPr>
                <w:noProof/>
                <w:spacing w:val="3"/>
                <w:lang w:val="ro-RO"/>
              </w:rPr>
              <w:t xml:space="preserve"> </w:t>
            </w:r>
            <w:r w:rsidRPr="00A31DD0">
              <w:rPr>
                <w:noProof/>
                <w:spacing w:val="-1"/>
                <w:lang w:val="ro-RO"/>
              </w:rPr>
              <w:t>medierii,</w:t>
            </w:r>
            <w:r w:rsidRPr="00A31DD0">
              <w:rPr>
                <w:noProof/>
                <w:spacing w:val="4"/>
                <w:lang w:val="ro-RO"/>
              </w:rPr>
              <w:t xml:space="preserve"> </w:t>
            </w:r>
            <w:r w:rsidRPr="00A31DD0">
              <w:rPr>
                <w:noProof/>
                <w:spacing w:val="-1"/>
                <w:lang w:val="ro-RO"/>
              </w:rPr>
              <w:t>primatul</w:t>
            </w:r>
            <w:r w:rsidRPr="00A31DD0">
              <w:rPr>
                <w:noProof/>
                <w:spacing w:val="6"/>
                <w:lang w:val="ro-RO"/>
              </w:rPr>
              <w:t xml:space="preserve"> </w:t>
            </w:r>
            <w:r w:rsidRPr="00A31DD0">
              <w:rPr>
                <w:noProof/>
                <w:spacing w:val="-1"/>
                <w:lang w:val="ro-RO"/>
              </w:rPr>
              <w:t>papal</w:t>
            </w:r>
            <w:r w:rsidRPr="00A31DD0">
              <w:rPr>
                <w:noProof/>
                <w:spacing w:val="5"/>
                <w:lang w:val="ro-RO"/>
              </w:rPr>
              <w:t xml:space="preserve"> </w:t>
            </w:r>
            <w:r w:rsidRPr="00A31DD0">
              <w:rPr>
                <w:noProof/>
                <w:spacing w:val="-1"/>
                <w:lang w:val="ro-RO"/>
              </w:rPr>
              <w:t>(Conciliul</w:t>
            </w:r>
            <w:r w:rsidRPr="00A31DD0">
              <w:rPr>
                <w:noProof/>
                <w:spacing w:val="6"/>
                <w:lang w:val="ro-RO"/>
              </w:rPr>
              <w:t xml:space="preserve"> </w:t>
            </w:r>
            <w:r w:rsidRPr="00A31DD0">
              <w:rPr>
                <w:noProof/>
                <w:spacing w:val="-1"/>
                <w:lang w:val="ro-RO"/>
              </w:rPr>
              <w:t>Vatican</w:t>
            </w:r>
            <w:r w:rsidRPr="00A31DD0">
              <w:rPr>
                <w:noProof/>
                <w:spacing w:val="3"/>
                <w:lang w:val="ro-RO"/>
              </w:rPr>
              <w:t xml:space="preserve"> </w:t>
            </w:r>
            <w:r w:rsidRPr="00A31DD0">
              <w:rPr>
                <w:noProof/>
                <w:lang w:val="ro-RO"/>
              </w:rPr>
              <w:t>I</w:t>
            </w:r>
            <w:r w:rsidRPr="00A31DD0">
              <w:rPr>
                <w:noProof/>
                <w:spacing w:val="4"/>
                <w:lang w:val="ro-RO"/>
              </w:rPr>
              <w:t xml:space="preserve"> </w:t>
            </w:r>
            <w:r w:rsidRPr="00A31DD0">
              <w:rPr>
                <w:noProof/>
                <w:lang w:val="ro-RO"/>
              </w:rPr>
              <w:t>-</w:t>
            </w:r>
            <w:r w:rsidRPr="00A31DD0">
              <w:rPr>
                <w:noProof/>
                <w:spacing w:val="47"/>
                <w:lang w:val="ro-RO"/>
              </w:rPr>
              <w:t xml:space="preserve"> </w:t>
            </w:r>
            <w:r w:rsidRPr="00A31DD0">
              <w:rPr>
                <w:noProof/>
                <w:lang w:val="ro-RO"/>
              </w:rPr>
              <w:t>1870),</w:t>
            </w:r>
          </w:p>
        </w:tc>
        <w:tc>
          <w:tcPr>
            <w:tcW w:w="2708" w:type="dxa"/>
          </w:tcPr>
          <w:p w14:paraId="1CDFA7EE" w14:textId="0ACEA95B"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4B3A05DD" w14:textId="657CA654"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r w:rsidR="00E5439A" w:rsidRPr="00A31DD0" w14:paraId="7D44AE73" w14:textId="77777777" w:rsidTr="003C78A3">
        <w:trPr>
          <w:jc w:val="center"/>
        </w:trPr>
        <w:tc>
          <w:tcPr>
            <w:tcW w:w="5651" w:type="dxa"/>
          </w:tcPr>
          <w:p w14:paraId="2669B61F" w14:textId="761A4EA9" w:rsidR="00E5439A" w:rsidRPr="00A31DD0" w:rsidRDefault="00E5439A" w:rsidP="00E5439A">
            <w:pPr>
              <w:jc w:val="both"/>
              <w:rPr>
                <w:rFonts w:eastAsia="Arial Narrow"/>
                <w:b/>
                <w:noProof/>
                <w:lang w:val="ro-RO"/>
              </w:rPr>
            </w:pPr>
            <w:r w:rsidRPr="00A31DD0">
              <w:rPr>
                <w:noProof/>
                <w:spacing w:val="-1"/>
                <w:lang w:val="ro-RO"/>
              </w:rPr>
              <w:t>13.Imaculata</w:t>
            </w:r>
            <w:r w:rsidRPr="00A31DD0">
              <w:rPr>
                <w:noProof/>
                <w:spacing w:val="-2"/>
                <w:lang w:val="ro-RO"/>
              </w:rPr>
              <w:t xml:space="preserve"> </w:t>
            </w:r>
            <w:r w:rsidRPr="00A31DD0">
              <w:rPr>
                <w:noProof/>
                <w:spacing w:val="-1"/>
                <w:lang w:val="ro-RO"/>
              </w:rPr>
              <w:t>concepție,</w:t>
            </w:r>
            <w:r w:rsidRPr="00A31DD0">
              <w:rPr>
                <w:noProof/>
                <w:spacing w:val="1"/>
                <w:lang w:val="ro-RO"/>
              </w:rPr>
              <w:t xml:space="preserve"> </w:t>
            </w:r>
            <w:r w:rsidRPr="00A31DD0">
              <w:rPr>
                <w:noProof/>
                <w:spacing w:val="-1"/>
                <w:lang w:val="ro-RO"/>
              </w:rPr>
              <w:t xml:space="preserve">Înălțarea </w:t>
            </w:r>
            <w:r w:rsidRPr="00A31DD0">
              <w:rPr>
                <w:noProof/>
                <w:lang w:val="ro-RO"/>
              </w:rPr>
              <w:t>cu</w:t>
            </w:r>
            <w:r w:rsidRPr="00A31DD0">
              <w:rPr>
                <w:noProof/>
                <w:spacing w:val="-4"/>
                <w:lang w:val="ro-RO"/>
              </w:rPr>
              <w:t xml:space="preserve"> </w:t>
            </w:r>
            <w:r w:rsidRPr="00A31DD0">
              <w:rPr>
                <w:noProof/>
                <w:spacing w:val="-1"/>
                <w:lang w:val="ro-RO"/>
              </w:rPr>
              <w:t>trupul</w:t>
            </w:r>
            <w:r w:rsidRPr="00A31DD0">
              <w:rPr>
                <w:noProof/>
                <w:spacing w:val="1"/>
                <w:lang w:val="ro-RO"/>
              </w:rPr>
              <w:t xml:space="preserve"> </w:t>
            </w:r>
            <w:r w:rsidRPr="00A31DD0">
              <w:rPr>
                <w:noProof/>
                <w:lang w:val="ro-RO"/>
              </w:rPr>
              <w:t>la</w:t>
            </w:r>
            <w:r w:rsidRPr="00A31DD0">
              <w:rPr>
                <w:noProof/>
                <w:spacing w:val="-2"/>
                <w:lang w:val="ro-RO"/>
              </w:rPr>
              <w:t xml:space="preserve"> </w:t>
            </w:r>
            <w:r w:rsidRPr="00A31DD0">
              <w:rPr>
                <w:noProof/>
                <w:lang w:val="ro-RO"/>
              </w:rPr>
              <w:t>cer</w:t>
            </w:r>
            <w:r w:rsidRPr="00A31DD0">
              <w:rPr>
                <w:noProof/>
                <w:spacing w:val="-1"/>
                <w:lang w:val="ro-RO"/>
              </w:rPr>
              <w:t xml:space="preserve"> </w:t>
            </w:r>
            <w:r w:rsidRPr="00A31DD0">
              <w:rPr>
                <w:noProof/>
                <w:lang w:val="ro-RO"/>
              </w:rPr>
              <w:t xml:space="preserve">a </w:t>
            </w:r>
            <w:r w:rsidRPr="00A31DD0">
              <w:rPr>
                <w:noProof/>
                <w:spacing w:val="-1"/>
                <w:lang w:val="ro-RO"/>
              </w:rPr>
              <w:t>Sf.</w:t>
            </w:r>
            <w:r w:rsidRPr="00A31DD0">
              <w:rPr>
                <w:noProof/>
                <w:spacing w:val="51"/>
                <w:lang w:val="ro-RO"/>
              </w:rPr>
              <w:t xml:space="preserve"> </w:t>
            </w:r>
            <w:r w:rsidRPr="00A31DD0">
              <w:rPr>
                <w:noProof/>
                <w:spacing w:val="-1"/>
                <w:lang w:val="ro-RO"/>
              </w:rPr>
              <w:t>Fecioare</w:t>
            </w:r>
            <w:r w:rsidRPr="00A31DD0">
              <w:rPr>
                <w:noProof/>
                <w:spacing w:val="-6"/>
                <w:lang w:val="ro-RO"/>
              </w:rPr>
              <w:t xml:space="preserve"> </w:t>
            </w:r>
            <w:r w:rsidRPr="00A31DD0">
              <w:rPr>
                <w:noProof/>
                <w:lang w:val="ro-RO"/>
              </w:rPr>
              <w:t>Maria,</w:t>
            </w:r>
            <w:r w:rsidRPr="00A31DD0">
              <w:rPr>
                <w:noProof/>
                <w:spacing w:val="-4"/>
                <w:lang w:val="ro-RO"/>
              </w:rPr>
              <w:t xml:space="preserve"> </w:t>
            </w:r>
            <w:r w:rsidRPr="00A31DD0">
              <w:rPr>
                <w:noProof/>
                <w:spacing w:val="-1"/>
                <w:lang w:val="ro-RO"/>
              </w:rPr>
              <w:t>Conciliul</w:t>
            </w:r>
            <w:r w:rsidRPr="00A31DD0">
              <w:rPr>
                <w:noProof/>
                <w:spacing w:val="-3"/>
                <w:lang w:val="ro-RO"/>
              </w:rPr>
              <w:t xml:space="preserve"> </w:t>
            </w:r>
            <w:r w:rsidRPr="00A31DD0">
              <w:rPr>
                <w:noProof/>
                <w:spacing w:val="-1"/>
                <w:lang w:val="ro-RO"/>
              </w:rPr>
              <w:t>Vatican</w:t>
            </w:r>
            <w:r w:rsidRPr="00A31DD0">
              <w:rPr>
                <w:noProof/>
                <w:spacing w:val="-5"/>
                <w:lang w:val="ro-RO"/>
              </w:rPr>
              <w:t xml:space="preserve"> </w:t>
            </w:r>
            <w:r w:rsidRPr="00A31DD0">
              <w:rPr>
                <w:noProof/>
                <w:lang w:val="ro-RO"/>
              </w:rPr>
              <w:t>II</w:t>
            </w:r>
            <w:r w:rsidRPr="00A31DD0">
              <w:rPr>
                <w:noProof/>
                <w:spacing w:val="-5"/>
                <w:lang w:val="ro-RO"/>
              </w:rPr>
              <w:t xml:space="preserve"> </w:t>
            </w:r>
            <w:r w:rsidRPr="00A31DD0">
              <w:rPr>
                <w:noProof/>
                <w:spacing w:val="-1"/>
                <w:lang w:val="ro-RO"/>
              </w:rPr>
              <w:t>(1962-1965).</w:t>
            </w:r>
          </w:p>
        </w:tc>
        <w:tc>
          <w:tcPr>
            <w:tcW w:w="2708" w:type="dxa"/>
          </w:tcPr>
          <w:p w14:paraId="407C8C8B" w14:textId="3543C0B5"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05287CB4" w14:textId="7A05DDAC"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r w:rsidR="00E5439A" w:rsidRPr="00A31DD0" w14:paraId="47C9A21A" w14:textId="77777777" w:rsidTr="003C78A3">
        <w:trPr>
          <w:jc w:val="center"/>
        </w:trPr>
        <w:tc>
          <w:tcPr>
            <w:tcW w:w="5651" w:type="dxa"/>
          </w:tcPr>
          <w:p w14:paraId="3B82078A" w14:textId="00BEC2FC" w:rsidR="00E5439A" w:rsidRPr="00A31DD0" w:rsidRDefault="00E5439A" w:rsidP="00E5439A">
            <w:pPr>
              <w:jc w:val="both"/>
              <w:rPr>
                <w:rFonts w:eastAsia="Arial Narrow"/>
                <w:b/>
                <w:noProof/>
                <w:lang w:val="ro-RO"/>
              </w:rPr>
            </w:pPr>
            <w:r w:rsidRPr="00A31DD0">
              <w:rPr>
                <w:noProof/>
                <w:spacing w:val="-1"/>
                <w:lang w:val="ro-RO"/>
              </w:rPr>
              <w:t>14.Contribuția</w:t>
            </w:r>
            <w:r w:rsidRPr="00A31DD0">
              <w:rPr>
                <w:noProof/>
                <w:lang w:val="ro-RO"/>
              </w:rPr>
              <w:t xml:space="preserve">  </w:t>
            </w:r>
            <w:r w:rsidRPr="00A31DD0">
              <w:rPr>
                <w:noProof/>
                <w:spacing w:val="43"/>
                <w:lang w:val="ro-RO"/>
              </w:rPr>
              <w:t xml:space="preserve"> </w:t>
            </w:r>
            <w:r w:rsidRPr="00A31DD0">
              <w:rPr>
                <w:noProof/>
                <w:lang w:val="ro-RO"/>
              </w:rPr>
              <w:t xml:space="preserve">Pr.  </w:t>
            </w:r>
            <w:r w:rsidRPr="00A31DD0">
              <w:rPr>
                <w:noProof/>
                <w:spacing w:val="44"/>
                <w:lang w:val="ro-RO"/>
              </w:rPr>
              <w:t xml:space="preserve"> </w:t>
            </w:r>
            <w:r w:rsidRPr="00A31DD0">
              <w:rPr>
                <w:noProof/>
                <w:spacing w:val="-1"/>
                <w:lang w:val="ro-RO"/>
              </w:rPr>
              <w:t>Dumitru</w:t>
            </w:r>
            <w:r w:rsidRPr="00A31DD0">
              <w:rPr>
                <w:noProof/>
                <w:lang w:val="ro-RO"/>
              </w:rPr>
              <w:t xml:space="preserve">  </w:t>
            </w:r>
            <w:r w:rsidRPr="00A31DD0">
              <w:rPr>
                <w:noProof/>
                <w:spacing w:val="45"/>
                <w:lang w:val="ro-RO"/>
              </w:rPr>
              <w:t xml:space="preserve"> </w:t>
            </w:r>
            <w:r w:rsidRPr="00A31DD0">
              <w:rPr>
                <w:noProof/>
                <w:spacing w:val="-1"/>
                <w:lang w:val="ro-RO"/>
              </w:rPr>
              <w:t>Stăniloae</w:t>
            </w:r>
            <w:r w:rsidRPr="00A31DD0">
              <w:rPr>
                <w:noProof/>
                <w:spacing w:val="-1"/>
                <w:lang w:val="ro-RO"/>
              </w:rPr>
              <w:tab/>
            </w:r>
            <w:r w:rsidRPr="00A31DD0">
              <w:rPr>
                <w:noProof/>
                <w:lang w:val="ro-RO"/>
              </w:rPr>
              <w:t xml:space="preserve">la  </w:t>
            </w:r>
            <w:r w:rsidRPr="00A31DD0">
              <w:rPr>
                <w:noProof/>
                <w:spacing w:val="47"/>
                <w:lang w:val="ro-RO"/>
              </w:rPr>
              <w:t xml:space="preserve"> </w:t>
            </w:r>
            <w:r w:rsidRPr="00A31DD0">
              <w:rPr>
                <w:noProof/>
                <w:spacing w:val="-1"/>
                <w:lang w:val="ro-RO"/>
              </w:rPr>
              <w:t>Istoria</w:t>
            </w:r>
            <w:r w:rsidRPr="00A31DD0">
              <w:rPr>
                <w:noProof/>
                <w:spacing w:val="51"/>
                <w:lang w:val="ro-RO"/>
              </w:rPr>
              <w:t xml:space="preserve"> </w:t>
            </w:r>
            <w:r w:rsidRPr="00A31DD0">
              <w:rPr>
                <w:noProof/>
                <w:spacing w:val="-1"/>
                <w:lang w:val="ro-RO"/>
              </w:rPr>
              <w:t>Dogmelor.</w:t>
            </w:r>
          </w:p>
        </w:tc>
        <w:tc>
          <w:tcPr>
            <w:tcW w:w="2708" w:type="dxa"/>
          </w:tcPr>
          <w:p w14:paraId="06681ED0" w14:textId="03449F86" w:rsidR="00E5439A" w:rsidRPr="00A31DD0" w:rsidRDefault="00E5439A" w:rsidP="00E5439A">
            <w:pPr>
              <w:jc w:val="both"/>
              <w:rPr>
                <w:rFonts w:eastAsia="Arial Narrow"/>
                <w:b/>
                <w:noProof/>
                <w:lang w:val="ro-RO"/>
              </w:rPr>
            </w:pPr>
            <w:r w:rsidRPr="00A31DD0">
              <w:rPr>
                <w:noProof/>
                <w:lang w:val="ro-RO"/>
              </w:rPr>
              <w:t>Dialog,</w:t>
            </w:r>
            <w:r w:rsidRPr="00A31DD0">
              <w:rPr>
                <w:noProof/>
                <w:spacing w:val="23"/>
                <w:lang w:val="ro-RO"/>
              </w:rPr>
              <w:t xml:space="preserve"> </w:t>
            </w:r>
            <w:r w:rsidRPr="00A31DD0">
              <w:rPr>
                <w:noProof/>
                <w:spacing w:val="-1"/>
                <w:lang w:val="ro-RO"/>
              </w:rPr>
              <w:t>e</w:t>
            </w:r>
            <w:r w:rsidRPr="00A31DD0">
              <w:rPr>
                <w:noProof/>
                <w:spacing w:val="-2"/>
                <w:lang w:val="ro-RO"/>
              </w:rPr>
              <w:t>v</w:t>
            </w:r>
            <w:r w:rsidRPr="00A31DD0">
              <w:rPr>
                <w:noProof/>
                <w:spacing w:val="-1"/>
                <w:lang w:val="ro-RO"/>
              </w:rPr>
              <w:t>aluări,</w:t>
            </w:r>
            <w:r w:rsidRPr="00A31DD0">
              <w:rPr>
                <w:noProof/>
                <w:spacing w:val="27"/>
                <w:lang w:val="ro-RO"/>
              </w:rPr>
              <w:t xml:space="preserve"> </w:t>
            </w:r>
            <w:r w:rsidRPr="00A31DD0">
              <w:rPr>
                <w:noProof/>
                <w:spacing w:val="-1"/>
                <w:lang w:val="ro-RO"/>
              </w:rPr>
              <w:t>re</w:t>
            </w:r>
            <w:r w:rsidRPr="00A31DD0">
              <w:rPr>
                <w:noProof/>
                <w:spacing w:val="-2"/>
                <w:lang w:val="ro-RO"/>
              </w:rPr>
              <w:t>f</w:t>
            </w:r>
            <w:r w:rsidRPr="00A31DD0">
              <w:rPr>
                <w:noProof/>
                <w:spacing w:val="-1"/>
                <w:lang w:val="ro-RO"/>
              </w:rPr>
              <w:t>erate</w:t>
            </w:r>
          </w:p>
        </w:tc>
        <w:tc>
          <w:tcPr>
            <w:tcW w:w="1545" w:type="dxa"/>
          </w:tcPr>
          <w:p w14:paraId="6372D7B2" w14:textId="4E1604AC" w:rsidR="00E5439A" w:rsidRPr="00A31DD0" w:rsidRDefault="00E5439A" w:rsidP="00E5439A">
            <w:pPr>
              <w:jc w:val="both"/>
              <w:rPr>
                <w:rFonts w:eastAsia="Arial Narrow"/>
                <w:b/>
                <w:noProof/>
                <w:lang w:val="ro-RO"/>
              </w:rPr>
            </w:pPr>
            <w:r w:rsidRPr="00A31DD0">
              <w:rPr>
                <w:noProof/>
                <w:w w:val="105"/>
                <w:lang w:val="ro-RO"/>
              </w:rPr>
              <w:t>1</w:t>
            </w:r>
            <w:r w:rsidRPr="00A31DD0">
              <w:rPr>
                <w:noProof/>
                <w:spacing w:val="-4"/>
                <w:w w:val="105"/>
                <w:lang w:val="ro-RO"/>
              </w:rPr>
              <w:t xml:space="preserve"> </w:t>
            </w:r>
            <w:r w:rsidRPr="00A31DD0">
              <w:rPr>
                <w:noProof/>
                <w:w w:val="105"/>
                <w:lang w:val="ro-RO"/>
              </w:rPr>
              <w:t xml:space="preserve">oră </w:t>
            </w:r>
          </w:p>
        </w:tc>
      </w:tr>
    </w:tbl>
    <w:tbl>
      <w:tblPr>
        <w:tblStyle w:val="a8"/>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18"/>
      </w:tblGrid>
      <w:tr w:rsidR="004A79A6" w:rsidRPr="00A31DD0" w14:paraId="5C8A3A07" w14:textId="77777777" w:rsidTr="004A79A6">
        <w:trPr>
          <w:trHeight w:val="338"/>
          <w:jc w:val="center"/>
        </w:trPr>
        <w:tc>
          <w:tcPr>
            <w:tcW w:w="9918" w:type="dxa"/>
          </w:tcPr>
          <w:p w14:paraId="24F3F7FC" w14:textId="77777777" w:rsidR="004A79A6" w:rsidRPr="00C17F6C" w:rsidRDefault="004A79A6" w:rsidP="004A79A6">
            <w:pPr>
              <w:jc w:val="both"/>
              <w:rPr>
                <w:b/>
                <w:noProof/>
                <w:sz w:val="20"/>
                <w:szCs w:val="20"/>
                <w:lang w:val="ro-RO"/>
              </w:rPr>
            </w:pPr>
            <w:r w:rsidRPr="00C17F6C">
              <w:rPr>
                <w:b/>
                <w:noProof/>
                <w:sz w:val="20"/>
                <w:szCs w:val="20"/>
                <w:lang w:val="ro-RO"/>
              </w:rPr>
              <w:t>BIBLIOGRAFIE:</w:t>
            </w:r>
          </w:p>
          <w:p w14:paraId="4D7D6FDC" w14:textId="77777777" w:rsidR="00E5439A" w:rsidRPr="00C17F6C" w:rsidRDefault="00E5439A" w:rsidP="00E5439A">
            <w:pPr>
              <w:jc w:val="both"/>
              <w:rPr>
                <w:bCs/>
                <w:noProof/>
                <w:sz w:val="20"/>
                <w:szCs w:val="20"/>
                <w:lang w:val="ro-RO"/>
              </w:rPr>
            </w:pPr>
            <w:r w:rsidRPr="00C17F6C">
              <w:rPr>
                <w:bCs/>
                <w:noProof/>
                <w:sz w:val="20"/>
                <w:szCs w:val="20"/>
                <w:lang w:val="ro-RO"/>
              </w:rPr>
              <w:t>1. Andrutsos, Hristu, Dogmatica Bisericii Ortodoxe Răsăritene. Traducere autorizată de Dr. Dumitru Stăniloae, Profesor la Academia</w:t>
            </w:r>
          </w:p>
          <w:p w14:paraId="60391BC5" w14:textId="77777777" w:rsidR="00E5439A" w:rsidRPr="00C17F6C" w:rsidRDefault="00E5439A" w:rsidP="00E5439A">
            <w:pPr>
              <w:jc w:val="both"/>
              <w:rPr>
                <w:bCs/>
                <w:noProof/>
                <w:sz w:val="20"/>
                <w:szCs w:val="20"/>
                <w:lang w:val="ro-RO"/>
              </w:rPr>
            </w:pPr>
            <w:r w:rsidRPr="00C17F6C">
              <w:rPr>
                <w:bCs/>
                <w:noProof/>
                <w:sz w:val="20"/>
                <w:szCs w:val="20"/>
                <w:lang w:val="ro-RO"/>
              </w:rPr>
              <w:t>Teologică "Andreiană", Sibiu, 1930.</w:t>
            </w:r>
          </w:p>
          <w:p w14:paraId="09EB2E09" w14:textId="77777777" w:rsidR="00E5439A" w:rsidRPr="00C17F6C" w:rsidRDefault="00E5439A" w:rsidP="00E5439A">
            <w:pPr>
              <w:jc w:val="both"/>
              <w:rPr>
                <w:bCs/>
                <w:noProof/>
                <w:sz w:val="20"/>
                <w:szCs w:val="20"/>
                <w:lang w:val="ro-RO"/>
              </w:rPr>
            </w:pPr>
            <w:r w:rsidRPr="00C17F6C">
              <w:rPr>
                <w:bCs/>
                <w:noProof/>
                <w:sz w:val="20"/>
                <w:szCs w:val="20"/>
                <w:lang w:val="ro-RO"/>
              </w:rPr>
              <w:t>2. Idem, Simbolica. Traducere din limba greacă , de Profesor Universitar Iustin Moisescu, Editura Centrului Mitropolitan al Olteniei,</w:t>
            </w:r>
          </w:p>
          <w:p w14:paraId="1E51BE1A" w14:textId="77777777" w:rsidR="00E5439A" w:rsidRPr="00C17F6C" w:rsidRDefault="00E5439A" w:rsidP="00E5439A">
            <w:pPr>
              <w:jc w:val="both"/>
              <w:rPr>
                <w:bCs/>
                <w:noProof/>
                <w:sz w:val="20"/>
                <w:szCs w:val="20"/>
                <w:lang w:val="ro-RO"/>
              </w:rPr>
            </w:pPr>
            <w:r w:rsidRPr="00C17F6C">
              <w:rPr>
                <w:bCs/>
                <w:noProof/>
                <w:sz w:val="20"/>
                <w:szCs w:val="20"/>
                <w:lang w:val="ro-RO"/>
              </w:rPr>
              <w:t>Craiova, 1955.</w:t>
            </w:r>
          </w:p>
          <w:p w14:paraId="40F6B314" w14:textId="77777777" w:rsidR="00E5439A" w:rsidRPr="00C17F6C" w:rsidRDefault="00E5439A" w:rsidP="00E5439A">
            <w:pPr>
              <w:jc w:val="both"/>
              <w:rPr>
                <w:bCs/>
                <w:noProof/>
                <w:sz w:val="20"/>
                <w:szCs w:val="20"/>
                <w:lang w:val="ro-RO"/>
              </w:rPr>
            </w:pPr>
            <w:r w:rsidRPr="00C17F6C">
              <w:rPr>
                <w:bCs/>
                <w:noProof/>
                <w:sz w:val="20"/>
                <w:szCs w:val="20"/>
                <w:lang w:val="ro-RO"/>
              </w:rPr>
              <w:t>3. Boroianu, Dr. Dimitrie, Istoria Dogmelor Bisericii creştine ortodoxe de Răsărit, Bucureşti, 1893.</w:t>
            </w:r>
          </w:p>
          <w:p w14:paraId="5340D29E" w14:textId="77777777" w:rsidR="00E5439A" w:rsidRPr="00C17F6C" w:rsidRDefault="00E5439A" w:rsidP="00E5439A">
            <w:pPr>
              <w:jc w:val="both"/>
              <w:rPr>
                <w:bCs/>
                <w:noProof/>
                <w:sz w:val="20"/>
                <w:szCs w:val="20"/>
                <w:lang w:val="ro-RO"/>
              </w:rPr>
            </w:pPr>
            <w:r w:rsidRPr="00C17F6C">
              <w:rPr>
                <w:bCs/>
                <w:noProof/>
                <w:sz w:val="20"/>
                <w:szCs w:val="20"/>
                <w:lang w:val="ro-RO"/>
              </w:rPr>
              <w:t>4. Chiţescu, Prof N, Todoran, Pr. Prof Isidor, şi Petreuţă, Pr. Prof 1., Teologia Dogmatică şi Simbolică, VoI. II, Bucureşti, 1958.</w:t>
            </w:r>
          </w:p>
          <w:p w14:paraId="78DCD4C2" w14:textId="77777777" w:rsidR="00E5439A" w:rsidRPr="00C17F6C" w:rsidRDefault="00E5439A" w:rsidP="00E5439A">
            <w:pPr>
              <w:jc w:val="both"/>
              <w:rPr>
                <w:bCs/>
                <w:noProof/>
                <w:sz w:val="20"/>
                <w:szCs w:val="20"/>
                <w:lang w:val="ro-RO"/>
              </w:rPr>
            </w:pPr>
            <w:r w:rsidRPr="00C17F6C">
              <w:rPr>
                <w:bCs/>
                <w:noProof/>
                <w:sz w:val="20"/>
                <w:szCs w:val="20"/>
                <w:lang w:val="ro-RO"/>
              </w:rPr>
              <w:t>5. Chiţescu, Prof N., Ortodoxie şi Protestantism, în "Ortodoxia" , II, 1950, nr. 3.</w:t>
            </w:r>
          </w:p>
          <w:p w14:paraId="4ADAFCC1" w14:textId="77777777" w:rsidR="00E5439A" w:rsidRPr="00C17F6C" w:rsidRDefault="00E5439A" w:rsidP="00E5439A">
            <w:pPr>
              <w:jc w:val="both"/>
              <w:rPr>
                <w:bCs/>
                <w:noProof/>
                <w:sz w:val="20"/>
                <w:szCs w:val="20"/>
                <w:lang w:val="ro-RO"/>
              </w:rPr>
            </w:pPr>
            <w:r w:rsidRPr="00C17F6C">
              <w:rPr>
                <w:bCs/>
                <w:noProof/>
                <w:sz w:val="20"/>
                <w:szCs w:val="20"/>
                <w:lang w:val="ro-RO"/>
              </w:rPr>
              <w:t>6. Idem, Despre dezvoltarea dogmelor în teologia ortodoxă modernă, în ,,Mitropolia Banatului", VIII, 1958, nr. 7-9.</w:t>
            </w:r>
          </w:p>
          <w:p w14:paraId="4E1F4FB4" w14:textId="77777777" w:rsidR="00E5439A" w:rsidRPr="00C17F6C" w:rsidRDefault="00E5439A" w:rsidP="00E5439A">
            <w:pPr>
              <w:jc w:val="both"/>
              <w:rPr>
                <w:bCs/>
                <w:noProof/>
                <w:sz w:val="20"/>
                <w:szCs w:val="20"/>
                <w:lang w:val="ro-RO"/>
              </w:rPr>
            </w:pPr>
            <w:r w:rsidRPr="00C17F6C">
              <w:rPr>
                <w:bCs/>
                <w:noProof/>
                <w:sz w:val="20"/>
                <w:szCs w:val="20"/>
                <w:lang w:val="ro-RO"/>
              </w:rPr>
              <w:t>7. Karmiris, John, A Synopsis of the Dogmatic Theology of the Orthodox Catholic Church. Trans. from the Greek by Rev. G. Dimopoulos,</w:t>
            </w:r>
          </w:p>
          <w:p w14:paraId="22419332" w14:textId="77777777" w:rsidR="00E5439A" w:rsidRPr="00C17F6C" w:rsidRDefault="00E5439A" w:rsidP="00E5439A">
            <w:pPr>
              <w:jc w:val="both"/>
              <w:rPr>
                <w:bCs/>
                <w:noProof/>
                <w:sz w:val="20"/>
                <w:szCs w:val="20"/>
                <w:lang w:val="ro-RO"/>
              </w:rPr>
            </w:pPr>
            <w:r w:rsidRPr="00C17F6C">
              <w:rPr>
                <w:bCs/>
                <w:noProof/>
                <w:sz w:val="20"/>
                <w:szCs w:val="20"/>
                <w:lang w:val="ro-RO"/>
              </w:rPr>
              <w:t>Scranton, Pa., 1973.</w:t>
            </w:r>
          </w:p>
          <w:p w14:paraId="48B8A0BB" w14:textId="77777777" w:rsidR="00E5439A" w:rsidRPr="00C17F6C" w:rsidRDefault="00E5439A" w:rsidP="00E5439A">
            <w:pPr>
              <w:jc w:val="both"/>
              <w:rPr>
                <w:bCs/>
                <w:noProof/>
                <w:sz w:val="20"/>
                <w:szCs w:val="20"/>
                <w:lang w:val="ro-RO"/>
              </w:rPr>
            </w:pPr>
            <w:r w:rsidRPr="00C17F6C">
              <w:rPr>
                <w:bCs/>
                <w:noProof/>
                <w:sz w:val="20"/>
                <w:szCs w:val="20"/>
                <w:lang w:val="ro-RO"/>
              </w:rPr>
              <w:t>8. Mihălcescu, Ioan, Istoria Bisericească Universală de la 1054 până azi, VoI. II, Ediţia a 2-a, Bucureşti, 1932.</w:t>
            </w:r>
          </w:p>
          <w:p w14:paraId="6DFB0F48" w14:textId="77777777" w:rsidR="00E5439A" w:rsidRPr="00C17F6C" w:rsidRDefault="00E5439A" w:rsidP="00E5439A">
            <w:pPr>
              <w:jc w:val="both"/>
              <w:rPr>
                <w:bCs/>
                <w:noProof/>
                <w:sz w:val="20"/>
                <w:szCs w:val="20"/>
                <w:lang w:val="ro-RO"/>
              </w:rPr>
            </w:pPr>
            <w:r w:rsidRPr="00C17F6C">
              <w:rPr>
                <w:bCs/>
                <w:noProof/>
                <w:sz w:val="20"/>
                <w:szCs w:val="20"/>
                <w:lang w:val="ro-RO"/>
              </w:rPr>
              <w:t>9. Pelikan, Jaroslav, Iisus de-a lungul secolelor. Locul lui în istoria culturii, Traducere din engleză de Silvia Palade, Umanitas, Bucureşti,</w:t>
            </w:r>
          </w:p>
          <w:p w14:paraId="538625D5" w14:textId="77777777" w:rsidR="00E5439A" w:rsidRPr="00C17F6C" w:rsidRDefault="00E5439A" w:rsidP="00E5439A">
            <w:pPr>
              <w:jc w:val="both"/>
              <w:rPr>
                <w:bCs/>
                <w:noProof/>
                <w:sz w:val="20"/>
                <w:szCs w:val="20"/>
                <w:lang w:val="ro-RO"/>
              </w:rPr>
            </w:pPr>
            <w:r w:rsidRPr="00C17F6C">
              <w:rPr>
                <w:bCs/>
                <w:noProof/>
                <w:sz w:val="20"/>
                <w:szCs w:val="20"/>
                <w:lang w:val="ro-RO"/>
              </w:rPr>
              <w:t>2000.</w:t>
            </w:r>
          </w:p>
          <w:p w14:paraId="5C662CC7" w14:textId="77777777" w:rsidR="00E5439A" w:rsidRPr="00C17F6C" w:rsidRDefault="00E5439A" w:rsidP="00E5439A">
            <w:pPr>
              <w:jc w:val="both"/>
              <w:rPr>
                <w:bCs/>
                <w:noProof/>
                <w:sz w:val="20"/>
                <w:szCs w:val="20"/>
                <w:lang w:val="ro-RO"/>
              </w:rPr>
            </w:pPr>
            <w:r w:rsidRPr="00C17F6C">
              <w:rPr>
                <w:bCs/>
                <w:noProof/>
                <w:sz w:val="20"/>
                <w:szCs w:val="20"/>
                <w:lang w:val="ro-RO"/>
              </w:rPr>
              <w:t>10. Idem, La tradition chrétienne, Histoire du développement de la doctrine. Tome IV. La réforme de l'Eglise et du dogme 1300-1700,</w:t>
            </w:r>
          </w:p>
          <w:p w14:paraId="56D0A44F" w14:textId="77777777" w:rsidR="00E5439A" w:rsidRPr="00C17F6C" w:rsidRDefault="00E5439A" w:rsidP="00E5439A">
            <w:pPr>
              <w:jc w:val="both"/>
              <w:rPr>
                <w:bCs/>
                <w:noProof/>
                <w:sz w:val="20"/>
                <w:szCs w:val="20"/>
                <w:lang w:val="ro-RO"/>
              </w:rPr>
            </w:pPr>
            <w:r w:rsidRPr="00C17F6C">
              <w:rPr>
                <w:bCs/>
                <w:noProof/>
                <w:sz w:val="20"/>
                <w:szCs w:val="20"/>
                <w:lang w:val="ro-RO"/>
              </w:rPr>
              <w:t>Presses Universitaires de France, Paris, 1994.</w:t>
            </w:r>
          </w:p>
          <w:p w14:paraId="1D3C589F" w14:textId="77777777" w:rsidR="00E5439A" w:rsidRPr="00C17F6C" w:rsidRDefault="00E5439A" w:rsidP="00E5439A">
            <w:pPr>
              <w:jc w:val="both"/>
              <w:rPr>
                <w:bCs/>
                <w:noProof/>
                <w:sz w:val="20"/>
                <w:szCs w:val="20"/>
                <w:lang w:val="ro-RO"/>
              </w:rPr>
            </w:pPr>
            <w:r w:rsidRPr="00C17F6C">
              <w:rPr>
                <w:bCs/>
                <w:noProof/>
                <w:sz w:val="20"/>
                <w:szCs w:val="20"/>
                <w:lang w:val="ro-RO"/>
              </w:rPr>
              <w:t>11. Popescu, T. M., Curs de Istoria Dogmelor, Bucureşti, 1930.</w:t>
            </w:r>
          </w:p>
          <w:p w14:paraId="2F209126" w14:textId="77777777" w:rsidR="00E5439A" w:rsidRPr="00C17F6C" w:rsidRDefault="00E5439A" w:rsidP="00E5439A">
            <w:pPr>
              <w:jc w:val="both"/>
              <w:rPr>
                <w:bCs/>
                <w:noProof/>
                <w:sz w:val="20"/>
                <w:szCs w:val="20"/>
                <w:lang w:val="ro-RO"/>
              </w:rPr>
            </w:pPr>
            <w:r w:rsidRPr="00C17F6C">
              <w:rPr>
                <w:bCs/>
                <w:noProof/>
                <w:sz w:val="20"/>
                <w:szCs w:val="20"/>
                <w:lang w:val="ro-RO"/>
              </w:rPr>
              <w:t>12. Sandu, Pr. Prof Dr. Ştefan, Istoria Dogmelor. Vol. 1. Istoria Dogmelor din epoca postapostolică până laSf. Ioan Damaschin, Editura</w:t>
            </w:r>
          </w:p>
          <w:p w14:paraId="0F6D19ED" w14:textId="77777777" w:rsidR="00E5439A" w:rsidRPr="00C17F6C" w:rsidRDefault="00E5439A" w:rsidP="00E5439A">
            <w:pPr>
              <w:jc w:val="both"/>
              <w:rPr>
                <w:bCs/>
                <w:noProof/>
                <w:sz w:val="20"/>
                <w:szCs w:val="20"/>
                <w:lang w:val="ro-RO"/>
              </w:rPr>
            </w:pPr>
            <w:r w:rsidRPr="00C17F6C">
              <w:rPr>
                <w:bCs/>
                <w:noProof/>
                <w:sz w:val="20"/>
                <w:szCs w:val="20"/>
                <w:lang w:val="ro-RO"/>
              </w:rPr>
              <w:t>Bren, Bucureşti, 2002.</w:t>
            </w:r>
          </w:p>
          <w:p w14:paraId="678858A2" w14:textId="77777777" w:rsidR="00E5439A" w:rsidRPr="00C17F6C" w:rsidRDefault="00E5439A" w:rsidP="00E5439A">
            <w:pPr>
              <w:jc w:val="both"/>
              <w:rPr>
                <w:bCs/>
                <w:noProof/>
                <w:sz w:val="20"/>
                <w:szCs w:val="20"/>
                <w:lang w:val="ro-RO"/>
              </w:rPr>
            </w:pPr>
            <w:r w:rsidRPr="00C17F6C">
              <w:rPr>
                <w:bCs/>
                <w:noProof/>
                <w:sz w:val="20"/>
                <w:szCs w:val="20"/>
                <w:lang w:val="ro-RO"/>
              </w:rPr>
              <w:t>13. Idem, Istoria Dogmelor. Vol. III Istoria Dogmelor de la Reforma până la Conciliul de la Trident, Editura Bren, Bucureşti, 2004.</w:t>
            </w:r>
          </w:p>
          <w:p w14:paraId="74BD4040" w14:textId="77777777" w:rsidR="00E5439A" w:rsidRPr="00C17F6C" w:rsidRDefault="00E5439A" w:rsidP="00E5439A">
            <w:pPr>
              <w:jc w:val="both"/>
              <w:rPr>
                <w:bCs/>
                <w:noProof/>
                <w:sz w:val="20"/>
                <w:szCs w:val="20"/>
                <w:lang w:val="ro-RO"/>
              </w:rPr>
            </w:pPr>
            <w:r w:rsidRPr="00C17F6C">
              <w:rPr>
                <w:bCs/>
                <w:noProof/>
                <w:sz w:val="20"/>
                <w:szCs w:val="20"/>
                <w:lang w:val="ro-RO"/>
              </w:rPr>
              <w:t>14. Idem, Teologia Mărturisirilor de credinţă luterane şi ortodoxe, Teză de doctorat, Editura Institutului Biblic şi de Misiune al Bisericii</w:t>
            </w:r>
          </w:p>
          <w:p w14:paraId="1B56CBB1" w14:textId="77777777" w:rsidR="00E5439A" w:rsidRPr="00C17F6C" w:rsidRDefault="00E5439A" w:rsidP="00E5439A">
            <w:pPr>
              <w:jc w:val="both"/>
              <w:rPr>
                <w:bCs/>
                <w:noProof/>
                <w:sz w:val="20"/>
                <w:szCs w:val="20"/>
                <w:lang w:val="ro-RO"/>
              </w:rPr>
            </w:pPr>
            <w:r w:rsidRPr="00C17F6C">
              <w:rPr>
                <w:bCs/>
                <w:noProof/>
                <w:sz w:val="20"/>
                <w:szCs w:val="20"/>
                <w:lang w:val="ro-RO"/>
              </w:rPr>
              <w:t>Ortodoxe Române, Bucureşti, 1991-1993.</w:t>
            </w:r>
          </w:p>
          <w:p w14:paraId="6BD10344" w14:textId="77777777" w:rsidR="00E5439A" w:rsidRPr="00C17F6C" w:rsidRDefault="00E5439A" w:rsidP="00E5439A">
            <w:pPr>
              <w:jc w:val="both"/>
              <w:rPr>
                <w:bCs/>
                <w:noProof/>
                <w:sz w:val="20"/>
                <w:szCs w:val="20"/>
                <w:lang w:val="ro-RO"/>
              </w:rPr>
            </w:pPr>
            <w:r w:rsidRPr="00C17F6C">
              <w:rPr>
                <w:bCs/>
                <w:noProof/>
                <w:sz w:val="20"/>
                <w:szCs w:val="20"/>
                <w:lang w:val="ro-RO"/>
              </w:rPr>
              <w:t>15. Idem, Primele contacte ecumenice dintre ortodocşi şi luterani. Răspunsurile Patriarhului Ieremia al II-lea către teologii luterani de la</w:t>
            </w:r>
          </w:p>
          <w:p w14:paraId="4C7729DC" w14:textId="77777777" w:rsidR="00E5439A" w:rsidRPr="00C17F6C" w:rsidRDefault="00E5439A" w:rsidP="00E5439A">
            <w:pPr>
              <w:jc w:val="both"/>
              <w:rPr>
                <w:bCs/>
                <w:noProof/>
                <w:sz w:val="20"/>
                <w:szCs w:val="20"/>
                <w:lang w:val="ro-RO"/>
              </w:rPr>
            </w:pPr>
            <w:r w:rsidRPr="00C17F6C">
              <w:rPr>
                <w:bCs/>
                <w:noProof/>
                <w:sz w:val="20"/>
                <w:szCs w:val="20"/>
                <w:lang w:val="ro-RO"/>
              </w:rPr>
              <w:t>Tübingen, Editura Institutului Biblic şi de Misiune al Biseericii Ortodoxe Române, Bucureşti, 2001.</w:t>
            </w:r>
          </w:p>
          <w:p w14:paraId="128DB4F7" w14:textId="77777777" w:rsidR="00E5439A" w:rsidRPr="00C17F6C" w:rsidRDefault="00E5439A" w:rsidP="00E5439A">
            <w:pPr>
              <w:jc w:val="both"/>
              <w:rPr>
                <w:bCs/>
                <w:noProof/>
                <w:sz w:val="20"/>
                <w:szCs w:val="20"/>
                <w:lang w:val="ro-RO"/>
              </w:rPr>
            </w:pPr>
            <w:r w:rsidRPr="00C17F6C">
              <w:rPr>
                <w:bCs/>
                <w:noProof/>
                <w:sz w:val="20"/>
                <w:szCs w:val="20"/>
                <w:lang w:val="ro-RO"/>
              </w:rPr>
              <w:t>16. Silvestru, Episcop .de Canev, Teologia Dogmatică Ortodoxă (cu expunerea istorică a dogmelor), Volumul IV, Editura</w:t>
            </w:r>
          </w:p>
          <w:p w14:paraId="61642B9D" w14:textId="77777777" w:rsidR="00E5439A" w:rsidRPr="00C17F6C" w:rsidRDefault="00E5439A" w:rsidP="00E5439A">
            <w:pPr>
              <w:jc w:val="both"/>
              <w:rPr>
                <w:bCs/>
                <w:noProof/>
                <w:sz w:val="20"/>
                <w:szCs w:val="20"/>
                <w:lang w:val="ro-RO"/>
              </w:rPr>
            </w:pPr>
            <w:r w:rsidRPr="00C17F6C">
              <w:rPr>
                <w:bCs/>
                <w:noProof/>
                <w:sz w:val="20"/>
                <w:szCs w:val="20"/>
                <w:lang w:val="ro-RO"/>
              </w:rPr>
              <w:t>"CredinţastrămoşeascA", Iaşi, 2001.</w:t>
            </w:r>
          </w:p>
          <w:p w14:paraId="5AEA159A" w14:textId="77777777" w:rsidR="00E5439A" w:rsidRPr="00C17F6C" w:rsidRDefault="00E5439A" w:rsidP="00E5439A">
            <w:pPr>
              <w:jc w:val="both"/>
              <w:rPr>
                <w:bCs/>
                <w:noProof/>
                <w:sz w:val="20"/>
                <w:szCs w:val="20"/>
                <w:lang w:val="ro-RO"/>
              </w:rPr>
            </w:pPr>
            <w:r w:rsidRPr="00C17F6C">
              <w:rPr>
                <w:bCs/>
                <w:noProof/>
                <w:sz w:val="20"/>
                <w:szCs w:val="20"/>
                <w:lang w:val="ro-RO"/>
              </w:rPr>
              <w:t>17. Stăniloae, Pr. Prof. D., Doctrina luterană despre justificare şi cuvânt şi câteva reflecţii ortodoxe, în "Ortodoxia", XXXV, 1983, nr, 4.</w:t>
            </w:r>
          </w:p>
          <w:p w14:paraId="614BA08A" w14:textId="77777777" w:rsidR="00E5439A" w:rsidRPr="00C17F6C" w:rsidRDefault="00E5439A" w:rsidP="00E5439A">
            <w:pPr>
              <w:jc w:val="both"/>
              <w:rPr>
                <w:bCs/>
                <w:noProof/>
                <w:sz w:val="20"/>
                <w:szCs w:val="20"/>
                <w:lang w:val="ro-RO"/>
              </w:rPr>
            </w:pPr>
            <w:r w:rsidRPr="00C17F6C">
              <w:rPr>
                <w:bCs/>
                <w:noProof/>
                <w:sz w:val="20"/>
                <w:szCs w:val="20"/>
                <w:lang w:val="ro-RO"/>
              </w:rPr>
              <w:t>18. Idem., Dumnezeiasca Euharistie în cele trei confesiuni, în "Ortodoxia", V, 1953, nr.l.</w:t>
            </w:r>
          </w:p>
          <w:p w14:paraId="2D5AC80B" w14:textId="77777777" w:rsidR="00E5439A" w:rsidRPr="00C17F6C" w:rsidRDefault="00E5439A" w:rsidP="00E5439A">
            <w:pPr>
              <w:jc w:val="both"/>
              <w:rPr>
                <w:bCs/>
                <w:noProof/>
                <w:sz w:val="20"/>
                <w:szCs w:val="20"/>
                <w:lang w:val="ro-RO"/>
              </w:rPr>
            </w:pPr>
            <w:r w:rsidRPr="00C17F6C">
              <w:rPr>
                <w:bCs/>
                <w:noProof/>
                <w:sz w:val="20"/>
                <w:szCs w:val="20"/>
                <w:lang w:val="ro-RO"/>
              </w:rPr>
              <w:t>19. Trembelas, Panagiotis N., Dogmatique de I'Eglise Orthodoxe Catholique. Tome Second .Traduction francaise par l' Archimandrite Pierre</w:t>
            </w:r>
          </w:p>
          <w:p w14:paraId="0EB915C8" w14:textId="77777777" w:rsidR="00E5439A" w:rsidRPr="00C17F6C" w:rsidRDefault="00E5439A" w:rsidP="00E5439A">
            <w:pPr>
              <w:jc w:val="both"/>
              <w:rPr>
                <w:bCs/>
                <w:noProof/>
                <w:sz w:val="20"/>
                <w:szCs w:val="20"/>
                <w:lang w:val="ro-RO"/>
              </w:rPr>
            </w:pPr>
            <w:r w:rsidRPr="00C17F6C">
              <w:rPr>
                <w:bCs/>
                <w:noProof/>
                <w:sz w:val="20"/>
                <w:szCs w:val="20"/>
                <w:lang w:val="ro-RO"/>
              </w:rPr>
              <w:t>Dumont, O. S. B., Desclée de Brouwer, Chevetogne, 1967.</w:t>
            </w:r>
          </w:p>
          <w:p w14:paraId="6D854D94" w14:textId="77777777" w:rsidR="00E5439A" w:rsidRPr="00C17F6C" w:rsidRDefault="00E5439A" w:rsidP="00E5439A">
            <w:pPr>
              <w:jc w:val="both"/>
              <w:rPr>
                <w:bCs/>
                <w:noProof/>
                <w:sz w:val="20"/>
                <w:szCs w:val="20"/>
                <w:lang w:val="ro-RO"/>
              </w:rPr>
            </w:pPr>
            <w:r w:rsidRPr="00C17F6C">
              <w:rPr>
                <w:bCs/>
                <w:noProof/>
                <w:sz w:val="20"/>
                <w:szCs w:val="20"/>
                <w:lang w:val="ro-RO"/>
              </w:rPr>
              <w:t>20. Alberigo, G., Dossetti, 1. A., Joannou, P. •P., Leonardi, C., et Prodi, P., Les Conciles oecuméniques. Tome II-2. Les Décrets. De Trente à</w:t>
            </w:r>
          </w:p>
          <w:p w14:paraId="2DFE2240" w14:textId="77777777" w:rsidR="00E5439A" w:rsidRPr="00C17F6C" w:rsidRDefault="00E5439A" w:rsidP="00E5439A">
            <w:pPr>
              <w:jc w:val="both"/>
              <w:rPr>
                <w:bCs/>
                <w:noProof/>
                <w:sz w:val="20"/>
                <w:szCs w:val="20"/>
                <w:lang w:val="ro-RO"/>
              </w:rPr>
            </w:pPr>
            <w:r w:rsidRPr="00C17F6C">
              <w:rPr>
                <w:bCs/>
                <w:noProof/>
                <w:sz w:val="20"/>
                <w:szCs w:val="20"/>
                <w:lang w:val="ro-RO"/>
              </w:rPr>
              <w:t>Vatican II, Les Editions du Cerf, Paris, 1994.</w:t>
            </w:r>
          </w:p>
          <w:p w14:paraId="0974B1EB" w14:textId="77777777" w:rsidR="00E5439A" w:rsidRPr="00C17F6C" w:rsidRDefault="00E5439A" w:rsidP="00E5439A">
            <w:pPr>
              <w:jc w:val="both"/>
              <w:rPr>
                <w:bCs/>
                <w:noProof/>
                <w:sz w:val="20"/>
                <w:szCs w:val="20"/>
                <w:lang w:val="ro-RO"/>
              </w:rPr>
            </w:pPr>
            <w:r w:rsidRPr="00C17F6C">
              <w:rPr>
                <w:bCs/>
                <w:noProof/>
                <w:sz w:val="20"/>
                <w:szCs w:val="20"/>
                <w:lang w:val="ro-RO"/>
              </w:rPr>
              <w:lastRenderedPageBreak/>
              <w:t>21. Alberigo, Giuseppe, Le Concile Vatican 1 (1869-1870), Les Conciles Oecuméniques. Tome I. L 'Histoire, Paris, 1994.</w:t>
            </w:r>
          </w:p>
          <w:p w14:paraId="5CDA2E7B" w14:textId="77777777" w:rsidR="00E5439A" w:rsidRPr="00C17F6C" w:rsidRDefault="00E5439A" w:rsidP="00E5439A">
            <w:pPr>
              <w:jc w:val="both"/>
              <w:rPr>
                <w:bCs/>
                <w:noProof/>
                <w:sz w:val="20"/>
                <w:szCs w:val="20"/>
                <w:lang w:val="ro-RO"/>
              </w:rPr>
            </w:pPr>
            <w:r w:rsidRPr="00C17F6C">
              <w:rPr>
                <w:bCs/>
                <w:noProof/>
                <w:sz w:val="20"/>
                <w:szCs w:val="20"/>
                <w:lang w:val="ro-RO"/>
              </w:rPr>
              <w:t>22. Idem, Le Concile Vatican II (1962-1965). Les Conciles oecuméniqes. Tome I. L 'Histoire, Paris, 1994.</w:t>
            </w:r>
          </w:p>
          <w:p w14:paraId="393601AC" w14:textId="77777777" w:rsidR="00E5439A" w:rsidRPr="00C17F6C" w:rsidRDefault="00E5439A" w:rsidP="00E5439A">
            <w:pPr>
              <w:jc w:val="both"/>
              <w:rPr>
                <w:bCs/>
                <w:noProof/>
                <w:sz w:val="20"/>
                <w:szCs w:val="20"/>
                <w:lang w:val="ro-RO"/>
              </w:rPr>
            </w:pPr>
            <w:r w:rsidRPr="00C17F6C">
              <w:rPr>
                <w:bCs/>
                <w:noProof/>
                <w:sz w:val="20"/>
                <w:szCs w:val="20"/>
                <w:lang w:val="ro-RO"/>
              </w:rPr>
              <w:t>23. Aubert, Roger, L 'Ecclesiologie au concile du Vatican, Le Concile et les Conciles, Editions du Cerf, Paris, 1960. Bell, David N., Par miile</w:t>
            </w:r>
          </w:p>
          <w:p w14:paraId="67EAE6EB" w14:textId="77777777" w:rsidR="00E5439A" w:rsidRPr="00C17F6C" w:rsidRDefault="00E5439A" w:rsidP="00E5439A">
            <w:pPr>
              <w:jc w:val="both"/>
              <w:rPr>
                <w:bCs/>
                <w:noProof/>
                <w:sz w:val="20"/>
                <w:szCs w:val="20"/>
                <w:lang w:val="ro-RO"/>
              </w:rPr>
            </w:pPr>
            <w:r w:rsidRPr="00C17F6C">
              <w:rPr>
                <w:bCs/>
                <w:noProof/>
                <w:sz w:val="20"/>
                <w:szCs w:val="20"/>
                <w:lang w:val="ro-RO"/>
              </w:rPr>
              <w:t>chemins. Développement et diversité de la théologie mediévale, Les Editions du Cerf, Paris, 2000.</w:t>
            </w:r>
          </w:p>
          <w:p w14:paraId="39A9B17E" w14:textId="77777777" w:rsidR="00E5439A" w:rsidRPr="00C17F6C" w:rsidRDefault="00E5439A" w:rsidP="00E5439A">
            <w:pPr>
              <w:jc w:val="both"/>
              <w:rPr>
                <w:bCs/>
                <w:noProof/>
                <w:sz w:val="20"/>
                <w:szCs w:val="20"/>
                <w:lang w:val="ro-RO"/>
              </w:rPr>
            </w:pPr>
            <w:r w:rsidRPr="00C17F6C">
              <w:rPr>
                <w:bCs/>
                <w:noProof/>
                <w:sz w:val="20"/>
                <w:szCs w:val="20"/>
                <w:lang w:val="ro-RO"/>
              </w:rPr>
              <w:t>24. Bourgeois, Henri, Sesboue, Benard, Tihon, Paul, Histoire des Dogmes. Tome III. Les signes du salut, Desclée, Paris, 1995</w:t>
            </w:r>
          </w:p>
          <w:p w14:paraId="3E0B0CBC" w14:textId="77777777" w:rsidR="00E5439A" w:rsidRPr="00C17F6C" w:rsidRDefault="00E5439A" w:rsidP="00E5439A">
            <w:pPr>
              <w:jc w:val="both"/>
              <w:rPr>
                <w:bCs/>
                <w:noProof/>
                <w:sz w:val="20"/>
                <w:szCs w:val="20"/>
                <w:lang w:val="ro-RO"/>
              </w:rPr>
            </w:pPr>
            <w:r w:rsidRPr="00C17F6C">
              <w:rPr>
                <w:bCs/>
                <w:noProof/>
                <w:sz w:val="20"/>
                <w:szCs w:val="20"/>
                <w:lang w:val="ro-RO"/>
              </w:rPr>
              <w:t>25. Boyer, Charles, Essais sur la doctrine de Saint Augustine, Paris, 1932.</w:t>
            </w:r>
          </w:p>
          <w:p w14:paraId="48F45998" w14:textId="77777777" w:rsidR="00E5439A" w:rsidRPr="00C17F6C" w:rsidRDefault="00E5439A" w:rsidP="00E5439A">
            <w:pPr>
              <w:jc w:val="both"/>
              <w:rPr>
                <w:bCs/>
                <w:noProof/>
                <w:sz w:val="20"/>
                <w:szCs w:val="20"/>
                <w:lang w:val="ro-RO"/>
              </w:rPr>
            </w:pPr>
            <w:r w:rsidRPr="00C17F6C">
              <w:rPr>
                <w:bCs/>
                <w:noProof/>
                <w:sz w:val="20"/>
                <w:szCs w:val="20"/>
                <w:lang w:val="ro-RO"/>
              </w:rPr>
              <w:t>26. Conciliul Vatican II. Constituţii, decrete, declaraţii, Ediţie revizuită, Arhiepiscopia Romane-Catolică de Bucureşti, Bucureşti, 1999.</w:t>
            </w:r>
          </w:p>
          <w:p w14:paraId="611DF921" w14:textId="77777777" w:rsidR="00E5439A" w:rsidRPr="00C17F6C" w:rsidRDefault="00E5439A" w:rsidP="00E5439A">
            <w:pPr>
              <w:jc w:val="both"/>
              <w:rPr>
                <w:bCs/>
                <w:noProof/>
                <w:sz w:val="20"/>
                <w:szCs w:val="20"/>
                <w:lang w:val="ro-RO"/>
              </w:rPr>
            </w:pPr>
            <w:r w:rsidRPr="00C17F6C">
              <w:rPr>
                <w:bCs/>
                <w:noProof/>
                <w:sz w:val="20"/>
                <w:szCs w:val="20"/>
                <w:lang w:val="ro-RO"/>
              </w:rPr>
              <w:t>27. Congar, Y. M. J., La foi et la théologie, Desclee &amp; Co, Tournai (Belgium), 1962.</w:t>
            </w:r>
          </w:p>
          <w:p w14:paraId="55EB49D1" w14:textId="77777777" w:rsidR="00E5439A" w:rsidRPr="00C17F6C" w:rsidRDefault="00E5439A" w:rsidP="00E5439A">
            <w:pPr>
              <w:jc w:val="both"/>
              <w:rPr>
                <w:bCs/>
                <w:noProof/>
                <w:sz w:val="20"/>
                <w:szCs w:val="20"/>
                <w:lang w:val="ro-RO"/>
              </w:rPr>
            </w:pPr>
            <w:r w:rsidRPr="00C17F6C">
              <w:rPr>
                <w:bCs/>
                <w:noProof/>
                <w:sz w:val="20"/>
                <w:szCs w:val="20"/>
                <w:lang w:val="ro-RO"/>
              </w:rPr>
              <w:t>28. Consideraţii asupra teologiei protestante după 450 de ani de la Reformă, în «Studii Teologice» , II, 1967, nr. 9-10.</w:t>
            </w:r>
          </w:p>
          <w:p w14:paraId="3E7BC72B" w14:textId="77777777" w:rsidR="00E5439A" w:rsidRPr="00C17F6C" w:rsidRDefault="00E5439A" w:rsidP="00E5439A">
            <w:pPr>
              <w:jc w:val="both"/>
              <w:rPr>
                <w:bCs/>
                <w:noProof/>
                <w:sz w:val="20"/>
                <w:szCs w:val="20"/>
                <w:lang w:val="ro-RO"/>
              </w:rPr>
            </w:pPr>
            <w:r w:rsidRPr="00C17F6C">
              <w:rPr>
                <w:bCs/>
                <w:noProof/>
                <w:sz w:val="20"/>
                <w:szCs w:val="20"/>
                <w:lang w:val="ro-RO"/>
              </w:rPr>
              <w:t>29. Dupront, Alphonse, Le Concile de Trente, Le Concile et les Conciles. Contribution à l'histoire de la vie conciliaire de I 'Eglise, Editions</w:t>
            </w:r>
          </w:p>
          <w:p w14:paraId="2D949A35" w14:textId="77777777" w:rsidR="00E5439A" w:rsidRPr="00C17F6C" w:rsidRDefault="00E5439A" w:rsidP="00E5439A">
            <w:pPr>
              <w:jc w:val="both"/>
              <w:rPr>
                <w:bCs/>
                <w:noProof/>
                <w:sz w:val="20"/>
                <w:szCs w:val="20"/>
                <w:lang w:val="ro-RO"/>
              </w:rPr>
            </w:pPr>
            <w:r w:rsidRPr="00C17F6C">
              <w:rPr>
                <w:bCs/>
                <w:noProof/>
                <w:sz w:val="20"/>
                <w:szCs w:val="20"/>
                <w:lang w:val="ro-RO"/>
              </w:rPr>
              <w:t>du Cerf, Paris, 1960.</w:t>
            </w:r>
          </w:p>
          <w:p w14:paraId="38ECB813" w14:textId="77777777" w:rsidR="00E5439A" w:rsidRPr="00C17F6C" w:rsidRDefault="00E5439A" w:rsidP="00E5439A">
            <w:pPr>
              <w:jc w:val="both"/>
              <w:rPr>
                <w:bCs/>
                <w:noProof/>
                <w:sz w:val="20"/>
                <w:szCs w:val="20"/>
                <w:lang w:val="ro-RO"/>
              </w:rPr>
            </w:pPr>
            <w:r w:rsidRPr="00C17F6C">
              <w:rPr>
                <w:bCs/>
                <w:noProof/>
                <w:sz w:val="20"/>
                <w:szCs w:val="20"/>
                <w:lang w:val="ro-RO"/>
              </w:rPr>
              <w:t>30. Frank, Fr. H. R., Die Theologie der Concordienformel. Bd. III. Die Artikel vom heiligen Abendmahl, von der Person Christi und von der</w:t>
            </w:r>
          </w:p>
          <w:p w14:paraId="6C5E7C0E" w14:textId="77777777" w:rsidR="00E5439A" w:rsidRPr="00C17F6C" w:rsidRDefault="00E5439A" w:rsidP="00E5439A">
            <w:pPr>
              <w:jc w:val="both"/>
              <w:rPr>
                <w:bCs/>
                <w:noProof/>
                <w:sz w:val="20"/>
                <w:szCs w:val="20"/>
                <w:lang w:val="ro-RO"/>
              </w:rPr>
            </w:pPr>
            <w:r w:rsidRPr="00C17F6C">
              <w:rPr>
                <w:bCs/>
                <w:noProof/>
                <w:sz w:val="20"/>
                <w:szCs w:val="20"/>
                <w:lang w:val="ro-RO"/>
              </w:rPr>
              <w:t>Hollenfahrt Christi, Erlangen, 1863.</w:t>
            </w:r>
          </w:p>
          <w:p w14:paraId="7FCA060A" w14:textId="77777777" w:rsidR="00E5439A" w:rsidRPr="00C17F6C" w:rsidRDefault="00E5439A" w:rsidP="00E5439A">
            <w:pPr>
              <w:jc w:val="both"/>
              <w:rPr>
                <w:bCs/>
                <w:noProof/>
                <w:sz w:val="20"/>
                <w:szCs w:val="20"/>
                <w:lang w:val="ro-RO"/>
              </w:rPr>
            </w:pPr>
            <w:r w:rsidRPr="00C17F6C">
              <w:rPr>
                <w:bCs/>
                <w:noProof/>
                <w:sz w:val="20"/>
                <w:szCs w:val="20"/>
                <w:lang w:val="ro-RO"/>
              </w:rPr>
              <w:t>31. Grillmeier, Aloys, The Mystery of the Church, în Herbert Vorgrimler (Ed.), Commentary on the Documents of Vatican Il, Volume 1.</w:t>
            </w:r>
          </w:p>
          <w:p w14:paraId="0456AFA3" w14:textId="77777777" w:rsidR="00E5439A" w:rsidRPr="00C17F6C" w:rsidRDefault="00E5439A" w:rsidP="00E5439A">
            <w:pPr>
              <w:jc w:val="both"/>
              <w:rPr>
                <w:bCs/>
                <w:noProof/>
                <w:sz w:val="20"/>
                <w:szCs w:val="20"/>
                <w:lang w:val="ro-RO"/>
              </w:rPr>
            </w:pPr>
            <w:r w:rsidRPr="00C17F6C">
              <w:rPr>
                <w:bCs/>
                <w:noProof/>
                <w:sz w:val="20"/>
                <w:szCs w:val="20"/>
                <w:lang w:val="ro-RO"/>
              </w:rPr>
              <w:t>Constituition on the Sacred Liturgy. Decree on the Instruments of Social Communication. Dogmatic Constitution on the Church. . Decree</w:t>
            </w:r>
          </w:p>
          <w:p w14:paraId="0C9CB963" w14:textId="77777777" w:rsidR="00E5439A" w:rsidRPr="00C17F6C" w:rsidRDefault="00E5439A" w:rsidP="00E5439A">
            <w:pPr>
              <w:jc w:val="both"/>
              <w:rPr>
                <w:bCs/>
                <w:noProof/>
                <w:sz w:val="20"/>
                <w:szCs w:val="20"/>
                <w:lang w:val="ro-RO"/>
              </w:rPr>
            </w:pPr>
            <w:r w:rsidRPr="00C17F6C">
              <w:rPr>
                <w:bCs/>
                <w:noProof/>
                <w:sz w:val="20"/>
                <w:szCs w:val="20"/>
                <w:lang w:val="ro-RO"/>
              </w:rPr>
              <w:t>on the Eastern Catholic Churches, Burns &amp; Oates/Herder and Herder, London and New York, 1967.</w:t>
            </w:r>
          </w:p>
          <w:p w14:paraId="7380D524" w14:textId="77777777" w:rsidR="00E5439A" w:rsidRPr="00C17F6C" w:rsidRDefault="00E5439A" w:rsidP="00E5439A">
            <w:pPr>
              <w:jc w:val="both"/>
              <w:rPr>
                <w:bCs/>
                <w:noProof/>
                <w:sz w:val="20"/>
                <w:szCs w:val="20"/>
                <w:lang w:val="ro-RO"/>
              </w:rPr>
            </w:pPr>
            <w:r w:rsidRPr="00C17F6C">
              <w:rPr>
                <w:bCs/>
                <w:noProof/>
                <w:sz w:val="20"/>
                <w:szCs w:val="20"/>
                <w:lang w:val="ro-RO"/>
              </w:rPr>
              <w:t>32. Grossi, Vittorino, Ladaria, Luis, Lécrivain, Philippe, Sesboüé, Bemard, Histoire des Dogmes. Tome II L 'homme et son salut, Desclee,</w:t>
            </w:r>
          </w:p>
          <w:p w14:paraId="307DBF8A" w14:textId="77777777" w:rsidR="00E5439A" w:rsidRPr="00C17F6C" w:rsidRDefault="00E5439A" w:rsidP="00E5439A">
            <w:pPr>
              <w:jc w:val="both"/>
              <w:rPr>
                <w:bCs/>
                <w:noProof/>
                <w:sz w:val="20"/>
                <w:szCs w:val="20"/>
                <w:lang w:val="ro-RO"/>
              </w:rPr>
            </w:pPr>
            <w:r w:rsidRPr="00C17F6C">
              <w:rPr>
                <w:bCs/>
                <w:noProof/>
                <w:sz w:val="20"/>
                <w:szCs w:val="20"/>
                <w:lang w:val="ro-RO"/>
              </w:rPr>
              <w:t>Paris, 1995.</w:t>
            </w:r>
          </w:p>
          <w:p w14:paraId="6329D58A" w14:textId="77777777" w:rsidR="00E5439A" w:rsidRPr="00C17F6C" w:rsidRDefault="00E5439A" w:rsidP="00E5439A">
            <w:pPr>
              <w:jc w:val="both"/>
              <w:rPr>
                <w:bCs/>
                <w:noProof/>
                <w:sz w:val="20"/>
                <w:szCs w:val="20"/>
                <w:lang w:val="ro-RO"/>
              </w:rPr>
            </w:pPr>
            <w:r w:rsidRPr="00C17F6C">
              <w:rPr>
                <w:bCs/>
                <w:noProof/>
                <w:sz w:val="20"/>
                <w:szCs w:val="20"/>
                <w:lang w:val="ro-RO"/>
              </w:rPr>
              <w:t>33. Ladaria, L. F., La création du ciel et de la terre, în Vittorio Grossi, Luis F.Ladaria, S. J., Philippe Lecrivain, S. J." Bernard Sesboüé, S. J.,</w:t>
            </w:r>
          </w:p>
          <w:p w14:paraId="56F2091D" w14:textId="77777777" w:rsidR="00E5439A" w:rsidRPr="00C17F6C" w:rsidRDefault="00E5439A" w:rsidP="00E5439A">
            <w:pPr>
              <w:jc w:val="both"/>
              <w:rPr>
                <w:bCs/>
                <w:noProof/>
                <w:sz w:val="20"/>
                <w:szCs w:val="20"/>
                <w:lang w:val="ro-RO"/>
              </w:rPr>
            </w:pPr>
            <w:r w:rsidRPr="00C17F6C">
              <w:rPr>
                <w:bCs/>
                <w:noProof/>
                <w:sz w:val="20"/>
                <w:szCs w:val="20"/>
                <w:lang w:val="ro-RO"/>
              </w:rPr>
              <w:t>Histoire des Dogmes. Tome II. L' homme et son salut, Paris, 1995.</w:t>
            </w:r>
          </w:p>
          <w:p w14:paraId="1E5492A7" w14:textId="77777777" w:rsidR="00E5439A" w:rsidRPr="00C17F6C" w:rsidRDefault="00E5439A" w:rsidP="00E5439A">
            <w:pPr>
              <w:jc w:val="both"/>
              <w:rPr>
                <w:bCs/>
                <w:noProof/>
                <w:sz w:val="20"/>
                <w:szCs w:val="20"/>
                <w:lang w:val="ro-RO"/>
              </w:rPr>
            </w:pPr>
            <w:r w:rsidRPr="00C17F6C">
              <w:rPr>
                <w:bCs/>
                <w:noProof/>
                <w:sz w:val="20"/>
                <w:szCs w:val="20"/>
                <w:lang w:val="ro-RO"/>
              </w:rPr>
              <w:t>34. Michel, A, Les Décrets du concile de Trente, în Charles-Joseph Hefele, Histoire des Conciles d'après les documents originaux, Tome X,</w:t>
            </w:r>
          </w:p>
          <w:p w14:paraId="2D8AC079" w14:textId="77777777" w:rsidR="00E5439A" w:rsidRPr="00C17F6C" w:rsidRDefault="00E5439A" w:rsidP="00E5439A">
            <w:pPr>
              <w:jc w:val="both"/>
              <w:rPr>
                <w:bCs/>
                <w:noProof/>
                <w:sz w:val="20"/>
                <w:szCs w:val="20"/>
                <w:lang w:val="ro-RO"/>
              </w:rPr>
            </w:pPr>
            <w:r w:rsidRPr="00C17F6C">
              <w:rPr>
                <w:bCs/>
                <w:noProof/>
                <w:sz w:val="20"/>
                <w:szCs w:val="20"/>
                <w:lang w:val="ro-RO"/>
              </w:rPr>
              <w:t>1, Paris, 1938.</w:t>
            </w:r>
          </w:p>
          <w:p w14:paraId="3F06B773" w14:textId="77777777" w:rsidR="00E5439A" w:rsidRPr="00C17F6C" w:rsidRDefault="00E5439A" w:rsidP="00E5439A">
            <w:pPr>
              <w:jc w:val="both"/>
              <w:rPr>
                <w:bCs/>
                <w:noProof/>
                <w:sz w:val="20"/>
                <w:szCs w:val="20"/>
                <w:lang w:val="ro-RO"/>
              </w:rPr>
            </w:pPr>
            <w:r w:rsidRPr="00C17F6C">
              <w:rPr>
                <w:bCs/>
                <w:noProof/>
                <w:sz w:val="20"/>
                <w:szCs w:val="20"/>
                <w:lang w:val="ro-RO"/>
              </w:rPr>
              <w:t>35. Ott, Dr. Ludwig, Fundamentals of Catholic Dogma. Edited in Englisch by James Canon BastibIe, D.D. Translated from theGermanby</w:t>
            </w:r>
          </w:p>
          <w:p w14:paraId="7FB89A47" w14:textId="77777777" w:rsidR="00E5439A" w:rsidRPr="00C17F6C" w:rsidRDefault="00E5439A" w:rsidP="00E5439A">
            <w:pPr>
              <w:jc w:val="both"/>
              <w:rPr>
                <w:bCs/>
                <w:noProof/>
                <w:sz w:val="20"/>
                <w:szCs w:val="20"/>
                <w:lang w:val="ro-RO"/>
              </w:rPr>
            </w:pPr>
            <w:r w:rsidRPr="00C17F6C">
              <w:rPr>
                <w:bCs/>
                <w:noProof/>
                <w:sz w:val="20"/>
                <w:szCs w:val="20"/>
                <w:lang w:val="ro-RO"/>
              </w:rPr>
              <w:t>Patrick Lynch, Ph. D., Tan Books and Publishers, Inc., Rockford, Illionois, 1974.</w:t>
            </w:r>
          </w:p>
          <w:p w14:paraId="68039E63" w14:textId="77777777" w:rsidR="00E5439A" w:rsidRPr="00C17F6C" w:rsidRDefault="00E5439A" w:rsidP="00E5439A">
            <w:pPr>
              <w:jc w:val="both"/>
              <w:rPr>
                <w:bCs/>
                <w:noProof/>
                <w:sz w:val="20"/>
                <w:szCs w:val="20"/>
                <w:lang w:val="ro-RO"/>
              </w:rPr>
            </w:pPr>
            <w:r w:rsidRPr="00C17F6C">
              <w:rPr>
                <w:bCs/>
                <w:noProof/>
                <w:sz w:val="20"/>
                <w:szCs w:val="20"/>
                <w:lang w:val="ro-RO"/>
              </w:rPr>
              <w:t>36. Rahner, Karl, Lehmann, Karl, L'historicité de la transmission. L Le problème du développement des Dogmes. Il. La signification de I</w:t>
            </w:r>
          </w:p>
          <w:p w14:paraId="6DE01AE6" w14:textId="77777777" w:rsidR="00E5439A" w:rsidRPr="00C17F6C" w:rsidRDefault="00E5439A" w:rsidP="00E5439A">
            <w:pPr>
              <w:jc w:val="both"/>
              <w:rPr>
                <w:bCs/>
                <w:noProof/>
                <w:sz w:val="20"/>
                <w:szCs w:val="20"/>
                <w:lang w:val="ro-RO"/>
              </w:rPr>
            </w:pPr>
            <w:r w:rsidRPr="00C17F6C">
              <w:rPr>
                <w:bCs/>
                <w:noProof/>
                <w:sz w:val="20"/>
                <w:szCs w:val="20"/>
                <w:lang w:val="ro-RO"/>
              </w:rPr>
              <w:t>'Histoire des Dogmes, în "Mysterium Salutis. Dogmatique de I'Histoire du salut”. 3. L'Eglise et la transmission de la Révélation, Paris,</w:t>
            </w:r>
          </w:p>
          <w:p w14:paraId="4974C8B7" w14:textId="77777777" w:rsidR="00E5439A" w:rsidRPr="00C17F6C" w:rsidRDefault="00E5439A" w:rsidP="00E5439A">
            <w:pPr>
              <w:jc w:val="both"/>
              <w:rPr>
                <w:bCs/>
                <w:noProof/>
                <w:sz w:val="20"/>
                <w:szCs w:val="20"/>
                <w:lang w:val="ro-RO"/>
              </w:rPr>
            </w:pPr>
            <w:r w:rsidRPr="00C17F6C">
              <w:rPr>
                <w:bCs/>
                <w:noProof/>
                <w:sz w:val="20"/>
                <w:szCs w:val="20"/>
                <w:lang w:val="ro-RO"/>
              </w:rPr>
              <w:t>1969.</w:t>
            </w:r>
          </w:p>
          <w:p w14:paraId="2044E255" w14:textId="77777777" w:rsidR="00E5439A" w:rsidRPr="00C17F6C" w:rsidRDefault="00E5439A" w:rsidP="00E5439A">
            <w:pPr>
              <w:jc w:val="both"/>
              <w:rPr>
                <w:bCs/>
                <w:noProof/>
                <w:sz w:val="20"/>
                <w:szCs w:val="20"/>
                <w:lang w:val="ro-RO"/>
              </w:rPr>
            </w:pPr>
            <w:r w:rsidRPr="00C17F6C">
              <w:rPr>
                <w:bCs/>
                <w:noProof/>
                <w:sz w:val="20"/>
                <w:szCs w:val="20"/>
                <w:lang w:val="ro-RO"/>
              </w:rPr>
              <w:t>37. Rahner, Karl, Vorgrimler, Herbert, Petit dictionnaire de théologie catholique, Editions du Seuil, Paris, 1970.</w:t>
            </w:r>
          </w:p>
          <w:p w14:paraId="0DABA628" w14:textId="77777777" w:rsidR="00E5439A" w:rsidRPr="00C17F6C" w:rsidRDefault="00E5439A" w:rsidP="00E5439A">
            <w:pPr>
              <w:jc w:val="both"/>
              <w:rPr>
                <w:bCs/>
                <w:noProof/>
                <w:sz w:val="20"/>
                <w:szCs w:val="20"/>
                <w:lang w:val="ro-RO"/>
              </w:rPr>
            </w:pPr>
            <w:r w:rsidRPr="00C17F6C">
              <w:rPr>
                <w:bCs/>
                <w:noProof/>
                <w:sz w:val="20"/>
                <w:szCs w:val="20"/>
                <w:lang w:val="ro-RO"/>
              </w:rPr>
              <w:t>38. Rondet, Henri, Histoire du Dogme, Desclee &amp; Cie, Paris, 1970. Thoma de Aquino, Summa theologiae. Opere 1. Despre Dumnezeu Traducere din limba latină de Gheorghe Sterpu şi Paul Găleşanu. Studiu introductiv de Gheorghe Vlăduţescu, Bucureşti, 2000</w:t>
            </w:r>
          </w:p>
          <w:p w14:paraId="0D1206C1" w14:textId="77777777" w:rsidR="00E5439A" w:rsidRPr="00C17F6C" w:rsidRDefault="00E5439A" w:rsidP="00E5439A">
            <w:pPr>
              <w:jc w:val="both"/>
              <w:rPr>
                <w:bCs/>
                <w:noProof/>
                <w:sz w:val="20"/>
                <w:szCs w:val="20"/>
                <w:lang w:val="ro-RO"/>
              </w:rPr>
            </w:pPr>
            <w:r w:rsidRPr="00C17F6C">
              <w:rPr>
                <w:bCs/>
                <w:noProof/>
                <w:sz w:val="20"/>
                <w:szCs w:val="20"/>
                <w:lang w:val="ro-RO"/>
              </w:rPr>
              <w:t>39. Venard, Mare, Le cinquiéme Concile du Latran (1512- 1517) et le Concile de Trente (1545-1563), în G. Alberigo, Les Conci les</w:t>
            </w:r>
          </w:p>
          <w:p w14:paraId="0799D2C3" w14:textId="77777777" w:rsidR="00E5439A" w:rsidRPr="00C17F6C" w:rsidRDefault="00E5439A" w:rsidP="00E5439A">
            <w:pPr>
              <w:jc w:val="both"/>
              <w:rPr>
                <w:bCs/>
                <w:noProof/>
                <w:sz w:val="20"/>
                <w:szCs w:val="20"/>
                <w:lang w:val="ro-RO"/>
              </w:rPr>
            </w:pPr>
            <w:r w:rsidRPr="00C17F6C">
              <w:rPr>
                <w:bCs/>
                <w:noProof/>
                <w:sz w:val="20"/>
                <w:szCs w:val="20"/>
                <w:lang w:val="ro-RO"/>
              </w:rPr>
              <w:t>oecumeniques. Tome 1. Histoire, Les Editions du Cerf, Paris, 1994.</w:t>
            </w:r>
          </w:p>
          <w:p w14:paraId="3337429B" w14:textId="77777777" w:rsidR="00E5439A" w:rsidRPr="00C17F6C" w:rsidRDefault="00E5439A" w:rsidP="00E5439A">
            <w:pPr>
              <w:jc w:val="both"/>
              <w:rPr>
                <w:bCs/>
                <w:noProof/>
                <w:sz w:val="20"/>
                <w:szCs w:val="20"/>
                <w:lang w:val="ro-RO"/>
              </w:rPr>
            </w:pPr>
            <w:r w:rsidRPr="00C17F6C">
              <w:rPr>
                <w:bCs/>
                <w:noProof/>
                <w:sz w:val="20"/>
                <w:szCs w:val="20"/>
                <w:lang w:val="ro-RO"/>
              </w:rPr>
              <w:t>40. Aulén, Gustaf, Dogmhistoria.Den.kristna läroblldingensutvecklingsgång från den efterapostoliska tiden till våra dagar, Andra upplagan, Norstedt &amp; Soners Forlag, Stockholm, 1927.</w:t>
            </w:r>
          </w:p>
          <w:p w14:paraId="6A02FDE3" w14:textId="77777777" w:rsidR="00E5439A" w:rsidRPr="00C17F6C" w:rsidRDefault="00E5439A" w:rsidP="00E5439A">
            <w:pPr>
              <w:jc w:val="both"/>
              <w:rPr>
                <w:bCs/>
                <w:noProof/>
                <w:sz w:val="20"/>
                <w:szCs w:val="20"/>
                <w:lang w:val="ro-RO"/>
              </w:rPr>
            </w:pPr>
            <w:r w:rsidRPr="00C17F6C">
              <w:rPr>
                <w:bCs/>
                <w:noProof/>
                <w:sz w:val="20"/>
                <w:szCs w:val="20"/>
                <w:lang w:val="ro-RO"/>
              </w:rPr>
              <w:t>41. Fagerberg, Holsten, A New Look al the Lutheran Confessions (1529-1537), Concordia Publishing House, St. Louis and London, 1972.</w:t>
            </w:r>
          </w:p>
          <w:p w14:paraId="0FD2D58B" w14:textId="77777777" w:rsidR="00E5439A" w:rsidRPr="00C17F6C" w:rsidRDefault="00E5439A" w:rsidP="00E5439A">
            <w:pPr>
              <w:jc w:val="both"/>
              <w:rPr>
                <w:bCs/>
                <w:noProof/>
                <w:sz w:val="20"/>
                <w:szCs w:val="20"/>
                <w:lang w:val="ro-RO"/>
              </w:rPr>
            </w:pPr>
            <w:r w:rsidRPr="00C17F6C">
              <w:rPr>
                <w:bCs/>
                <w:noProof/>
                <w:sz w:val="20"/>
                <w:szCs w:val="20"/>
                <w:lang w:val="ro-RO"/>
              </w:rPr>
              <w:t>42. Hägglund, Bengt, De homine. Människouppfattningen i äldre luthersk tradition, CWK Gleerup, Lund, 1959.</w:t>
            </w:r>
          </w:p>
          <w:p w14:paraId="47BA98F1" w14:textId="2656F470" w:rsidR="004A79A6" w:rsidRPr="00A31DD0" w:rsidRDefault="00E5439A" w:rsidP="00E5439A">
            <w:pPr>
              <w:jc w:val="both"/>
              <w:rPr>
                <w:rFonts w:eastAsia="Arial Narrow"/>
                <w:noProof/>
                <w:lang w:val="ro-RO"/>
              </w:rPr>
            </w:pPr>
            <w:r w:rsidRPr="00C17F6C">
              <w:rPr>
                <w:bCs/>
                <w:noProof/>
                <w:sz w:val="20"/>
                <w:szCs w:val="20"/>
                <w:lang w:val="ro-RO"/>
              </w:rPr>
              <w:t>43. Harnack, Dr. Adolph, History of Dogma. Volume VII, Dover Publications, Inc., New York, 1961</w:t>
            </w:r>
          </w:p>
        </w:tc>
      </w:tr>
    </w:tbl>
    <w:p w14:paraId="5BA8D119" w14:textId="5BF59392" w:rsidR="004A79A6" w:rsidRPr="00A31DD0" w:rsidRDefault="004A79A6" w:rsidP="004A79A6">
      <w:pPr>
        <w:jc w:val="both"/>
        <w:rPr>
          <w:b/>
          <w:noProof/>
          <w:lang w:val="ro-RO"/>
        </w:rPr>
      </w:pPr>
    </w:p>
    <w:p w14:paraId="41C61AAF" w14:textId="1B3C7BF1" w:rsidR="0070737A" w:rsidRPr="00A31DD0" w:rsidRDefault="0046552F">
      <w:pPr>
        <w:ind w:left="-426" w:firstLine="426"/>
        <w:jc w:val="both"/>
        <w:rPr>
          <w:rFonts w:eastAsia="Arial Narrow"/>
          <w:b/>
          <w:noProof/>
          <w:lang w:val="ro-RO"/>
        </w:rPr>
      </w:pPr>
      <w:r w:rsidRPr="00A31DD0">
        <w:rPr>
          <w:rFonts w:eastAsia="Arial Narrow"/>
          <w:b/>
          <w:noProof/>
          <w:lang w:val="ro-RO"/>
        </w:rPr>
        <w:t>8</w:t>
      </w:r>
      <w:r w:rsidR="00055508" w:rsidRPr="00A31DD0">
        <w:rPr>
          <w:rFonts w:eastAsia="Arial Narrow"/>
          <w:b/>
          <w:noProof/>
          <w:lang w:val="ro-RO"/>
        </w:rPr>
        <w:t xml:space="preserve">. Coroborarea </w:t>
      </w:r>
      <w:r w:rsidR="006B32F7" w:rsidRPr="00A31DD0">
        <w:rPr>
          <w:rFonts w:eastAsia="Arial Narrow"/>
          <w:b/>
          <w:noProof/>
          <w:lang w:val="ro-RO"/>
        </w:rPr>
        <w:t>conținuturilor</w:t>
      </w:r>
      <w:r w:rsidR="00055508" w:rsidRPr="00A31DD0">
        <w:rPr>
          <w:rFonts w:eastAsia="Arial Narrow"/>
          <w:b/>
          <w:noProof/>
          <w:lang w:val="ro-RO"/>
        </w:rPr>
        <w:t xml:space="preserve"> disciplinei cu </w:t>
      </w:r>
      <w:r w:rsidR="006B32F7" w:rsidRPr="00A31DD0">
        <w:rPr>
          <w:rFonts w:eastAsia="Arial Narrow"/>
          <w:b/>
          <w:noProof/>
          <w:lang w:val="ro-RO"/>
        </w:rPr>
        <w:t>așteptările</w:t>
      </w:r>
      <w:r w:rsidR="00055508" w:rsidRPr="00A31DD0">
        <w:rPr>
          <w:rFonts w:eastAsia="Arial Narrow"/>
          <w:b/>
          <w:noProof/>
          <w:lang w:val="ro-RO"/>
        </w:rPr>
        <w:t xml:space="preserve"> </w:t>
      </w:r>
      <w:r w:rsidR="006B32F7" w:rsidRPr="00A31DD0">
        <w:rPr>
          <w:rFonts w:eastAsia="Arial Narrow"/>
          <w:b/>
          <w:noProof/>
          <w:lang w:val="ro-RO"/>
        </w:rPr>
        <w:t>reprezentanților</w:t>
      </w:r>
      <w:r w:rsidR="00055508" w:rsidRPr="00A31DD0">
        <w:rPr>
          <w:rFonts w:eastAsia="Arial Narrow"/>
          <w:b/>
          <w:noProof/>
          <w:lang w:val="ro-RO"/>
        </w:rPr>
        <w:t xml:space="preserve"> </w:t>
      </w:r>
      <w:r w:rsidR="006B32F7" w:rsidRPr="00A31DD0">
        <w:rPr>
          <w:rFonts w:eastAsia="Arial Narrow"/>
          <w:b/>
          <w:noProof/>
          <w:lang w:val="ro-RO"/>
        </w:rPr>
        <w:t>comunității</w:t>
      </w:r>
      <w:r w:rsidR="00055508" w:rsidRPr="00A31DD0">
        <w:rPr>
          <w:rFonts w:eastAsia="Arial Narrow"/>
          <w:b/>
          <w:noProof/>
          <w:lang w:val="ro-RO"/>
        </w:rPr>
        <w:t xml:space="preserve"> epistemice, </w:t>
      </w:r>
      <w:r w:rsidR="006B32F7" w:rsidRPr="00A31DD0">
        <w:rPr>
          <w:rFonts w:eastAsia="Arial Narrow"/>
          <w:b/>
          <w:noProof/>
          <w:lang w:val="ro-RO"/>
        </w:rPr>
        <w:t>asociațiilor</w:t>
      </w:r>
      <w:r w:rsidR="00055508" w:rsidRPr="00A31DD0">
        <w:rPr>
          <w:rFonts w:eastAsia="Arial Narrow"/>
          <w:b/>
          <w:noProof/>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A31DD0" w14:paraId="41C61AB1" w14:textId="77777777">
        <w:trPr>
          <w:jc w:val="center"/>
        </w:trPr>
        <w:tc>
          <w:tcPr>
            <w:tcW w:w="9791" w:type="dxa"/>
          </w:tcPr>
          <w:p w14:paraId="41C61AB0" w14:textId="20E648FD" w:rsidR="0070737A" w:rsidRPr="00A31DD0" w:rsidRDefault="004354B0">
            <w:pPr>
              <w:jc w:val="both"/>
              <w:rPr>
                <w:rFonts w:eastAsia="Arial Narrow"/>
                <w:noProof/>
                <w:lang w:val="ro-RO"/>
              </w:rPr>
            </w:pPr>
            <w:r w:rsidRPr="00A31DD0">
              <w:rPr>
                <w:rFonts w:eastAsia="Arial Narrow"/>
                <w:noProof/>
                <w:lang w:val="ro-RO"/>
              </w:rPr>
              <w:lastRenderedPageBreak/>
              <w:t xml:space="preserve">Programa disciplinei a fost aprobată de către Sfântul Sinod și corespunde conținuturilor enunțate și promovate de către Patriarhia Română prin Sectorul de </w:t>
            </w:r>
            <w:r w:rsidR="007E2F85" w:rsidRPr="00A31DD0">
              <w:rPr>
                <w:rFonts w:eastAsia="Arial Narrow"/>
                <w:noProof/>
                <w:lang w:val="ro-RO"/>
              </w:rPr>
              <w:t>r</w:t>
            </w:r>
            <w:r w:rsidRPr="00A31DD0">
              <w:rPr>
                <w:rFonts w:eastAsia="Arial Narrow"/>
                <w:noProof/>
                <w:lang w:val="ro-RO"/>
              </w:rPr>
              <w:t xml:space="preserve">esort. </w:t>
            </w:r>
          </w:p>
        </w:tc>
      </w:tr>
    </w:tbl>
    <w:p w14:paraId="41C61AB2" w14:textId="77777777" w:rsidR="0070737A" w:rsidRPr="00A31DD0" w:rsidRDefault="0070737A">
      <w:pPr>
        <w:ind w:left="-426" w:firstLine="426"/>
        <w:jc w:val="both"/>
        <w:rPr>
          <w:rFonts w:eastAsia="Arial Narrow"/>
          <w:b/>
          <w:noProof/>
          <w:lang w:val="ro-RO"/>
        </w:rPr>
      </w:pPr>
    </w:p>
    <w:p w14:paraId="41C61AB3" w14:textId="75B000F6" w:rsidR="0070737A" w:rsidRPr="00A31DD0" w:rsidRDefault="0046552F">
      <w:pPr>
        <w:ind w:left="-426" w:firstLine="426"/>
        <w:jc w:val="both"/>
        <w:rPr>
          <w:rFonts w:eastAsia="Arial Narrow"/>
          <w:b/>
          <w:noProof/>
          <w:lang w:val="ro-RO"/>
        </w:rPr>
      </w:pPr>
      <w:r w:rsidRPr="00A31DD0">
        <w:rPr>
          <w:rFonts w:eastAsia="Arial Narrow"/>
          <w:b/>
          <w:noProof/>
          <w:lang w:val="ro-RO"/>
        </w:rPr>
        <w:t>9</w:t>
      </w:r>
      <w:r w:rsidR="00055508" w:rsidRPr="00A31DD0">
        <w:rPr>
          <w:rFonts w:eastAsia="Arial Narrow"/>
          <w:b/>
          <w:noProof/>
          <w:lang w:val="ro-RO"/>
        </w:rPr>
        <w:t>. Evaluare</w:t>
      </w:r>
    </w:p>
    <w:p w14:paraId="41C61AB4" w14:textId="77777777" w:rsidR="0070737A" w:rsidRPr="00A31DD0" w:rsidRDefault="0070737A">
      <w:pPr>
        <w:ind w:left="-426" w:firstLine="426"/>
        <w:jc w:val="both"/>
        <w:rPr>
          <w:rFonts w:eastAsia="Arial Narrow"/>
          <w:b/>
          <w:noProof/>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A31DD0" w14:paraId="41C61AB9" w14:textId="77777777">
        <w:trPr>
          <w:jc w:val="center"/>
        </w:trPr>
        <w:tc>
          <w:tcPr>
            <w:tcW w:w="2566" w:type="dxa"/>
          </w:tcPr>
          <w:p w14:paraId="41C61AB5" w14:textId="77777777" w:rsidR="0070737A" w:rsidRPr="00A31DD0" w:rsidRDefault="00055508">
            <w:pPr>
              <w:jc w:val="both"/>
              <w:rPr>
                <w:rFonts w:eastAsia="Arial Narrow"/>
                <w:b/>
                <w:noProof/>
                <w:lang w:val="ro-RO"/>
              </w:rPr>
            </w:pPr>
            <w:r w:rsidRPr="00A31DD0">
              <w:rPr>
                <w:rFonts w:eastAsia="Arial Narrow"/>
                <w:b/>
                <w:noProof/>
                <w:lang w:val="ro-RO"/>
              </w:rPr>
              <w:t>Tip de activitate</w:t>
            </w:r>
          </w:p>
        </w:tc>
        <w:tc>
          <w:tcPr>
            <w:tcW w:w="3402" w:type="dxa"/>
          </w:tcPr>
          <w:p w14:paraId="41C61AB6" w14:textId="49DFF820" w:rsidR="0070737A" w:rsidRPr="00A31DD0" w:rsidRDefault="0046552F">
            <w:pPr>
              <w:jc w:val="both"/>
              <w:rPr>
                <w:rFonts w:eastAsia="Arial Narrow"/>
                <w:b/>
                <w:noProof/>
                <w:lang w:val="ro-RO"/>
              </w:rPr>
            </w:pPr>
            <w:r w:rsidRPr="00A31DD0">
              <w:rPr>
                <w:rFonts w:eastAsia="Arial Narrow"/>
                <w:b/>
                <w:noProof/>
                <w:lang w:val="ro-RO"/>
              </w:rPr>
              <w:t>9</w:t>
            </w:r>
            <w:r w:rsidR="00055508" w:rsidRPr="00A31DD0">
              <w:rPr>
                <w:rFonts w:eastAsia="Arial Narrow"/>
                <w:b/>
                <w:noProof/>
                <w:lang w:val="ro-RO"/>
              </w:rPr>
              <w:t>.1. Criterii de evaluare</w:t>
            </w:r>
          </w:p>
        </w:tc>
        <w:tc>
          <w:tcPr>
            <w:tcW w:w="1985" w:type="dxa"/>
          </w:tcPr>
          <w:p w14:paraId="41C61AB7" w14:textId="594D7276" w:rsidR="0070737A" w:rsidRPr="00A31DD0" w:rsidRDefault="0046552F" w:rsidP="001A1019">
            <w:pPr>
              <w:rPr>
                <w:rFonts w:eastAsia="Arial Narrow"/>
                <w:b/>
                <w:noProof/>
                <w:lang w:val="ro-RO"/>
              </w:rPr>
            </w:pPr>
            <w:r w:rsidRPr="00A31DD0">
              <w:rPr>
                <w:rFonts w:eastAsia="Arial Narrow"/>
                <w:b/>
                <w:noProof/>
                <w:lang w:val="ro-RO"/>
              </w:rPr>
              <w:t>9</w:t>
            </w:r>
            <w:r w:rsidR="00055508" w:rsidRPr="00A31DD0">
              <w:rPr>
                <w:rFonts w:eastAsia="Arial Narrow"/>
                <w:b/>
                <w:noProof/>
                <w:lang w:val="ro-RO"/>
              </w:rPr>
              <w:t>.2. Metode de evaluare</w:t>
            </w:r>
          </w:p>
        </w:tc>
        <w:tc>
          <w:tcPr>
            <w:tcW w:w="2126" w:type="dxa"/>
          </w:tcPr>
          <w:p w14:paraId="41C61AB8" w14:textId="478F3B9E" w:rsidR="0070737A" w:rsidRPr="00A31DD0" w:rsidRDefault="0046552F">
            <w:pPr>
              <w:jc w:val="both"/>
              <w:rPr>
                <w:rFonts w:eastAsia="Arial Narrow"/>
                <w:b/>
                <w:noProof/>
                <w:lang w:val="ro-RO"/>
              </w:rPr>
            </w:pPr>
            <w:r w:rsidRPr="00A31DD0">
              <w:rPr>
                <w:rFonts w:eastAsia="Arial Narrow"/>
                <w:b/>
                <w:noProof/>
                <w:lang w:val="ro-RO"/>
              </w:rPr>
              <w:t>9</w:t>
            </w:r>
            <w:r w:rsidR="00055508" w:rsidRPr="00A31DD0">
              <w:rPr>
                <w:rFonts w:eastAsia="Arial Narrow"/>
                <w:b/>
                <w:noProof/>
                <w:lang w:val="ro-RO"/>
              </w:rPr>
              <w:t>.3. Pondere din nota finală</w:t>
            </w:r>
          </w:p>
        </w:tc>
      </w:tr>
      <w:tr w:rsidR="00180B1E" w:rsidRPr="00A31DD0" w14:paraId="41C61AC0" w14:textId="77777777">
        <w:trPr>
          <w:jc w:val="center"/>
        </w:trPr>
        <w:tc>
          <w:tcPr>
            <w:tcW w:w="2566" w:type="dxa"/>
          </w:tcPr>
          <w:p w14:paraId="41C61ABA" w14:textId="27577ADB" w:rsidR="00180B1E" w:rsidRPr="00A31DD0" w:rsidRDefault="00180B1E" w:rsidP="00180B1E">
            <w:pPr>
              <w:jc w:val="both"/>
              <w:rPr>
                <w:rFonts w:eastAsia="Arial Narrow"/>
                <w:b/>
                <w:noProof/>
                <w:lang w:val="ro-RO"/>
              </w:rPr>
            </w:pPr>
            <w:r w:rsidRPr="00A31DD0">
              <w:rPr>
                <w:rFonts w:eastAsia="Arial Narrow"/>
                <w:b/>
                <w:noProof/>
                <w:lang w:val="ro-RO"/>
              </w:rPr>
              <w:t>9.4. Curs</w:t>
            </w:r>
          </w:p>
        </w:tc>
        <w:tc>
          <w:tcPr>
            <w:tcW w:w="3402" w:type="dxa"/>
          </w:tcPr>
          <w:p w14:paraId="41C61ABD" w14:textId="5CAA06C1" w:rsidR="00180B1E" w:rsidRPr="00A31DD0" w:rsidRDefault="00180B1E" w:rsidP="00180B1E">
            <w:pPr>
              <w:jc w:val="both"/>
              <w:rPr>
                <w:rFonts w:eastAsia="Arial Narrow"/>
                <w:noProof/>
                <w:lang w:val="ro-RO"/>
              </w:rPr>
            </w:pPr>
            <w:r w:rsidRPr="00A31DD0">
              <w:rPr>
                <w:noProof/>
                <w:lang w:val="ro-RO"/>
              </w:rPr>
              <w:t>Însușirea corectă a cunoștințelor. Utilizarea adecvată a terminologiei</w:t>
            </w:r>
          </w:p>
        </w:tc>
        <w:tc>
          <w:tcPr>
            <w:tcW w:w="1985" w:type="dxa"/>
          </w:tcPr>
          <w:p w14:paraId="41C61ABE" w14:textId="01D211A1" w:rsidR="00180B1E" w:rsidRPr="00A31DD0" w:rsidRDefault="00180B1E" w:rsidP="00180B1E">
            <w:pPr>
              <w:jc w:val="both"/>
              <w:rPr>
                <w:rFonts w:eastAsia="Arial Narrow"/>
                <w:noProof/>
                <w:lang w:val="ro-RO"/>
              </w:rPr>
            </w:pPr>
            <w:r w:rsidRPr="00A31DD0">
              <w:rPr>
                <w:noProof/>
                <w:lang w:val="ro-RO"/>
              </w:rPr>
              <w:t>Examen scris / oral</w:t>
            </w:r>
          </w:p>
        </w:tc>
        <w:tc>
          <w:tcPr>
            <w:tcW w:w="2126" w:type="dxa"/>
          </w:tcPr>
          <w:p w14:paraId="41C61ABF" w14:textId="7EA4BB2E" w:rsidR="00180B1E" w:rsidRPr="00A31DD0" w:rsidRDefault="00A40F02" w:rsidP="00180B1E">
            <w:pPr>
              <w:jc w:val="center"/>
              <w:rPr>
                <w:rFonts w:eastAsia="Arial Narrow"/>
                <w:noProof/>
                <w:lang w:val="ro-RO"/>
              </w:rPr>
            </w:pPr>
            <w:r w:rsidRPr="00A31DD0">
              <w:rPr>
                <w:noProof/>
                <w:lang w:val="ro-RO"/>
              </w:rPr>
              <w:t>75</w:t>
            </w:r>
            <w:r w:rsidR="00180B1E" w:rsidRPr="00A31DD0">
              <w:rPr>
                <w:noProof/>
                <w:lang w:val="ro-RO"/>
              </w:rPr>
              <w:t>%</w:t>
            </w:r>
          </w:p>
        </w:tc>
      </w:tr>
      <w:tr w:rsidR="00180B1E" w:rsidRPr="00A31DD0" w14:paraId="41C61AC5" w14:textId="77777777">
        <w:trPr>
          <w:jc w:val="center"/>
        </w:trPr>
        <w:tc>
          <w:tcPr>
            <w:tcW w:w="2566" w:type="dxa"/>
          </w:tcPr>
          <w:p w14:paraId="41C61AC1" w14:textId="2AFBEE4B" w:rsidR="00180B1E" w:rsidRPr="00A31DD0" w:rsidRDefault="00180B1E" w:rsidP="00180B1E">
            <w:pPr>
              <w:rPr>
                <w:rFonts w:eastAsia="Arial Narrow"/>
                <w:b/>
                <w:noProof/>
                <w:lang w:val="ro-RO"/>
              </w:rPr>
            </w:pPr>
            <w:r w:rsidRPr="00A31DD0">
              <w:rPr>
                <w:rFonts w:eastAsia="Arial Narrow"/>
                <w:b/>
                <w:noProof/>
                <w:lang w:val="ro-RO"/>
              </w:rPr>
              <w:t>9.5. Seminar</w:t>
            </w:r>
          </w:p>
        </w:tc>
        <w:tc>
          <w:tcPr>
            <w:tcW w:w="3402" w:type="dxa"/>
          </w:tcPr>
          <w:p w14:paraId="41C61AC2" w14:textId="1D5BF308" w:rsidR="00180B1E" w:rsidRPr="00A31DD0" w:rsidRDefault="00A40F02" w:rsidP="00180B1E">
            <w:pPr>
              <w:jc w:val="both"/>
              <w:rPr>
                <w:rFonts w:eastAsia="Arial Narrow"/>
                <w:noProof/>
                <w:lang w:val="ro-RO"/>
              </w:rPr>
            </w:pPr>
            <w:r w:rsidRPr="00A31DD0">
              <w:rPr>
                <w:rFonts w:eastAsia="Arial Narrow"/>
                <w:noProof/>
                <w:lang w:val="ro-RO"/>
              </w:rPr>
              <w:t>Diseminarea informației; problematizare</w:t>
            </w:r>
          </w:p>
        </w:tc>
        <w:tc>
          <w:tcPr>
            <w:tcW w:w="1985" w:type="dxa"/>
          </w:tcPr>
          <w:p w14:paraId="41C61AC3" w14:textId="68EEBE75" w:rsidR="00180B1E" w:rsidRPr="00A31DD0" w:rsidRDefault="00A40F02" w:rsidP="00180B1E">
            <w:pPr>
              <w:jc w:val="both"/>
              <w:rPr>
                <w:rFonts w:eastAsia="Arial Narrow"/>
                <w:noProof/>
                <w:lang w:val="ro-RO"/>
              </w:rPr>
            </w:pPr>
            <w:r w:rsidRPr="00A31DD0">
              <w:rPr>
                <w:rFonts w:eastAsia="Arial Narrow"/>
                <w:noProof/>
                <w:lang w:val="ro-RO"/>
              </w:rPr>
              <w:t>Evaluare orală</w:t>
            </w:r>
          </w:p>
        </w:tc>
        <w:tc>
          <w:tcPr>
            <w:tcW w:w="2126" w:type="dxa"/>
          </w:tcPr>
          <w:p w14:paraId="41C61AC4" w14:textId="65388A72" w:rsidR="00180B1E" w:rsidRPr="00A31DD0" w:rsidRDefault="00A40F02" w:rsidP="00180B1E">
            <w:pPr>
              <w:jc w:val="center"/>
              <w:rPr>
                <w:rFonts w:eastAsia="Arial Narrow"/>
                <w:noProof/>
                <w:lang w:val="ro-RO"/>
              </w:rPr>
            </w:pPr>
            <w:r w:rsidRPr="00A31DD0">
              <w:rPr>
                <w:rFonts w:eastAsia="Arial Narrow"/>
                <w:noProof/>
                <w:lang w:val="ro-RO"/>
              </w:rPr>
              <w:t>25%</w:t>
            </w:r>
          </w:p>
        </w:tc>
      </w:tr>
      <w:tr w:rsidR="00180B1E" w:rsidRPr="00A31DD0" w14:paraId="41C61ACD" w14:textId="77777777">
        <w:trPr>
          <w:jc w:val="center"/>
        </w:trPr>
        <w:tc>
          <w:tcPr>
            <w:tcW w:w="2566" w:type="dxa"/>
          </w:tcPr>
          <w:p w14:paraId="41C61ACB" w14:textId="2C7607D7" w:rsidR="00180B1E" w:rsidRPr="00A31DD0" w:rsidRDefault="00180B1E" w:rsidP="00180B1E">
            <w:pPr>
              <w:rPr>
                <w:rFonts w:eastAsia="Arial Narrow"/>
                <w:b/>
                <w:noProof/>
                <w:lang w:val="ro-RO"/>
              </w:rPr>
            </w:pPr>
            <w:r w:rsidRPr="00A31DD0">
              <w:rPr>
                <w:rFonts w:eastAsia="Arial Narrow"/>
                <w:b/>
                <w:noProof/>
                <w:lang w:val="ro-RO"/>
              </w:rPr>
              <w:t>Standard minimum de performanță</w:t>
            </w:r>
          </w:p>
        </w:tc>
        <w:tc>
          <w:tcPr>
            <w:tcW w:w="7513" w:type="dxa"/>
            <w:gridSpan w:val="3"/>
          </w:tcPr>
          <w:p w14:paraId="41C61ACC" w14:textId="0A0DB7E2" w:rsidR="00180B1E" w:rsidRPr="00A31DD0" w:rsidRDefault="00A40F02" w:rsidP="00180B1E">
            <w:pPr>
              <w:jc w:val="both"/>
              <w:rPr>
                <w:rFonts w:eastAsia="Arial Narrow"/>
                <w:b/>
                <w:noProof/>
                <w:lang w:val="ro-RO"/>
              </w:rPr>
            </w:pPr>
            <w:r w:rsidRPr="00A31DD0">
              <w:rPr>
                <w:rFonts w:eastAsia="Arial Narrow"/>
                <w:noProof/>
                <w:lang w:val="ro-RO"/>
              </w:rPr>
              <w:t>Rezolvarea unor itemi de evaluare cu grad mediu de complexitate folosind cunoștințele acumulate.</w:t>
            </w:r>
          </w:p>
        </w:tc>
      </w:tr>
    </w:tbl>
    <w:p w14:paraId="41C61AD1" w14:textId="77777777" w:rsidR="0070737A" w:rsidRPr="00A31DD0" w:rsidRDefault="0070737A">
      <w:pPr>
        <w:ind w:left="-426" w:firstLine="426"/>
        <w:jc w:val="both"/>
        <w:rPr>
          <w:rFonts w:eastAsia="Arial Narrow"/>
          <w:b/>
          <w:noProof/>
          <w:lang w:val="ro-RO"/>
        </w:rPr>
      </w:pPr>
    </w:p>
    <w:p w14:paraId="41C61AD2" w14:textId="77777777" w:rsidR="0070737A" w:rsidRPr="00A31DD0" w:rsidRDefault="0070737A">
      <w:pPr>
        <w:spacing w:line="276" w:lineRule="auto"/>
        <w:ind w:left="-426" w:firstLine="426"/>
        <w:jc w:val="both"/>
        <w:rPr>
          <w:rFonts w:eastAsia="Arial Narrow"/>
          <w:b/>
          <w:noProof/>
          <w:lang w:val="ro-RO"/>
        </w:rPr>
      </w:pPr>
    </w:p>
    <w:p w14:paraId="41C61AD3" w14:textId="77777777" w:rsidR="0070737A" w:rsidRPr="00A31DD0" w:rsidRDefault="0070737A">
      <w:pPr>
        <w:spacing w:line="276" w:lineRule="auto"/>
        <w:ind w:left="-426" w:firstLine="426"/>
        <w:jc w:val="both"/>
        <w:rPr>
          <w:rFonts w:eastAsia="Arial Narrow"/>
          <w:b/>
          <w:noProof/>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A31DD0" w14:paraId="41C61ADA" w14:textId="77777777">
        <w:tc>
          <w:tcPr>
            <w:tcW w:w="2185" w:type="dxa"/>
          </w:tcPr>
          <w:p w14:paraId="2CC64E32" w14:textId="77777777" w:rsidR="008B0133" w:rsidRPr="00A31DD0" w:rsidRDefault="008B0133">
            <w:pPr>
              <w:spacing w:line="276" w:lineRule="auto"/>
              <w:jc w:val="both"/>
              <w:rPr>
                <w:rFonts w:eastAsia="Arial Narrow"/>
                <w:bCs/>
                <w:noProof/>
                <w:lang w:val="ro-RO"/>
              </w:rPr>
            </w:pPr>
          </w:p>
          <w:p w14:paraId="41C61AD4" w14:textId="34A4AE7A" w:rsidR="0070737A" w:rsidRPr="00A31DD0" w:rsidRDefault="00055508">
            <w:pPr>
              <w:spacing w:line="276" w:lineRule="auto"/>
              <w:jc w:val="both"/>
              <w:rPr>
                <w:rFonts w:eastAsia="Arial Narrow"/>
                <w:bCs/>
                <w:noProof/>
                <w:lang w:val="ro-RO"/>
              </w:rPr>
            </w:pPr>
            <w:r w:rsidRPr="00A31DD0">
              <w:rPr>
                <w:rFonts w:eastAsia="Arial Narrow"/>
                <w:bCs/>
                <w:noProof/>
                <w:lang w:val="ro-RO"/>
              </w:rPr>
              <w:t>Data Completării</w:t>
            </w:r>
          </w:p>
          <w:p w14:paraId="41C61AD5" w14:textId="0CD32C37" w:rsidR="0070737A" w:rsidRPr="00A31DD0" w:rsidRDefault="00180B1E">
            <w:pPr>
              <w:spacing w:line="276" w:lineRule="auto"/>
              <w:jc w:val="both"/>
              <w:rPr>
                <w:rFonts w:eastAsia="Arial Narrow"/>
                <w:bCs/>
                <w:noProof/>
                <w:lang w:val="ro-RO"/>
              </w:rPr>
            </w:pPr>
            <w:r w:rsidRPr="00A31DD0">
              <w:rPr>
                <w:rFonts w:eastAsia="Arial Narrow"/>
                <w:bCs/>
                <w:noProof/>
                <w:lang w:val="ro-RO"/>
              </w:rPr>
              <w:t>30.09.2025</w:t>
            </w:r>
          </w:p>
        </w:tc>
        <w:tc>
          <w:tcPr>
            <w:tcW w:w="4475" w:type="dxa"/>
          </w:tcPr>
          <w:p w14:paraId="376142C2" w14:textId="77777777" w:rsidR="008B0133" w:rsidRPr="00A31DD0" w:rsidRDefault="00180B1E">
            <w:pPr>
              <w:spacing w:line="276" w:lineRule="auto"/>
              <w:ind w:left="486"/>
              <w:jc w:val="both"/>
              <w:rPr>
                <w:rFonts w:eastAsia="Arial Narrow"/>
                <w:bCs/>
                <w:noProof/>
                <w:lang w:val="ro-RO"/>
              </w:rPr>
            </w:pPr>
            <w:r w:rsidRPr="00A31DD0">
              <w:rPr>
                <w:rFonts w:eastAsia="Arial Narrow"/>
                <w:bCs/>
                <w:noProof/>
                <w:lang w:val="ro-RO"/>
              </w:rPr>
              <w:t xml:space="preserve">        </w:t>
            </w:r>
          </w:p>
          <w:p w14:paraId="41C61AD6" w14:textId="4EB2AB45" w:rsidR="0070737A" w:rsidRPr="00A31DD0" w:rsidRDefault="00055508">
            <w:pPr>
              <w:spacing w:line="276" w:lineRule="auto"/>
              <w:ind w:left="486"/>
              <w:jc w:val="both"/>
              <w:rPr>
                <w:rFonts w:eastAsia="Arial Narrow"/>
                <w:bCs/>
                <w:noProof/>
                <w:lang w:val="ro-RO"/>
              </w:rPr>
            </w:pPr>
            <w:r w:rsidRPr="00A31DD0">
              <w:rPr>
                <w:rFonts w:eastAsia="Arial Narrow"/>
                <w:bCs/>
                <w:noProof/>
                <w:lang w:val="ro-RO"/>
              </w:rPr>
              <w:t xml:space="preserve">Semnătura titularului de </w:t>
            </w:r>
            <w:r w:rsidR="00A2073E" w:rsidRPr="00A31DD0">
              <w:rPr>
                <w:rFonts w:eastAsia="Arial Narrow"/>
                <w:bCs/>
                <w:noProof/>
                <w:lang w:val="ro-RO"/>
              </w:rPr>
              <w:t>curs</w:t>
            </w:r>
          </w:p>
          <w:p w14:paraId="41C61AD7" w14:textId="7C21D998" w:rsidR="0070737A" w:rsidRPr="00A31DD0" w:rsidRDefault="0070737A">
            <w:pPr>
              <w:spacing w:line="276" w:lineRule="auto"/>
              <w:jc w:val="both"/>
              <w:rPr>
                <w:rFonts w:eastAsia="Arial Narrow"/>
                <w:bCs/>
                <w:noProof/>
                <w:lang w:val="ro-RO"/>
              </w:rPr>
            </w:pPr>
          </w:p>
        </w:tc>
        <w:tc>
          <w:tcPr>
            <w:tcW w:w="3528" w:type="dxa"/>
          </w:tcPr>
          <w:p w14:paraId="360B8A49" w14:textId="77777777" w:rsidR="008B0133" w:rsidRPr="00A31DD0" w:rsidRDefault="008B0133">
            <w:pPr>
              <w:spacing w:line="276" w:lineRule="auto"/>
              <w:jc w:val="both"/>
              <w:rPr>
                <w:rFonts w:eastAsia="Arial Narrow"/>
                <w:bCs/>
                <w:noProof/>
                <w:lang w:val="ro-RO"/>
              </w:rPr>
            </w:pPr>
          </w:p>
          <w:p w14:paraId="41C61AD9" w14:textId="294ACF9D" w:rsidR="0070737A" w:rsidRPr="00A31DD0" w:rsidRDefault="00A2073E">
            <w:pPr>
              <w:spacing w:line="276" w:lineRule="auto"/>
              <w:jc w:val="both"/>
              <w:rPr>
                <w:rFonts w:eastAsia="Arial Narrow"/>
                <w:bCs/>
                <w:noProof/>
                <w:lang w:val="ro-RO"/>
              </w:rPr>
            </w:pPr>
            <w:r w:rsidRPr="00A31DD0">
              <w:rPr>
                <w:rFonts w:eastAsia="Arial Narrow"/>
                <w:bCs/>
                <w:noProof/>
                <w:lang w:val="ro-RO"/>
              </w:rPr>
              <w:t>Semnătura titularului de seminar</w:t>
            </w:r>
          </w:p>
        </w:tc>
      </w:tr>
      <w:tr w:rsidR="0070737A" w:rsidRPr="00A31DD0" w14:paraId="41C61ADE" w14:textId="77777777">
        <w:tc>
          <w:tcPr>
            <w:tcW w:w="2185" w:type="dxa"/>
          </w:tcPr>
          <w:p w14:paraId="41C61ADB" w14:textId="77777777" w:rsidR="0070737A" w:rsidRPr="00A31DD0" w:rsidRDefault="0070737A">
            <w:pPr>
              <w:spacing w:line="276" w:lineRule="auto"/>
              <w:jc w:val="both"/>
              <w:rPr>
                <w:rFonts w:eastAsia="Arial Narrow"/>
                <w:bCs/>
                <w:noProof/>
                <w:lang w:val="ro-RO"/>
              </w:rPr>
            </w:pPr>
          </w:p>
        </w:tc>
        <w:tc>
          <w:tcPr>
            <w:tcW w:w="4475" w:type="dxa"/>
          </w:tcPr>
          <w:p w14:paraId="41C61ADC" w14:textId="77777777" w:rsidR="0070737A" w:rsidRPr="00A31DD0" w:rsidRDefault="0070737A">
            <w:pPr>
              <w:spacing w:line="276" w:lineRule="auto"/>
              <w:jc w:val="both"/>
              <w:rPr>
                <w:rFonts w:eastAsia="Arial Narrow"/>
                <w:bCs/>
                <w:noProof/>
                <w:lang w:val="ro-RO"/>
              </w:rPr>
            </w:pPr>
          </w:p>
        </w:tc>
        <w:tc>
          <w:tcPr>
            <w:tcW w:w="3528" w:type="dxa"/>
          </w:tcPr>
          <w:p w14:paraId="41C61ADD" w14:textId="77777777" w:rsidR="0070737A" w:rsidRPr="00A31DD0" w:rsidRDefault="0070737A">
            <w:pPr>
              <w:spacing w:line="276" w:lineRule="auto"/>
              <w:jc w:val="both"/>
              <w:rPr>
                <w:rFonts w:eastAsia="Arial Narrow"/>
                <w:bCs/>
                <w:noProof/>
                <w:lang w:val="ro-RO"/>
              </w:rPr>
            </w:pPr>
          </w:p>
        </w:tc>
      </w:tr>
      <w:tr w:rsidR="0070737A" w:rsidRPr="00A31DD0" w14:paraId="41C61AE4" w14:textId="77777777">
        <w:tc>
          <w:tcPr>
            <w:tcW w:w="2185" w:type="dxa"/>
          </w:tcPr>
          <w:p w14:paraId="41C61ADF" w14:textId="77777777" w:rsidR="0070737A" w:rsidRPr="00A31DD0" w:rsidRDefault="00055508">
            <w:pPr>
              <w:spacing w:line="276" w:lineRule="auto"/>
              <w:jc w:val="both"/>
              <w:rPr>
                <w:rFonts w:eastAsia="Arial Narrow"/>
                <w:bCs/>
                <w:noProof/>
                <w:lang w:val="ro-RO"/>
              </w:rPr>
            </w:pPr>
            <w:r w:rsidRPr="00A31DD0">
              <w:rPr>
                <w:rFonts w:eastAsia="Arial Narrow"/>
                <w:bCs/>
                <w:noProof/>
                <w:lang w:val="ro-RO"/>
              </w:rPr>
              <w:t>Data avizării în departament</w:t>
            </w:r>
          </w:p>
          <w:p w14:paraId="41C61AE0" w14:textId="77777777" w:rsidR="0070737A" w:rsidRPr="00A31DD0" w:rsidRDefault="0070737A">
            <w:pPr>
              <w:spacing w:line="276" w:lineRule="auto"/>
              <w:jc w:val="both"/>
              <w:rPr>
                <w:rFonts w:eastAsia="Arial Narrow"/>
                <w:bCs/>
                <w:noProof/>
                <w:lang w:val="ro-RO"/>
              </w:rPr>
            </w:pPr>
          </w:p>
        </w:tc>
        <w:tc>
          <w:tcPr>
            <w:tcW w:w="4475" w:type="dxa"/>
          </w:tcPr>
          <w:p w14:paraId="41C61AE1" w14:textId="77777777" w:rsidR="0070737A" w:rsidRPr="00A31DD0" w:rsidRDefault="0070737A">
            <w:pPr>
              <w:spacing w:line="276" w:lineRule="auto"/>
              <w:jc w:val="both"/>
              <w:rPr>
                <w:rFonts w:eastAsia="Arial Narrow"/>
                <w:bCs/>
                <w:noProof/>
                <w:lang w:val="ro-RO"/>
              </w:rPr>
            </w:pPr>
          </w:p>
        </w:tc>
        <w:tc>
          <w:tcPr>
            <w:tcW w:w="3528" w:type="dxa"/>
          </w:tcPr>
          <w:p w14:paraId="41C61AE2" w14:textId="77777777" w:rsidR="0070737A" w:rsidRPr="00A31DD0" w:rsidRDefault="00055508">
            <w:pPr>
              <w:spacing w:line="276" w:lineRule="auto"/>
              <w:jc w:val="both"/>
              <w:rPr>
                <w:rFonts w:eastAsia="Arial Narrow"/>
                <w:bCs/>
                <w:noProof/>
                <w:lang w:val="ro-RO"/>
              </w:rPr>
            </w:pPr>
            <w:r w:rsidRPr="00A31DD0">
              <w:rPr>
                <w:rFonts w:eastAsia="Arial Narrow"/>
                <w:bCs/>
                <w:noProof/>
                <w:lang w:val="ro-RO"/>
              </w:rPr>
              <w:t>Semnătura Directorului de Departament</w:t>
            </w:r>
          </w:p>
          <w:p w14:paraId="41C61AE3" w14:textId="77777777" w:rsidR="0070737A" w:rsidRPr="00A31DD0" w:rsidRDefault="0070737A">
            <w:pPr>
              <w:spacing w:line="276" w:lineRule="auto"/>
              <w:jc w:val="both"/>
              <w:rPr>
                <w:rFonts w:eastAsia="Arial Narrow"/>
                <w:bCs/>
                <w:noProof/>
                <w:lang w:val="ro-RO"/>
              </w:rPr>
            </w:pPr>
          </w:p>
        </w:tc>
      </w:tr>
    </w:tbl>
    <w:p w14:paraId="41C61AE5" w14:textId="057F4CAE" w:rsidR="0070737A" w:rsidRPr="00A31DD0" w:rsidRDefault="00180B1E">
      <w:pPr>
        <w:ind w:left="-426" w:firstLine="426"/>
        <w:jc w:val="both"/>
        <w:rPr>
          <w:rFonts w:eastAsia="Arial Narrow"/>
          <w:bCs/>
          <w:noProof/>
          <w:lang w:val="ro-RO"/>
        </w:rPr>
      </w:pPr>
      <w:r w:rsidRPr="00A31DD0">
        <w:rPr>
          <w:rFonts w:eastAsia="Arial Narrow"/>
          <w:bCs/>
          <w:noProof/>
          <w:lang w:val="ro-RO"/>
        </w:rPr>
        <w:t>01.10.2025</w:t>
      </w:r>
    </w:p>
    <w:sectPr w:rsidR="0070737A" w:rsidRPr="00A31DD0">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3AB2"/>
    <w:rsid w:val="00055508"/>
    <w:rsid w:val="000B7FF9"/>
    <w:rsid w:val="000E4D1E"/>
    <w:rsid w:val="0010071E"/>
    <w:rsid w:val="00121237"/>
    <w:rsid w:val="00177C16"/>
    <w:rsid w:val="00180A04"/>
    <w:rsid w:val="00180B1E"/>
    <w:rsid w:val="00182CF0"/>
    <w:rsid w:val="00184EF6"/>
    <w:rsid w:val="00187B2B"/>
    <w:rsid w:val="001A1019"/>
    <w:rsid w:val="001C5CC6"/>
    <w:rsid w:val="00203BBF"/>
    <w:rsid w:val="00226041"/>
    <w:rsid w:val="002437FE"/>
    <w:rsid w:val="00244792"/>
    <w:rsid w:val="002870C9"/>
    <w:rsid w:val="002B3EA4"/>
    <w:rsid w:val="002B4F68"/>
    <w:rsid w:val="002F2D2E"/>
    <w:rsid w:val="0031490C"/>
    <w:rsid w:val="00331487"/>
    <w:rsid w:val="00344828"/>
    <w:rsid w:val="00367652"/>
    <w:rsid w:val="00371774"/>
    <w:rsid w:val="003A7304"/>
    <w:rsid w:val="003B16A6"/>
    <w:rsid w:val="003B2038"/>
    <w:rsid w:val="003C2B9F"/>
    <w:rsid w:val="003C78A3"/>
    <w:rsid w:val="003F71EF"/>
    <w:rsid w:val="00425DAC"/>
    <w:rsid w:val="00434683"/>
    <w:rsid w:val="004354B0"/>
    <w:rsid w:val="0046552F"/>
    <w:rsid w:val="00470876"/>
    <w:rsid w:val="004A79A6"/>
    <w:rsid w:val="004B3BE5"/>
    <w:rsid w:val="00536603"/>
    <w:rsid w:val="00561814"/>
    <w:rsid w:val="00596768"/>
    <w:rsid w:val="005B58D1"/>
    <w:rsid w:val="005E318C"/>
    <w:rsid w:val="00605227"/>
    <w:rsid w:val="006A0CF8"/>
    <w:rsid w:val="006B32F7"/>
    <w:rsid w:val="006C50C4"/>
    <w:rsid w:val="006F08EC"/>
    <w:rsid w:val="006F4B61"/>
    <w:rsid w:val="0070737A"/>
    <w:rsid w:val="00715F9E"/>
    <w:rsid w:val="00760959"/>
    <w:rsid w:val="0078261E"/>
    <w:rsid w:val="00786769"/>
    <w:rsid w:val="007E2F85"/>
    <w:rsid w:val="007E3983"/>
    <w:rsid w:val="008468C5"/>
    <w:rsid w:val="00866FA7"/>
    <w:rsid w:val="008B0133"/>
    <w:rsid w:val="008D1CE0"/>
    <w:rsid w:val="008F45FE"/>
    <w:rsid w:val="009158A3"/>
    <w:rsid w:val="00997E54"/>
    <w:rsid w:val="009B67FB"/>
    <w:rsid w:val="009C06D1"/>
    <w:rsid w:val="00A16296"/>
    <w:rsid w:val="00A16FE4"/>
    <w:rsid w:val="00A2073E"/>
    <w:rsid w:val="00A31DD0"/>
    <w:rsid w:val="00A3541E"/>
    <w:rsid w:val="00A40F02"/>
    <w:rsid w:val="00A44FC5"/>
    <w:rsid w:val="00A5457D"/>
    <w:rsid w:val="00A55528"/>
    <w:rsid w:val="00AB2416"/>
    <w:rsid w:val="00AB3BDF"/>
    <w:rsid w:val="00AB552F"/>
    <w:rsid w:val="00AF17E2"/>
    <w:rsid w:val="00AF6BDA"/>
    <w:rsid w:val="00B945B0"/>
    <w:rsid w:val="00BA5DB9"/>
    <w:rsid w:val="00BC7FEF"/>
    <w:rsid w:val="00BD1D5B"/>
    <w:rsid w:val="00BD4C3B"/>
    <w:rsid w:val="00BE586F"/>
    <w:rsid w:val="00C17F6C"/>
    <w:rsid w:val="00C344A8"/>
    <w:rsid w:val="00C35D04"/>
    <w:rsid w:val="00C7172D"/>
    <w:rsid w:val="00C76A6C"/>
    <w:rsid w:val="00CF1606"/>
    <w:rsid w:val="00D338FF"/>
    <w:rsid w:val="00D37001"/>
    <w:rsid w:val="00D52FAB"/>
    <w:rsid w:val="00D74703"/>
    <w:rsid w:val="00DE1CD1"/>
    <w:rsid w:val="00E22E97"/>
    <w:rsid w:val="00E25941"/>
    <w:rsid w:val="00E5439A"/>
    <w:rsid w:val="00EA0CD2"/>
    <w:rsid w:val="00F12456"/>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character" w:styleId="Hyperlink">
    <w:name w:val="Hyperlink"/>
    <w:rsid w:val="00836707"/>
    <w:rPr>
      <w:color w:val="0000FF"/>
      <w:u w:val="single"/>
    </w:rPr>
  </w:style>
  <w:style w:type="paragraph" w:styleId="BodyTextInden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Strong">
    <w:name w:val="Strong"/>
    <w:qFormat/>
    <w:rsid w:val="00545371"/>
    <w:rPr>
      <w:b/>
      <w:bCs/>
    </w:rPr>
  </w:style>
  <w:style w:type="paragraph" w:styleId="PlainText">
    <w:name w:val="Plain Text"/>
    <w:basedOn w:val="Normal"/>
    <w:link w:val="PlainTextChar"/>
    <w:unhideWhenUsed/>
    <w:rsid w:val="00545371"/>
    <w:rPr>
      <w:rFonts w:ascii="Calibri" w:eastAsia="Calibri" w:hAnsi="Calibri"/>
      <w:sz w:val="22"/>
      <w:szCs w:val="21"/>
      <w:lang w:eastAsia="en-US"/>
    </w:rPr>
  </w:style>
  <w:style w:type="character" w:customStyle="1" w:styleId="PlainTextChar">
    <w:name w:val="Plain Text Char"/>
    <w:link w:val="PlainText"/>
    <w:rsid w:val="00545371"/>
    <w:rPr>
      <w:rFonts w:ascii="Calibri" w:eastAsia="Calibri" w:hAnsi="Calibri"/>
      <w:sz w:val="22"/>
      <w:szCs w:val="21"/>
      <w:lang w:val="en-US" w:eastAsia="en-US" w:bidi="ar-SA"/>
    </w:rPr>
  </w:style>
  <w:style w:type="character" w:customStyle="1" w:styleId="description">
    <w:name w:val="description"/>
    <w:basedOn w:val="DefaultParagraphFont"/>
    <w:rsid w:val="00545371"/>
  </w:style>
  <w:style w:type="character" w:customStyle="1" w:styleId="graytext">
    <w:name w:val="graytext"/>
    <w:basedOn w:val="DefaultParagraphFont"/>
    <w:rsid w:val="00545371"/>
  </w:style>
  <w:style w:type="paragraph" w:styleId="Date">
    <w:name w:val="Date"/>
    <w:basedOn w:val="Normal"/>
    <w:next w:val="Normal"/>
    <w:rsid w:val="004B51A2"/>
  </w:style>
  <w:style w:type="table" w:styleId="TableGrid">
    <w:name w:val="Table Grid"/>
    <w:basedOn w:val="Table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BodyText">
    <w:name w:val="Body Text"/>
    <w:basedOn w:val="Normal"/>
    <w:link w:val="BodyTextChar"/>
    <w:uiPriority w:val="99"/>
    <w:semiHidden/>
    <w:unhideWhenUsed/>
    <w:rsid w:val="00F129F9"/>
    <w:pPr>
      <w:spacing w:after="120"/>
    </w:pPr>
  </w:style>
  <w:style w:type="character" w:customStyle="1" w:styleId="BodyTextChar">
    <w:name w:val="Body Text Char"/>
    <w:link w:val="BodyText"/>
    <w:uiPriority w:val="99"/>
    <w:semiHidden/>
    <w:rsid w:val="00F129F9"/>
    <w:rPr>
      <w:sz w:val="24"/>
      <w:szCs w:val="24"/>
      <w:lang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character" w:customStyle="1" w:styleId="TitleChar">
    <w:name w:val="Title Char"/>
    <w:basedOn w:val="DefaultParagraphFont"/>
    <w:link w:val="Title"/>
    <w:rsid w:val="00715F9E"/>
    <w:rPr>
      <w:b/>
      <w:sz w:val="72"/>
      <w:szCs w:val="72"/>
      <w:lang w:val="en-US" w:eastAsia="zh-CN"/>
    </w:rPr>
  </w:style>
  <w:style w:type="character" w:styleId="UnresolvedMention">
    <w:name w:val="Unresolved Mention"/>
    <w:basedOn w:val="DefaultParagraphFont"/>
    <w:uiPriority w:val="99"/>
    <w:semiHidden/>
    <w:unhideWhenUsed/>
    <w:rsid w:val="00715F9E"/>
    <w:rPr>
      <w:color w:val="605E5C"/>
      <w:shd w:val="clear" w:color="auto" w:fill="E1DFDD"/>
    </w:rPr>
  </w:style>
  <w:style w:type="paragraph" w:styleId="ListParagraph">
    <w:name w:val="List Paragraph"/>
    <w:basedOn w:val="Normal"/>
    <w:uiPriority w:val="34"/>
    <w:qFormat/>
    <w:rsid w:val="0046552F"/>
    <w:pPr>
      <w:ind w:left="720"/>
      <w:contextualSpacing/>
    </w:pPr>
  </w:style>
  <w:style w:type="character" w:styleId="CommentReference">
    <w:name w:val="annotation reference"/>
    <w:basedOn w:val="DefaultParagraphFont"/>
    <w:uiPriority w:val="99"/>
    <w:semiHidden/>
    <w:unhideWhenUsed/>
    <w:rsid w:val="00187B2B"/>
    <w:rPr>
      <w:sz w:val="16"/>
      <w:szCs w:val="16"/>
    </w:rPr>
  </w:style>
  <w:style w:type="paragraph" w:styleId="CommentText">
    <w:name w:val="annotation text"/>
    <w:basedOn w:val="Normal"/>
    <w:link w:val="CommentTextChar"/>
    <w:uiPriority w:val="99"/>
    <w:unhideWhenUsed/>
    <w:rsid w:val="00187B2B"/>
    <w:rPr>
      <w:sz w:val="20"/>
      <w:szCs w:val="20"/>
    </w:rPr>
  </w:style>
  <w:style w:type="character" w:customStyle="1" w:styleId="CommentTextChar">
    <w:name w:val="Comment Text Char"/>
    <w:basedOn w:val="DefaultParagraphFont"/>
    <w:link w:val="CommentText"/>
    <w:uiPriority w:val="99"/>
    <w:rsid w:val="00187B2B"/>
    <w:rPr>
      <w:sz w:val="20"/>
      <w:szCs w:val="20"/>
      <w:lang w:val="en-US" w:eastAsia="zh-CN"/>
    </w:rPr>
  </w:style>
  <w:style w:type="paragraph" w:styleId="CommentSubject">
    <w:name w:val="annotation subject"/>
    <w:basedOn w:val="CommentText"/>
    <w:next w:val="CommentText"/>
    <w:link w:val="CommentSubjectChar"/>
    <w:uiPriority w:val="99"/>
    <w:semiHidden/>
    <w:unhideWhenUsed/>
    <w:rsid w:val="00187B2B"/>
    <w:rPr>
      <w:b/>
      <w:bCs/>
    </w:rPr>
  </w:style>
  <w:style w:type="character" w:customStyle="1" w:styleId="CommentSubjectChar">
    <w:name w:val="Comment Subject Char"/>
    <w:basedOn w:val="CommentTextChar"/>
    <w:link w:val="CommentSubject"/>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3226</Words>
  <Characters>18715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PR.MihaiAurel</cp:lastModifiedBy>
  <cp:revision>16</cp:revision>
  <dcterms:created xsi:type="dcterms:W3CDTF">2025-12-03T23:07:00Z</dcterms:created>
  <dcterms:modified xsi:type="dcterms:W3CDTF">2025-12-04T00:02:00Z</dcterms:modified>
</cp:coreProperties>
</file>