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6170"/>
      </w:tblGrid>
      <w:tr w:rsidR="0070737A" w:rsidRPr="0031490C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170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AA3991" w:rsidRPr="0031490C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E16FD21" w:rsidR="00AA3991" w:rsidRPr="0031490C" w:rsidRDefault="00AA3991" w:rsidP="00AA3991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39BEC365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color w:val="000000"/>
                <w:lang w:val="ro-RO"/>
              </w:rPr>
              <w:t>Teologie Ortodoxă Iustinian Patriarhul</w:t>
            </w:r>
          </w:p>
        </w:tc>
      </w:tr>
      <w:tr w:rsidR="00AA3991" w:rsidRPr="0031490C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AA3991" w:rsidRPr="0031490C" w:rsidRDefault="00AA3991" w:rsidP="00AA3991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4CF943DA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 xml:space="preserve">de </w:t>
            </w:r>
            <w:r>
              <w:rPr>
                <w:b/>
                <w:bCs/>
              </w:rPr>
              <w:t>Teologie Sistematică, Practică şi Artă sacră</w:t>
            </w:r>
          </w:p>
        </w:tc>
      </w:tr>
      <w:tr w:rsidR="00AA3991" w:rsidRPr="0031490C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61E6B23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AA3991" w:rsidRPr="0031490C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68C54D9D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</w:p>
        </w:tc>
      </w:tr>
      <w:tr w:rsidR="00AA3991" w:rsidRPr="0031490C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AA3991" w:rsidRPr="0031490C" w:rsidRDefault="00AA3991" w:rsidP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4F0A004A" w:rsidR="00AA3991" w:rsidRPr="008D1CE0" w:rsidRDefault="00AA3991" w:rsidP="00AA3991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08"/>
        <w:gridCol w:w="381"/>
        <w:gridCol w:w="889"/>
        <w:gridCol w:w="711"/>
        <w:gridCol w:w="357"/>
        <w:gridCol w:w="2219"/>
        <w:gridCol w:w="545"/>
        <w:gridCol w:w="2188"/>
        <w:gridCol w:w="1107"/>
        <w:gridCol w:w="11"/>
      </w:tblGrid>
      <w:tr w:rsidR="0070737A" w:rsidRPr="00E22E97" w14:paraId="41C619A0" w14:textId="77777777">
        <w:trPr>
          <w:jc w:val="center"/>
        </w:trPr>
        <w:tc>
          <w:tcPr>
            <w:tcW w:w="2589" w:type="dxa"/>
            <w:gridSpan w:val="2"/>
          </w:tcPr>
          <w:p w14:paraId="41C6199E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027" w:type="dxa"/>
            <w:gridSpan w:val="8"/>
          </w:tcPr>
          <w:p w14:paraId="41C6199F" w14:textId="4B376307" w:rsidR="0070737A" w:rsidRPr="00226041" w:rsidRDefault="00AA3991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rFonts w:ascii="Arial Narrow" w:eastAsia="Arial Narrow" w:hAnsi="Arial Narrow" w:cs="Arial"/>
                <w:lang w:val="ro-RO"/>
              </w:rPr>
              <w:t>Teologie Liturgică</w:t>
            </w:r>
            <w:r w:rsidR="00B93D6A">
              <w:rPr>
                <w:rFonts w:ascii="Arial Narrow" w:eastAsia="Arial Narrow" w:hAnsi="Arial Narrow" w:cs="Arial"/>
                <w:lang w:val="ro-RO"/>
              </w:rPr>
              <w:t xml:space="preserve"> Extensie Roma</w:t>
            </w:r>
          </w:p>
        </w:tc>
      </w:tr>
      <w:tr w:rsidR="0070737A" w:rsidRPr="0031490C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37B0F27B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2.2.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curs</w:t>
            </w:r>
          </w:p>
        </w:tc>
        <w:tc>
          <w:tcPr>
            <w:tcW w:w="7138" w:type="dxa"/>
            <w:gridSpan w:val="7"/>
          </w:tcPr>
          <w:p w14:paraId="41C619A2" w14:textId="35E0726A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Pr. Lect. Dr. Mihai Marian</w:t>
            </w:r>
          </w:p>
        </w:tc>
      </w:tr>
      <w:tr w:rsidR="0070737A" w:rsidRPr="0031490C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05448AAA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2.3. Titularul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activităților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seminar</w:t>
            </w:r>
          </w:p>
        </w:tc>
        <w:tc>
          <w:tcPr>
            <w:tcW w:w="7138" w:type="dxa"/>
            <w:gridSpan w:val="7"/>
          </w:tcPr>
          <w:p w14:paraId="41C619A5" w14:textId="6C903C63" w:rsidR="0070737A" w:rsidRPr="0031490C" w:rsidRDefault="00AA3991" w:rsidP="00B93D6A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 xml:space="preserve">Pr. Lect. </w:t>
            </w:r>
            <w:r w:rsidR="00B93D6A">
              <w:rPr>
                <w:rFonts w:ascii="Arial Narrow" w:eastAsia="Arial Narrow" w:hAnsi="Arial Narrow" w:cs="Arial Narrow"/>
                <w:lang w:val="ro-RO"/>
              </w:rPr>
              <w:t>Dr. Mihai Marian</w:t>
            </w:r>
          </w:p>
        </w:tc>
      </w:tr>
      <w:tr w:rsidR="0070737A" w:rsidRPr="0031490C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381" w:type="dxa"/>
          </w:tcPr>
          <w:p w14:paraId="41C619A8" w14:textId="76CE5DAA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5D41F98A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I, II</w:t>
            </w:r>
          </w:p>
        </w:tc>
        <w:tc>
          <w:tcPr>
            <w:tcW w:w="2219" w:type="dxa"/>
          </w:tcPr>
          <w:p w14:paraId="41C619A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</w:tc>
        <w:tc>
          <w:tcPr>
            <w:tcW w:w="545" w:type="dxa"/>
          </w:tcPr>
          <w:p w14:paraId="41C619AC" w14:textId="470F0CEE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107" w:type="dxa"/>
          </w:tcPr>
          <w:p w14:paraId="41C619AE" w14:textId="276FF296" w:rsidR="0070737A" w:rsidRPr="0031490C" w:rsidRDefault="00AA3991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25"/>
        <w:gridCol w:w="540"/>
        <w:gridCol w:w="1620"/>
        <w:gridCol w:w="540"/>
        <w:gridCol w:w="3335"/>
        <w:gridCol w:w="819"/>
      </w:tblGrid>
      <w:tr w:rsidR="0070737A" w:rsidRPr="0031490C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0B74ED77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26F7D386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1-1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28FFA6E5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1-0</w:t>
            </w:r>
          </w:p>
        </w:tc>
      </w:tr>
      <w:tr w:rsidR="0070737A" w:rsidRPr="0031490C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56D5B12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3.4. Total ore din planul de </w:t>
            </w:r>
            <w:r w:rsidR="006B32F7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41B21269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2A997191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3335" w:type="dxa"/>
            <w:shd w:val="clear" w:color="auto" w:fill="E0E0E0"/>
          </w:tcPr>
          <w:p w14:paraId="41C619BD" w14:textId="12E00CD3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22CE53C8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70737A" w:rsidRPr="0031490C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425010DC" w:rsidR="0070737A" w:rsidRPr="0031490C" w:rsidRDefault="00BA5DB9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</w:t>
            </w:r>
            <w:r w:rsidR="00055508" w:rsidRPr="0031490C">
              <w:rPr>
                <w:rFonts w:ascii="Arial Narrow" w:eastAsia="Arial Narrow" w:hAnsi="Arial Narrow" w:cs="Arial Narrow"/>
                <w:lang w:val="ro-RO"/>
              </w:rPr>
              <w:t xml:space="preserve"> fondului de timp</w:t>
            </w:r>
          </w:p>
        </w:tc>
        <w:tc>
          <w:tcPr>
            <w:tcW w:w="819" w:type="dxa"/>
          </w:tcPr>
          <w:p w14:paraId="41C619C1" w14:textId="62ACC994" w:rsidR="0070737A" w:rsidRPr="0031490C" w:rsidRDefault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ore</w:t>
            </w:r>
          </w:p>
        </w:tc>
      </w:tr>
      <w:tr w:rsidR="00CF1606" w:rsidRPr="00187B2B" w14:paraId="41C619C5" w14:textId="77777777">
        <w:trPr>
          <w:jc w:val="center"/>
        </w:trPr>
        <w:tc>
          <w:tcPr>
            <w:tcW w:w="9560" w:type="dxa"/>
            <w:gridSpan w:val="5"/>
          </w:tcPr>
          <w:p w14:paraId="41C619C3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819" w:type="dxa"/>
          </w:tcPr>
          <w:p w14:paraId="41C619C4" w14:textId="0577C8D2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187B2B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819" w:type="dxa"/>
          </w:tcPr>
          <w:p w14:paraId="41C619C7" w14:textId="5F5FD2B7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31490C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6AC1B04F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819" w:type="dxa"/>
          </w:tcPr>
          <w:p w14:paraId="41C619CA" w14:textId="7A2399AF" w:rsidR="00CF1606" w:rsidRPr="0031490C" w:rsidRDefault="00CF160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</w:p>
        </w:tc>
      </w:tr>
      <w:tr w:rsidR="00CF1606" w:rsidRPr="0031490C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1E84AF48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19BE2C27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-</w:t>
            </w:r>
          </w:p>
        </w:tc>
      </w:tr>
      <w:tr w:rsidR="00CF1606" w:rsidRPr="0031490C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6478E7E6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2C01C4B0" w:rsidR="00CF1606" w:rsidRPr="0031490C" w:rsidRDefault="00CB0F56" w:rsidP="00CB0F5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-</w:t>
            </w:r>
          </w:p>
        </w:tc>
      </w:tr>
      <w:tr w:rsidR="00CF1606" w:rsidRPr="0031490C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5AE36B9A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280</w:t>
            </w:r>
          </w:p>
        </w:tc>
      </w:tr>
      <w:tr w:rsidR="00CF1606" w:rsidRPr="0031490C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C5BAE70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222</w:t>
            </w:r>
          </w:p>
        </w:tc>
      </w:tr>
      <w:tr w:rsidR="00CF1606" w:rsidRPr="0031490C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CF1606" w:rsidRPr="0031490C" w:rsidRDefault="00CF1606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643FFB71" w:rsidR="00CF1606" w:rsidRPr="0031490C" w:rsidRDefault="00CB0F56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059E0887" w:rsidR="001C5CC6" w:rsidRPr="0031490C" w:rsidRDefault="00CB0F5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1AB9DACB" w:rsidR="001C5CC6" w:rsidRPr="0031490C" w:rsidRDefault="00CB0F56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0C61CD82" w:rsidR="001C5CC6" w:rsidRPr="0031490C" w:rsidRDefault="00CB0F56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dotată cu tablă și proiector</w:t>
            </w: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E1223C3" w:rsidR="001C5CC6" w:rsidRPr="0031490C" w:rsidRDefault="00CB0F5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Sală dotată cu tablă și proiector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46552F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46552F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3F9F617E" w:rsidR="0070737A" w:rsidRPr="00D52FAB" w:rsidRDefault="00055508" w:rsidP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</w:t>
      </w:r>
      <w:r w:rsidR="0046552F"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Rezultatele învățării </w:t>
      </w:r>
    </w:p>
    <w:p w14:paraId="41C61A04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05227" w:rsidRPr="00605227" w14:paraId="006FD9CB" w14:textId="77777777" w:rsidTr="0060522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1ECB15DA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0121300" w14:textId="77777777" w:rsidR="00605227" w:rsidRPr="00605227" w:rsidRDefault="00605227" w:rsidP="00605227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605227" w:rsidRPr="00605227" w14:paraId="14ABB13E" w14:textId="77777777" w:rsidTr="0060522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5E02FEB6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3F26E47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7D56C8" w14:textId="77777777" w:rsidR="00605227" w:rsidRPr="00605227" w:rsidRDefault="00605227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773150" w14:textId="77777777" w:rsidR="00605227" w:rsidRPr="00605227" w:rsidRDefault="00605227" w:rsidP="00605227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605227" w:rsidRPr="00605227" w14:paraId="71BCDB34" w14:textId="77777777" w:rsidTr="0060522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320BF05F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41A50021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8F38BCB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Studentul/absolventul oficiază acte de ritual și utilizează textele sacramentale în timpul ceremoniilor, cum ar fi Dumnezeiasca Liturghie, </w:t>
            </w:r>
            <w:r>
              <w:t xml:space="preserve">Sfintele Taine, ierurgiile </w:t>
            </w:r>
            <w:r w:rsidRPr="00094667">
              <w:t xml:space="preserve">și alte </w:t>
            </w:r>
            <w:r>
              <w:t xml:space="preserve">rânduieli </w:t>
            </w:r>
            <w:r w:rsidRPr="00094667">
              <w:t>religioase.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479D742E" w:rsidR="00605227" w:rsidRPr="00605227" w:rsidRDefault="00AB4C7A" w:rsidP="00605227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 w:rsidTr="00631DD4">
        <w:trPr>
          <w:jc w:val="center"/>
        </w:trPr>
        <w:tc>
          <w:tcPr>
            <w:tcW w:w="5651" w:type="dxa"/>
          </w:tcPr>
          <w:p w14:paraId="41C61A13" w14:textId="7F5021C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7E3983" w:rsidRPr="00BE586F" w14:paraId="7D6A85DD" w14:textId="77777777" w:rsidTr="00631DD4">
        <w:trPr>
          <w:trHeight w:val="310"/>
          <w:jc w:val="center"/>
        </w:trPr>
        <w:tc>
          <w:tcPr>
            <w:tcW w:w="5651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11"/>
            </w:tblGrid>
            <w:tr w:rsidR="00147C0E" w:rsidRPr="00A37066" w14:paraId="363E75B1" w14:textId="77777777" w:rsidTr="00112399">
              <w:tc>
                <w:tcPr>
                  <w:tcW w:w="2617" w:type="pct"/>
                  <w:shd w:val="pct15" w:color="auto" w:fill="FFFFFF"/>
                </w:tcPr>
                <w:p w14:paraId="74853B3C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1. </w:t>
                  </w:r>
                  <w:r w:rsidRPr="00A37066">
                    <w:rPr>
                      <w:sz w:val="23"/>
                      <w:szCs w:val="23"/>
                    </w:rPr>
                    <w:t>Liturgica privită ca disciplină de învăţământ.</w:t>
                  </w:r>
                  <w:r>
                    <w:rPr>
                      <w:sz w:val="23"/>
                      <w:szCs w:val="23"/>
                    </w:rPr>
                    <w:t xml:space="preserve">. </w:t>
                  </w:r>
                </w:p>
              </w:tc>
            </w:tr>
            <w:tr w:rsidR="00147C0E" w14:paraId="4E3BFD10" w14:textId="77777777" w:rsidTr="00112399">
              <w:tc>
                <w:tcPr>
                  <w:tcW w:w="2617" w:type="pct"/>
                  <w:shd w:val="pct15" w:color="auto" w:fill="FFFFFF"/>
                </w:tcPr>
                <w:p w14:paraId="1535DBBF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2.</w:t>
                  </w:r>
                  <w:r>
                    <w:t xml:space="preserve"> </w:t>
                  </w:r>
                  <w:r w:rsidRPr="00A37066">
                    <w:rPr>
                      <w:sz w:val="23"/>
                      <w:szCs w:val="23"/>
                    </w:rPr>
                    <w:t>Izvoarele Liturgicii.</w:t>
                  </w:r>
                </w:p>
              </w:tc>
            </w:tr>
            <w:tr w:rsidR="00147C0E" w:rsidRPr="00A37066" w14:paraId="2B5432B5" w14:textId="77777777" w:rsidTr="00112399">
              <w:tc>
                <w:tcPr>
                  <w:tcW w:w="2617" w:type="pct"/>
                  <w:shd w:val="pct15" w:color="auto" w:fill="FFFFFF"/>
                </w:tcPr>
                <w:p w14:paraId="6E681E02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3. </w:t>
                  </w:r>
                  <w:r w:rsidRPr="00A37066">
                    <w:rPr>
                      <w:sz w:val="23"/>
                      <w:szCs w:val="23"/>
                    </w:rPr>
                    <w:t>Literatura liturgică de la începutul creştinismului până în prezent.</w:t>
                  </w:r>
                </w:p>
              </w:tc>
            </w:tr>
            <w:tr w:rsidR="00147C0E" w:rsidRPr="00A37066" w14:paraId="5F490211" w14:textId="77777777" w:rsidTr="00112399">
              <w:tc>
                <w:tcPr>
                  <w:tcW w:w="2617" w:type="pct"/>
                  <w:shd w:val="pct15" w:color="auto" w:fill="FFFFFF"/>
                </w:tcPr>
                <w:p w14:paraId="582A0685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4. </w:t>
                  </w:r>
                  <w:r w:rsidRPr="00A37066">
                    <w:rPr>
                      <w:sz w:val="23"/>
                      <w:szCs w:val="23"/>
                    </w:rPr>
                    <w:t>Cultul religios. Definiţia şi diferitele lui aspecte.</w:t>
                  </w:r>
                </w:p>
              </w:tc>
            </w:tr>
            <w:tr w:rsidR="00147C0E" w14:paraId="716D1EE5" w14:textId="77777777" w:rsidTr="00112399">
              <w:tc>
                <w:tcPr>
                  <w:tcW w:w="2617" w:type="pct"/>
                  <w:shd w:val="pct15" w:color="auto" w:fill="FFFFFF"/>
                </w:tcPr>
                <w:p w14:paraId="0EE139A5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5. </w:t>
                  </w:r>
                  <w:r w:rsidRPr="00A37066">
                    <w:rPr>
                      <w:sz w:val="23"/>
                      <w:szCs w:val="23"/>
                    </w:rPr>
                    <w:t>Factorii sau termenii cultului.</w:t>
                  </w:r>
                </w:p>
              </w:tc>
            </w:tr>
            <w:tr w:rsidR="00147C0E" w14:paraId="7CD52119" w14:textId="77777777" w:rsidTr="00112399">
              <w:tc>
                <w:tcPr>
                  <w:tcW w:w="2617" w:type="pct"/>
                  <w:shd w:val="pct15" w:color="auto" w:fill="FFFFFF"/>
                </w:tcPr>
                <w:p w14:paraId="02471AA0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6. </w:t>
                  </w:r>
                  <w:r w:rsidRPr="00A37066">
                    <w:rPr>
                      <w:sz w:val="23"/>
                      <w:szCs w:val="23"/>
                    </w:rPr>
                    <w:t>Scopurile sau funcţiile cultului divin public ortodox.</w:t>
                  </w:r>
                </w:p>
              </w:tc>
            </w:tr>
            <w:tr w:rsidR="00147C0E" w:rsidRPr="00A37066" w14:paraId="64E56BAD" w14:textId="77777777" w:rsidTr="00112399">
              <w:tc>
                <w:tcPr>
                  <w:tcW w:w="2617" w:type="pct"/>
                  <w:shd w:val="pct15" w:color="auto" w:fill="FFFFFF"/>
                </w:tcPr>
                <w:p w14:paraId="1763A609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7. </w:t>
                  </w:r>
                  <w:r w:rsidRPr="00A37066">
                    <w:rPr>
                      <w:sz w:val="23"/>
                      <w:szCs w:val="23"/>
                    </w:rPr>
                    <w:t>Instituirea şi dezvoltarea cultului creştin.</w:t>
                  </w:r>
                </w:p>
              </w:tc>
            </w:tr>
            <w:tr w:rsidR="00147C0E" w:rsidRPr="00A37066" w14:paraId="2B924B21" w14:textId="77777777" w:rsidTr="00112399">
              <w:tc>
                <w:tcPr>
                  <w:tcW w:w="2617" w:type="pct"/>
                  <w:shd w:val="pct15" w:color="auto" w:fill="FFFFFF"/>
                </w:tcPr>
                <w:p w14:paraId="5060C5D5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8. </w:t>
                  </w:r>
                  <w:r w:rsidRPr="00A37066">
                    <w:rPr>
                      <w:sz w:val="23"/>
                      <w:szCs w:val="23"/>
                    </w:rPr>
                    <w:t>Trăsăturile generale ale cultului ortodox şi caracterele sale specifice în comparaţie cu cultul celorlalte confesiuni creştine.</w:t>
                  </w:r>
                </w:p>
              </w:tc>
            </w:tr>
            <w:tr w:rsidR="00147C0E" w14:paraId="40745F06" w14:textId="77777777" w:rsidTr="00112399">
              <w:tc>
                <w:tcPr>
                  <w:tcW w:w="2617" w:type="pct"/>
                  <w:shd w:val="pct15" w:color="auto" w:fill="FFFFFF"/>
                </w:tcPr>
                <w:p w14:paraId="26590728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9. </w:t>
                  </w:r>
                  <w:r w:rsidRPr="00A37066">
                    <w:rPr>
                      <w:sz w:val="23"/>
                      <w:szCs w:val="23"/>
                    </w:rPr>
                    <w:t>Clerul creştin şi funcţiile sale liturgice în Biserica primară.</w:t>
                  </w:r>
                </w:p>
              </w:tc>
            </w:tr>
            <w:tr w:rsidR="00147C0E" w:rsidRPr="00A37066" w14:paraId="6180B7CE" w14:textId="77777777" w:rsidTr="00112399">
              <w:tc>
                <w:tcPr>
                  <w:tcW w:w="2617" w:type="pct"/>
                  <w:shd w:val="pct15" w:color="auto" w:fill="FFFFFF"/>
                </w:tcPr>
                <w:p w14:paraId="4B6E4CAF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10. </w:t>
                  </w:r>
                  <w:r w:rsidRPr="00A37066">
                    <w:rPr>
                      <w:sz w:val="23"/>
                      <w:szCs w:val="23"/>
                    </w:rPr>
                    <w:t>Rolul şi funcţiile liturgice ale celor trei trepte ale clerului în Biserica veche şi în cultul ortodox de azi.</w:t>
                  </w:r>
                </w:p>
              </w:tc>
            </w:tr>
            <w:tr w:rsidR="00147C0E" w:rsidRPr="00A37066" w14:paraId="1643DCDC" w14:textId="77777777" w:rsidTr="00112399">
              <w:tc>
                <w:tcPr>
                  <w:tcW w:w="2617" w:type="pct"/>
                  <w:shd w:val="pct15" w:color="auto" w:fill="FFFFFF"/>
                </w:tcPr>
                <w:p w14:paraId="221838B3" w14:textId="77777777" w:rsidR="00147C0E" w:rsidRPr="00A37066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11. </w:t>
                  </w:r>
                  <w:r w:rsidRPr="00A37066">
                    <w:rPr>
                      <w:sz w:val="23"/>
                      <w:szCs w:val="23"/>
                    </w:rPr>
                    <w:t>Persoanele ajutătoare ale clerului slujitor şi funcţiile lor liturgice în trecut şi astăzi.</w:t>
                  </w:r>
                </w:p>
              </w:tc>
            </w:tr>
            <w:tr w:rsidR="00147C0E" w14:paraId="79956390" w14:textId="77777777" w:rsidTr="00112399">
              <w:tc>
                <w:tcPr>
                  <w:tcW w:w="2617" w:type="pct"/>
                  <w:shd w:val="pct15" w:color="auto" w:fill="FFFFFF"/>
                </w:tcPr>
                <w:p w14:paraId="447C8F61" w14:textId="77777777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12. </w:t>
                  </w:r>
                  <w:r w:rsidRPr="00A37066">
                    <w:rPr>
                      <w:sz w:val="23"/>
                      <w:szCs w:val="23"/>
                    </w:rPr>
                    <w:t>Scurte noţiuni despre calendar.</w:t>
                  </w:r>
                </w:p>
              </w:tc>
            </w:tr>
            <w:tr w:rsidR="00147C0E" w:rsidRPr="00796212" w14:paraId="33105B0C" w14:textId="77777777" w:rsidTr="00112399">
              <w:tc>
                <w:tcPr>
                  <w:tcW w:w="2617" w:type="pct"/>
                  <w:shd w:val="pct15" w:color="auto" w:fill="FFFFFF"/>
                </w:tcPr>
                <w:p w14:paraId="731977A8" w14:textId="77777777" w:rsidR="00147C0E" w:rsidRPr="00796212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>
                    <w:rPr>
                      <w:sz w:val="23"/>
                      <w:szCs w:val="23"/>
                    </w:rPr>
                    <w:t xml:space="preserve">13. </w:t>
                  </w:r>
                  <w:r w:rsidRPr="00796212">
                    <w:rPr>
                      <w:sz w:val="23"/>
                      <w:szCs w:val="23"/>
                    </w:rPr>
                    <w:t>Anul bisericesc (liturgic) şi subdiviziunile lui.</w:t>
                  </w:r>
                </w:p>
              </w:tc>
            </w:tr>
            <w:tr w:rsidR="00147C0E" w14:paraId="2B08C319" w14:textId="77777777" w:rsidTr="00112399">
              <w:tc>
                <w:tcPr>
                  <w:tcW w:w="2617" w:type="pct"/>
                  <w:shd w:val="pct15" w:color="auto" w:fill="FFFFFF"/>
                </w:tcPr>
                <w:p w14:paraId="1581AE4F" w14:textId="405D3078" w:rsidR="00147C0E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b/>
                    </w:rPr>
                    <w:t>7</w:t>
                  </w:r>
                  <w:r w:rsidRPr="00891D81">
                    <w:rPr>
                      <w:b/>
                    </w:rPr>
                    <w:t>.</w:t>
                  </w:r>
                  <w:r>
                    <w:rPr>
                      <w:b/>
                    </w:rPr>
                    <w:t>2</w:t>
                  </w:r>
                  <w:r w:rsidRPr="00891D81">
                    <w:rPr>
                      <w:b/>
                    </w:rPr>
                    <w:t xml:space="preserve"> Curs</w:t>
                  </w:r>
                  <w:r>
                    <w:rPr>
                      <w:b/>
                    </w:rPr>
                    <w:t>, Semestrul II</w:t>
                  </w:r>
                </w:p>
              </w:tc>
            </w:tr>
            <w:tr w:rsidR="00147C0E" w:rsidRPr="00390932" w14:paraId="24E1CAF2" w14:textId="77777777" w:rsidTr="00112399">
              <w:tc>
                <w:tcPr>
                  <w:tcW w:w="2617" w:type="pct"/>
                  <w:shd w:val="pct15" w:color="auto" w:fill="FFFFFF"/>
                </w:tcPr>
                <w:p w14:paraId="0A316AFB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1. Despre sărbători, în general.</w:t>
                  </w:r>
                </w:p>
              </w:tc>
            </w:tr>
            <w:tr w:rsidR="00147C0E" w:rsidRPr="00390932" w14:paraId="1E6C1DD4" w14:textId="77777777" w:rsidTr="00112399">
              <w:tc>
                <w:tcPr>
                  <w:tcW w:w="2617" w:type="pct"/>
                  <w:shd w:val="pct15" w:color="auto" w:fill="FFFFFF"/>
                </w:tcPr>
                <w:p w14:paraId="05335C64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  <w:lang w:val="en-US"/>
                    </w:rPr>
                  </w:pPr>
                  <w:r w:rsidRPr="00390932">
                    <w:rPr>
                      <w:sz w:val="23"/>
                      <w:szCs w:val="23"/>
                      <w:lang w:val="en-US"/>
                    </w:rPr>
                    <w:t>2. Duminica, sărbătoarea săptămânală a creştinilor.</w:t>
                  </w:r>
                </w:p>
              </w:tc>
            </w:tr>
            <w:tr w:rsidR="00147C0E" w:rsidRPr="00390932" w14:paraId="6F5CA2A9" w14:textId="77777777" w:rsidTr="00112399">
              <w:tc>
                <w:tcPr>
                  <w:tcW w:w="2617" w:type="pct"/>
                  <w:shd w:val="pct15" w:color="auto" w:fill="FFFFFF"/>
                </w:tcPr>
                <w:p w14:paraId="34C11C04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3. Sărbătorile domneşti sau praznicele împărăteşti cu date fixe.</w:t>
                  </w:r>
                </w:p>
              </w:tc>
            </w:tr>
            <w:tr w:rsidR="00147C0E" w:rsidRPr="00390932" w14:paraId="597D9AEA" w14:textId="77777777" w:rsidTr="00112399">
              <w:tc>
                <w:tcPr>
                  <w:tcW w:w="2617" w:type="pct"/>
                  <w:shd w:val="pct15" w:color="auto" w:fill="FFFFFF"/>
                </w:tcPr>
                <w:p w14:paraId="4FD92C19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4. Praznicele împărăteşti cu date schimbătoare.</w:t>
                  </w:r>
                </w:p>
              </w:tc>
            </w:tr>
            <w:tr w:rsidR="00147C0E" w:rsidRPr="00390932" w14:paraId="7E75CD6C" w14:textId="77777777" w:rsidTr="00112399">
              <w:tc>
                <w:tcPr>
                  <w:tcW w:w="2617" w:type="pct"/>
                  <w:shd w:val="pct15" w:color="auto" w:fill="FFFFFF"/>
                </w:tcPr>
                <w:p w14:paraId="42ACE90F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5. Sărbătorile Maicii Domnului.</w:t>
                  </w:r>
                </w:p>
              </w:tc>
            </w:tr>
            <w:tr w:rsidR="00147C0E" w:rsidRPr="00390932" w14:paraId="7C8924E3" w14:textId="77777777" w:rsidTr="00112399">
              <w:tc>
                <w:tcPr>
                  <w:tcW w:w="2617" w:type="pct"/>
                  <w:shd w:val="pct15" w:color="auto" w:fill="FFFFFF"/>
                </w:tcPr>
                <w:p w14:paraId="0856946F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6. Durata praznicelor împărătești.</w:t>
                  </w:r>
                </w:p>
              </w:tc>
            </w:tr>
            <w:tr w:rsidR="00147C0E" w:rsidRPr="00390932" w14:paraId="572E5FCC" w14:textId="77777777" w:rsidTr="00112399">
              <w:tc>
                <w:tcPr>
                  <w:tcW w:w="2617" w:type="pct"/>
                  <w:shd w:val="pct15" w:color="auto" w:fill="FFFFFF"/>
                </w:tcPr>
                <w:p w14:paraId="34590C01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7. Sărbătorile Sfinților Îngeri și ale Sfintei Cruci</w:t>
                  </w:r>
                </w:p>
              </w:tc>
            </w:tr>
            <w:tr w:rsidR="00147C0E" w:rsidRPr="00390932" w14:paraId="7F4D3073" w14:textId="77777777" w:rsidTr="00112399">
              <w:tc>
                <w:tcPr>
                  <w:tcW w:w="2617" w:type="pct"/>
                  <w:shd w:val="pct15" w:color="auto" w:fill="FFFFFF"/>
                </w:tcPr>
                <w:p w14:paraId="291E025B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8. Sărbătorile sfinților Prăznuiți în toate Bisericile Ortodoxe.</w:t>
                  </w:r>
                </w:p>
              </w:tc>
            </w:tr>
            <w:tr w:rsidR="00147C0E" w:rsidRPr="00390932" w14:paraId="32EEE2DD" w14:textId="77777777" w:rsidTr="00112399">
              <w:tc>
                <w:tcPr>
                  <w:tcW w:w="2617" w:type="pct"/>
                  <w:shd w:val="pct15" w:color="auto" w:fill="FFFFFF"/>
                </w:tcPr>
                <w:p w14:paraId="4F48B259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lastRenderedPageBreak/>
                    <w:t>9.  Neomartirii și sfinții naționali ai diferitelor Biserici Ortodoxe. Sfinții români. Sfinți cu moaște la noi în țară.</w:t>
                  </w:r>
                </w:p>
              </w:tc>
            </w:tr>
            <w:tr w:rsidR="00147C0E" w:rsidRPr="00390932" w14:paraId="452C50BD" w14:textId="77777777" w:rsidTr="00112399">
              <w:tc>
                <w:tcPr>
                  <w:tcW w:w="2617" w:type="pct"/>
                  <w:shd w:val="pct15" w:color="auto" w:fill="FFFFFF"/>
                </w:tcPr>
                <w:p w14:paraId="11820CA8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10.  Posturile din cursul anului bisericesc.</w:t>
                  </w:r>
                </w:p>
              </w:tc>
            </w:tr>
            <w:tr w:rsidR="00147C0E" w:rsidRPr="00390932" w14:paraId="4B7DB76C" w14:textId="77777777" w:rsidTr="00112399">
              <w:tc>
                <w:tcPr>
                  <w:tcW w:w="2617" w:type="pct"/>
                  <w:shd w:val="pct15" w:color="auto" w:fill="FFFFFF"/>
                </w:tcPr>
                <w:p w14:paraId="502235FB" w14:textId="77777777" w:rsidR="00147C0E" w:rsidRPr="00390932" w:rsidRDefault="00147C0E" w:rsidP="00147C0E">
                  <w:pPr>
                    <w:pStyle w:val="Default"/>
                    <w:rPr>
                      <w:sz w:val="23"/>
                      <w:szCs w:val="23"/>
                    </w:rPr>
                  </w:pPr>
                  <w:r w:rsidRPr="00390932">
                    <w:rPr>
                      <w:sz w:val="23"/>
                      <w:szCs w:val="23"/>
                    </w:rPr>
                    <w:t>11. Zilele pentru pomenirea generală a morților, din cursul anului bisericesc ortodox.</w:t>
                  </w:r>
                </w:p>
              </w:tc>
            </w:tr>
          </w:tbl>
          <w:p w14:paraId="6FD38C41" w14:textId="607DBBE4" w:rsidR="007E3983" w:rsidRPr="00DC4DFA" w:rsidRDefault="007E3983" w:rsidP="007E398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  <w:vMerge w:val="restar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756C23A9" w14:textId="77777777" w:rsidTr="00147C0E">
              <w:tc>
                <w:tcPr>
                  <w:tcW w:w="5000" w:type="pct"/>
                </w:tcPr>
                <w:p w14:paraId="2BD3BFA7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lastRenderedPageBreak/>
                    <w:t>Prelegere, discuţii</w:t>
                  </w:r>
                </w:p>
              </w:tc>
            </w:tr>
            <w:tr w:rsidR="00147C0E" w:rsidRPr="007D3F92" w14:paraId="4AC4BC7D" w14:textId="77777777" w:rsidTr="00147C0E">
              <w:tc>
                <w:tcPr>
                  <w:tcW w:w="5000" w:type="pct"/>
                </w:tcPr>
                <w:p w14:paraId="50A0FADC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5B6197E6" w14:textId="77777777" w:rsidTr="00147C0E">
              <w:tc>
                <w:tcPr>
                  <w:tcW w:w="5000" w:type="pct"/>
                </w:tcPr>
                <w:p w14:paraId="7BE1D61B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787FD6D5" w14:textId="7B620EE1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75F9F589" w14:textId="77777777" w:rsidTr="00147C0E">
              <w:tc>
                <w:tcPr>
                  <w:tcW w:w="5000" w:type="pct"/>
                </w:tcPr>
                <w:p w14:paraId="4A0D2965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62707989" w14:textId="77777777" w:rsidTr="00147C0E">
              <w:tc>
                <w:tcPr>
                  <w:tcW w:w="5000" w:type="pct"/>
                </w:tcPr>
                <w:p w14:paraId="114D6D8D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081A3025" w14:textId="77777777" w:rsidTr="00147C0E">
              <w:tc>
                <w:tcPr>
                  <w:tcW w:w="5000" w:type="pct"/>
                </w:tcPr>
                <w:p w14:paraId="0FF36945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2965CF23" w14:textId="77777777" w:rsidTr="00147C0E">
              <w:tc>
                <w:tcPr>
                  <w:tcW w:w="5000" w:type="pct"/>
                </w:tcPr>
                <w:p w14:paraId="5A0E5CB0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6FB5B821" w14:textId="4467B818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3ABFA700" w14:textId="77777777" w:rsidTr="00147C0E">
              <w:tc>
                <w:tcPr>
                  <w:tcW w:w="5000" w:type="pct"/>
                </w:tcPr>
                <w:p w14:paraId="1EF44242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2CEB8490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  <w:p w14:paraId="41C84303" w14:textId="1B9E8F48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102BEE43" w14:textId="77777777" w:rsidTr="00147C0E">
              <w:tc>
                <w:tcPr>
                  <w:tcW w:w="5000" w:type="pct"/>
                </w:tcPr>
                <w:p w14:paraId="34DF9CFD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65768DD4" w14:textId="6249661F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06406423" w14:textId="77777777" w:rsidTr="00147C0E">
              <w:tc>
                <w:tcPr>
                  <w:tcW w:w="5000" w:type="pct"/>
                </w:tcPr>
                <w:p w14:paraId="7F3C391B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00603791" w14:textId="019654B4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26B43F32" w14:textId="77777777" w:rsidTr="00147C0E">
              <w:tc>
                <w:tcPr>
                  <w:tcW w:w="5000" w:type="pct"/>
                </w:tcPr>
                <w:p w14:paraId="4259C3B1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6F4E3781" w14:textId="572297E8" w:rsidR="00147C0E" w:rsidRPr="007D3F92" w:rsidRDefault="00147C0E" w:rsidP="00147C0E">
                  <w:pPr>
                    <w:pStyle w:val="Default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14:paraId="5E85B632" w14:textId="3D079CE6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p w14:paraId="681B0ACE" w14:textId="77777777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p w14:paraId="288116EE" w14:textId="77777777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7666AB18" w14:textId="77777777" w:rsidTr="00112399">
              <w:tc>
                <w:tcPr>
                  <w:tcW w:w="5000" w:type="pct"/>
                </w:tcPr>
                <w:p w14:paraId="1C0B3E6D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44BC2BE1" w14:textId="77777777" w:rsidTr="00112399">
              <w:tc>
                <w:tcPr>
                  <w:tcW w:w="5000" w:type="pct"/>
                </w:tcPr>
                <w:p w14:paraId="0BD3504C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</w:tbl>
          <w:p w14:paraId="01EC4064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70377EAE" w14:textId="77777777" w:rsidTr="00112399">
              <w:tc>
                <w:tcPr>
                  <w:tcW w:w="5000" w:type="pct"/>
                </w:tcPr>
                <w:p w14:paraId="121192A4" w14:textId="77777777" w:rsidR="00147C0E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  <w:p w14:paraId="17A00048" w14:textId="1C555E5B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147C0E" w:rsidRPr="007D3F92" w14:paraId="7CB1E4AB" w14:textId="77777777" w:rsidTr="00112399">
              <w:tc>
                <w:tcPr>
                  <w:tcW w:w="5000" w:type="pct"/>
                </w:tcPr>
                <w:p w14:paraId="2339D520" w14:textId="18DB7F30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1DF1C6A6" w14:textId="77777777" w:rsidTr="00112399">
              <w:tc>
                <w:tcPr>
                  <w:tcW w:w="5000" w:type="pct"/>
                </w:tcPr>
                <w:p w14:paraId="01907554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326C7624" w14:textId="77777777" w:rsidTr="00112399">
              <w:tc>
                <w:tcPr>
                  <w:tcW w:w="5000" w:type="pct"/>
                </w:tcPr>
                <w:p w14:paraId="4D4D8823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5934EC78" w14:textId="77777777" w:rsidTr="00112399">
              <w:tc>
                <w:tcPr>
                  <w:tcW w:w="5000" w:type="pct"/>
                </w:tcPr>
                <w:p w14:paraId="020D7457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6B8EBA95" w14:textId="77777777" w:rsidTr="00112399">
              <w:tc>
                <w:tcPr>
                  <w:tcW w:w="5000" w:type="pct"/>
                </w:tcPr>
                <w:p w14:paraId="76851BF7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10978691" w14:textId="77777777" w:rsidTr="00112399">
              <w:tc>
                <w:tcPr>
                  <w:tcW w:w="5000" w:type="pct"/>
                </w:tcPr>
                <w:p w14:paraId="4A14874E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lastRenderedPageBreak/>
                    <w:t>Prelegere, discuţii</w:t>
                  </w:r>
                </w:p>
              </w:tc>
            </w:tr>
          </w:tbl>
          <w:p w14:paraId="20122A3E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D98CD9A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147C0E" w:rsidRPr="007D3F92" w14:paraId="22A435F1" w14:textId="77777777" w:rsidTr="00112399">
              <w:tc>
                <w:tcPr>
                  <w:tcW w:w="5000" w:type="pct"/>
                </w:tcPr>
                <w:p w14:paraId="73EB3D86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  <w:tr w:rsidR="00147C0E" w:rsidRPr="007D3F92" w14:paraId="0AC05AAC" w14:textId="77777777" w:rsidTr="00112399">
              <w:tc>
                <w:tcPr>
                  <w:tcW w:w="5000" w:type="pct"/>
                </w:tcPr>
                <w:p w14:paraId="1F43E54C" w14:textId="77777777" w:rsidR="00147C0E" w:rsidRPr="007D3F92" w:rsidRDefault="00147C0E" w:rsidP="00147C0E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Prelegere, discuţii</w:t>
                  </w:r>
                </w:p>
              </w:tc>
            </w:tr>
          </w:tbl>
          <w:p w14:paraId="10632598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10B6268F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E60A0A5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05FD0B3D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F5E8B72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4F9E6F3A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1C03BFB7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BBEAD34" w14:textId="0F957FC4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755332D4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73E76834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22B01C9B" w14:textId="77777777" w:rsidR="00147C0E" w:rsidRDefault="00147C0E" w:rsidP="00147C0E">
            <w:pPr>
              <w:rPr>
                <w:i/>
                <w:sz w:val="22"/>
                <w:szCs w:val="22"/>
              </w:rPr>
            </w:pPr>
          </w:p>
          <w:p w14:paraId="5EC18387" w14:textId="77777777" w:rsidR="00147C0E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  <w:p w14:paraId="21B88CC8" w14:textId="7584713D" w:rsidR="00147C0E" w:rsidRPr="0031490C" w:rsidRDefault="00147C0E" w:rsidP="00147C0E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17"/>
            </w:tblGrid>
            <w:tr w:rsidR="00147C0E" w:rsidRPr="00891D81" w14:paraId="7863F7DB" w14:textId="77777777" w:rsidTr="00147C0E">
              <w:tc>
                <w:tcPr>
                  <w:tcW w:w="5000" w:type="pct"/>
                </w:tcPr>
                <w:p w14:paraId="5C20FBAD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lastRenderedPageBreak/>
                    <w:t>2 ore</w:t>
                  </w:r>
                </w:p>
              </w:tc>
            </w:tr>
            <w:tr w:rsidR="00147C0E" w:rsidRPr="00891D81" w14:paraId="64FD62F7" w14:textId="77777777" w:rsidTr="00147C0E">
              <w:tc>
                <w:tcPr>
                  <w:tcW w:w="5000" w:type="pct"/>
                </w:tcPr>
                <w:p w14:paraId="2E288EDC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5E4882FA" w14:textId="77777777" w:rsidTr="00147C0E">
              <w:tc>
                <w:tcPr>
                  <w:tcW w:w="5000" w:type="pct"/>
                </w:tcPr>
                <w:p w14:paraId="2C0B61B5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67CA7DC9" w14:textId="521934CC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019FA249" w14:textId="77777777" w:rsidTr="00147C0E">
              <w:tc>
                <w:tcPr>
                  <w:tcW w:w="5000" w:type="pct"/>
                </w:tcPr>
                <w:p w14:paraId="1ED58D6F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73FF9067" w14:textId="77777777" w:rsidTr="00147C0E">
              <w:tc>
                <w:tcPr>
                  <w:tcW w:w="5000" w:type="pct"/>
                </w:tcPr>
                <w:p w14:paraId="64217E85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5B3EE749" w14:textId="77777777" w:rsidTr="00147C0E">
              <w:tc>
                <w:tcPr>
                  <w:tcW w:w="5000" w:type="pct"/>
                </w:tcPr>
                <w:p w14:paraId="2E53ADCA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6CE50B56" w14:textId="77777777" w:rsidTr="00147C0E">
              <w:tc>
                <w:tcPr>
                  <w:tcW w:w="5000" w:type="pct"/>
                </w:tcPr>
                <w:p w14:paraId="173BD19C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163DC2FE" w14:textId="77777777" w:rsidTr="00147C0E">
              <w:tc>
                <w:tcPr>
                  <w:tcW w:w="5000" w:type="pct"/>
                </w:tcPr>
                <w:p w14:paraId="4139C1C1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0582BB8A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</w:p>
                <w:p w14:paraId="29F0CEE4" w14:textId="5FCAE366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547FC6AF" w14:textId="77777777" w:rsidTr="00147C0E">
              <w:tc>
                <w:tcPr>
                  <w:tcW w:w="5000" w:type="pct"/>
                </w:tcPr>
                <w:p w14:paraId="49582B95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5A6E4CA9" w14:textId="03615DCD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3024C8B4" w14:textId="77777777" w:rsidTr="00147C0E">
              <w:tc>
                <w:tcPr>
                  <w:tcW w:w="5000" w:type="pct"/>
                </w:tcPr>
                <w:p w14:paraId="21FC250A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44F618DE" w14:textId="1A49F301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0AC22224" w14:textId="77777777" w:rsidTr="00147C0E">
              <w:tc>
                <w:tcPr>
                  <w:tcW w:w="5000" w:type="pct"/>
                </w:tcPr>
                <w:p w14:paraId="7318D255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0E3462E2" w14:textId="568CD01D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153EEE7D" w14:textId="77777777" w:rsidTr="00147C0E">
              <w:tc>
                <w:tcPr>
                  <w:tcW w:w="5000" w:type="pct"/>
                </w:tcPr>
                <w:p w14:paraId="09D04049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574BBBC8" w14:textId="77777777" w:rsidTr="00147C0E">
              <w:tc>
                <w:tcPr>
                  <w:tcW w:w="5000" w:type="pct"/>
                </w:tcPr>
                <w:p w14:paraId="2A4FED34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0642E2FC" w14:textId="77777777" w:rsidTr="00147C0E">
              <w:tc>
                <w:tcPr>
                  <w:tcW w:w="5000" w:type="pct"/>
                </w:tcPr>
                <w:p w14:paraId="0F6FC3F9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4DBDD28A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6387238E" w14:textId="77777777" w:rsidTr="00147C0E">
              <w:tc>
                <w:tcPr>
                  <w:tcW w:w="5000" w:type="pct"/>
                </w:tcPr>
                <w:p w14:paraId="4F0A91C5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139BE2BF" w14:textId="77777777" w:rsidTr="00147C0E">
              <w:tc>
                <w:tcPr>
                  <w:tcW w:w="5000" w:type="pct"/>
                </w:tcPr>
                <w:p w14:paraId="526BFB7E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38B73CA0" w14:textId="77777777" w:rsidTr="00147C0E">
              <w:tc>
                <w:tcPr>
                  <w:tcW w:w="5000" w:type="pct"/>
                </w:tcPr>
                <w:p w14:paraId="5E568849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002BAE22" w14:textId="77777777" w:rsidTr="00147C0E">
              <w:tc>
                <w:tcPr>
                  <w:tcW w:w="5000" w:type="pct"/>
                </w:tcPr>
                <w:p w14:paraId="689D9360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147C0E" w:rsidRPr="00891D81" w14:paraId="68B06F8F" w14:textId="77777777" w:rsidTr="00147C0E">
              <w:tc>
                <w:tcPr>
                  <w:tcW w:w="5000" w:type="pct"/>
                </w:tcPr>
                <w:p w14:paraId="26C4032E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48BAB15C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</w:p>
                <w:p w14:paraId="3D3300BF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39AE7F94" w14:textId="77777777" w:rsidTr="00147C0E">
              <w:tc>
                <w:tcPr>
                  <w:tcW w:w="5000" w:type="pct"/>
                </w:tcPr>
                <w:p w14:paraId="53B4A86D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54AE3184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753B2B0F" w14:textId="77777777" w:rsidTr="00147C0E">
              <w:tc>
                <w:tcPr>
                  <w:tcW w:w="5000" w:type="pct"/>
                </w:tcPr>
                <w:p w14:paraId="76611672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lastRenderedPageBreak/>
                    <w:t>2 ore</w:t>
                  </w:r>
                </w:p>
                <w:p w14:paraId="05A710C6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10CC3CF3" w14:textId="77777777" w:rsidTr="00147C0E">
              <w:tc>
                <w:tcPr>
                  <w:tcW w:w="5000" w:type="pct"/>
                </w:tcPr>
                <w:p w14:paraId="79EFC1F3" w14:textId="77777777" w:rsidR="00147C0E" w:rsidRDefault="00147C0E" w:rsidP="00147C0E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  <w:p w14:paraId="7DF08FDE" w14:textId="77777777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03C5597A" w14:textId="77777777" w:rsidTr="00147C0E">
              <w:tc>
                <w:tcPr>
                  <w:tcW w:w="5000" w:type="pct"/>
                </w:tcPr>
                <w:p w14:paraId="064AEF27" w14:textId="75665ED4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  <w:tr w:rsidR="00147C0E" w:rsidRPr="00891D81" w14:paraId="1FCC22F9" w14:textId="77777777" w:rsidTr="00147C0E">
              <w:tc>
                <w:tcPr>
                  <w:tcW w:w="5000" w:type="pct"/>
                </w:tcPr>
                <w:p w14:paraId="45065A89" w14:textId="7350E9F1" w:rsidR="00147C0E" w:rsidRPr="00891D81" w:rsidRDefault="00147C0E" w:rsidP="00147C0E">
                  <w:pPr>
                    <w:rPr>
                      <w:b/>
                      <w:lang w:val="ro-RO"/>
                    </w:rPr>
                  </w:pPr>
                </w:p>
              </w:tc>
            </w:tr>
          </w:tbl>
          <w:p w14:paraId="3FFD8F2D" w14:textId="77777777" w:rsidR="007E3983" w:rsidRPr="0031490C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7E3983" w:rsidRPr="0031490C" w14:paraId="41C61A1B" w14:textId="77777777" w:rsidTr="00631DD4">
        <w:trPr>
          <w:trHeight w:val="310"/>
          <w:jc w:val="center"/>
        </w:trPr>
        <w:tc>
          <w:tcPr>
            <w:tcW w:w="5651" w:type="dxa"/>
          </w:tcPr>
          <w:p w14:paraId="41C61A18" w14:textId="6FFA9670" w:rsidR="007E3983" w:rsidRPr="007E3983" w:rsidRDefault="007E3983" w:rsidP="007E3983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396" w:type="dxa"/>
            <w:vMerge/>
          </w:tcPr>
          <w:p w14:paraId="41C61A19" w14:textId="1109E2F2" w:rsidR="007E3983" w:rsidRPr="0031490C" w:rsidRDefault="007E3983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7E3983" w:rsidRPr="0031490C" w:rsidRDefault="007E3983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A16FE4" w:rsidRPr="0031490C" w14:paraId="41C61A69" w14:textId="77777777" w:rsidTr="00631DD4">
        <w:trPr>
          <w:jc w:val="center"/>
        </w:trPr>
        <w:tc>
          <w:tcPr>
            <w:tcW w:w="9904" w:type="dxa"/>
            <w:gridSpan w:val="3"/>
          </w:tcPr>
          <w:p w14:paraId="41C61A50" w14:textId="77777777" w:rsidR="00A16FE4" w:rsidRPr="0031490C" w:rsidRDefault="00A16FE4" w:rsidP="00A16FE4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560D24E2" w14:textId="77777777" w:rsidR="00E17B0E" w:rsidRPr="009E64E6" w:rsidRDefault="00A16FE4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  <w:r w:rsidR="00E17B0E" w:rsidRPr="009E64E6">
              <w:rPr>
                <w:sz w:val="16"/>
                <w:szCs w:val="16"/>
              </w:rPr>
              <w:t>BRANIŞTE, Pr. Prof. Dr. Ene</w:t>
            </w:r>
            <w:r w:rsidR="00E17B0E" w:rsidRPr="009E64E6">
              <w:rPr>
                <w:i/>
                <w:iCs/>
                <w:sz w:val="16"/>
                <w:szCs w:val="16"/>
              </w:rPr>
              <w:t xml:space="preserve">, Liturgica generală, </w:t>
            </w:r>
            <w:r w:rsidR="00E17B0E" w:rsidRPr="009E64E6">
              <w:rPr>
                <w:sz w:val="16"/>
                <w:szCs w:val="16"/>
              </w:rPr>
              <w:t>vol. I şi II, Editura Episcopiei Dunării de Jos, Galaţi, 2002;</w:t>
            </w:r>
          </w:p>
          <w:p w14:paraId="514CC45F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GHIUŞ, Arhim. Benedict, </w:t>
            </w:r>
            <w:r w:rsidRPr="009E64E6">
              <w:rPr>
                <w:i/>
                <w:iCs/>
                <w:sz w:val="16"/>
                <w:szCs w:val="16"/>
              </w:rPr>
              <w:t>Taina Răscumpărării în imnografia ortodoxă</w:t>
            </w:r>
            <w:r w:rsidRPr="009E64E6">
              <w:rPr>
                <w:sz w:val="16"/>
                <w:szCs w:val="16"/>
              </w:rPr>
              <w:t xml:space="preserve">, Editura Institutului Biblic şi de Misiune al Bisericii Ortodoxe Române, Bucureşti, 1998, 254 p.; </w:t>
            </w:r>
          </w:p>
          <w:p w14:paraId="09165B4A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NECULA, Pr. Prof. Dr. Nicolae D., </w:t>
            </w:r>
            <w:r w:rsidRPr="009E64E6">
              <w:rPr>
                <w:i/>
                <w:iCs/>
                <w:sz w:val="16"/>
                <w:szCs w:val="16"/>
              </w:rPr>
              <w:t>Tradiţie şi înnoire în slujirea liturgică</w:t>
            </w:r>
            <w:r w:rsidRPr="009E64E6">
              <w:rPr>
                <w:sz w:val="16"/>
                <w:szCs w:val="16"/>
              </w:rPr>
              <w:t>, vol. I şi II, Editura Episcopiei Dunării de Jos, Galaţi, 1996 şi 2001, vol. III, Editura Institutului Biblic şi de Misiune al Bisericii Ortodoxe Române, Bucureşti, 2004, 343 p.;</w:t>
            </w:r>
          </w:p>
          <w:p w14:paraId="39B8D324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SCHMEMANN, Pr. Prof. Alexander, </w:t>
            </w:r>
            <w:r w:rsidRPr="009E64E6">
              <w:rPr>
                <w:i/>
                <w:iCs/>
                <w:sz w:val="16"/>
                <w:szCs w:val="16"/>
              </w:rPr>
              <w:t>Introducere în Teologia liturgică</w:t>
            </w:r>
            <w:r w:rsidRPr="009E64E6">
              <w:rPr>
                <w:sz w:val="16"/>
                <w:szCs w:val="16"/>
              </w:rPr>
              <w:t>, traducere de Ierom. Vasile Bârzu, Editura Sophia, Bucureşti, 2002, 300 p.;</w:t>
            </w:r>
          </w:p>
          <w:p w14:paraId="0288DAD5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>IDEM</w:t>
            </w:r>
            <w:r w:rsidRPr="009E64E6">
              <w:rPr>
                <w:i/>
                <w:iCs/>
                <w:sz w:val="16"/>
                <w:szCs w:val="16"/>
              </w:rPr>
              <w:t>, Postul cel Mare</w:t>
            </w:r>
            <w:r w:rsidRPr="009E64E6">
              <w:rPr>
                <w:sz w:val="16"/>
                <w:szCs w:val="16"/>
              </w:rPr>
              <w:t>, trad. de Andreea şi Laurenţiu Constantin, Editura Doris, 1998, 190 p.;</w:t>
            </w:r>
          </w:p>
          <w:p w14:paraId="573FCD2F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SIMONOPETRITUL, Ierom. Makarios, </w:t>
            </w:r>
            <w:r w:rsidRPr="009E64E6">
              <w:rPr>
                <w:i/>
                <w:iCs/>
                <w:sz w:val="16"/>
                <w:szCs w:val="16"/>
              </w:rPr>
              <w:t>Triodul explicat. Mistagogia timpului liturgic</w:t>
            </w:r>
            <w:r w:rsidRPr="009E64E6">
              <w:rPr>
                <w:sz w:val="16"/>
                <w:szCs w:val="16"/>
              </w:rPr>
              <w:t>, traducere de Diac. Prof. Ioan I. Ică jr., Editura Deisis, 2003, 559 p.;</w:t>
            </w:r>
          </w:p>
          <w:p w14:paraId="45AF5992" w14:textId="77777777" w:rsidR="00E17B0E" w:rsidRPr="009E64E6" w:rsidRDefault="00E17B0E" w:rsidP="00E17B0E">
            <w:pPr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VINTILESCU, Pr. Prof. Dr. Petre, </w:t>
            </w:r>
            <w:r w:rsidRPr="009E64E6">
              <w:rPr>
                <w:i/>
                <w:iCs/>
                <w:sz w:val="16"/>
                <w:szCs w:val="16"/>
              </w:rPr>
              <w:t>Despre poezia imnografică din cărţile de ritual şi cântare bisericească</w:t>
            </w:r>
            <w:r w:rsidRPr="009E64E6">
              <w:rPr>
                <w:sz w:val="16"/>
                <w:szCs w:val="16"/>
              </w:rPr>
              <w:t>, Bucureşti, 1937, 490 p. sau Editura Renaşterea, Cluj</w:t>
            </w:r>
            <w:r w:rsidRPr="009E64E6">
              <w:rPr>
                <w:sz w:val="16"/>
                <w:szCs w:val="16"/>
              </w:rPr>
              <w:noBreakHyphen/>
              <w:t>Napoca, 2005</w:t>
            </w:r>
            <w:r w:rsidRPr="009E64E6">
              <w:rPr>
                <w:sz w:val="16"/>
                <w:szCs w:val="16"/>
                <w:vertAlign w:val="superscript"/>
              </w:rPr>
              <w:t>2</w:t>
            </w:r>
            <w:r w:rsidRPr="009E64E6">
              <w:rPr>
                <w:sz w:val="16"/>
                <w:szCs w:val="16"/>
              </w:rPr>
              <w:t>, 270 p.</w:t>
            </w:r>
          </w:p>
          <w:p w14:paraId="730C0A2E" w14:textId="77777777" w:rsidR="00E17B0E" w:rsidRPr="009E64E6" w:rsidRDefault="00E17B0E" w:rsidP="00E17B0E">
            <w:pPr>
              <w:pStyle w:val="Default"/>
              <w:rPr>
                <w:color w:val="auto"/>
                <w:lang w:val="en-US"/>
              </w:rPr>
            </w:pPr>
          </w:p>
          <w:p w14:paraId="381CCF0F" w14:textId="2D89151B" w:rsidR="00A16FE4" w:rsidRDefault="00A16FE4" w:rsidP="0046552F">
            <w:pPr>
              <w:rPr>
                <w:rFonts w:ascii="Roboto" w:hAnsi="Roboto"/>
                <w:sz w:val="20"/>
                <w:szCs w:val="20"/>
              </w:rPr>
            </w:pPr>
          </w:p>
          <w:p w14:paraId="41C61A68" w14:textId="543B849E" w:rsidR="00A16FE4" w:rsidRPr="0046552F" w:rsidRDefault="00A16FE4" w:rsidP="00A16FE4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A16FE4" w:rsidRPr="0031490C" w14:paraId="41C61A6D" w14:textId="77777777" w:rsidTr="00631DD4">
        <w:trPr>
          <w:jc w:val="center"/>
        </w:trPr>
        <w:tc>
          <w:tcPr>
            <w:tcW w:w="5651" w:type="dxa"/>
          </w:tcPr>
          <w:p w14:paraId="41C61A6A" w14:textId="038547FC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A16FE4" w:rsidRPr="0031490C" w14:paraId="41C61A71" w14:textId="77777777" w:rsidTr="00631DD4">
        <w:trPr>
          <w:jc w:val="center"/>
        </w:trPr>
        <w:tc>
          <w:tcPr>
            <w:tcW w:w="5651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411"/>
            </w:tblGrid>
            <w:tr w:rsidR="00707A3C" w14:paraId="550ADC8A" w14:textId="77777777" w:rsidTr="00112399">
              <w:tc>
                <w:tcPr>
                  <w:tcW w:w="1631" w:type="pct"/>
                </w:tcPr>
                <w:p w14:paraId="148BDF86" w14:textId="0F32573A" w:rsidR="00707A3C" w:rsidRDefault="00707A3C" w:rsidP="00707A3C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  <w:tr w:rsidR="00707A3C" w:rsidRPr="007D3F92" w14:paraId="5DF28DEA" w14:textId="77777777" w:rsidTr="00112399">
              <w:tc>
                <w:tcPr>
                  <w:tcW w:w="1631" w:type="pct"/>
                </w:tcPr>
                <w:p w14:paraId="1CBB7134" w14:textId="19490A5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20A46FF7" w14:textId="77777777" w:rsidTr="00112399">
              <w:tc>
                <w:tcPr>
                  <w:tcW w:w="1631" w:type="pct"/>
                </w:tcPr>
                <w:p w14:paraId="3D3B226C" w14:textId="221E5CE9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358782FD" w14:textId="77777777" w:rsidTr="00112399">
              <w:tc>
                <w:tcPr>
                  <w:tcW w:w="1631" w:type="pct"/>
                </w:tcPr>
                <w:p w14:paraId="5F680B54" w14:textId="01DF1E0E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125689AE" w14:textId="77777777" w:rsidTr="00112399">
              <w:tc>
                <w:tcPr>
                  <w:tcW w:w="1631" w:type="pct"/>
                </w:tcPr>
                <w:p w14:paraId="2AB8E5D9" w14:textId="6790B688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3B303FAB" w14:textId="77777777" w:rsidTr="00112399">
              <w:tc>
                <w:tcPr>
                  <w:tcW w:w="1631" w:type="pct"/>
                </w:tcPr>
                <w:p w14:paraId="1CEC9581" w14:textId="35B76922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460A809A" w14:textId="77777777" w:rsidTr="00112399">
              <w:tc>
                <w:tcPr>
                  <w:tcW w:w="1631" w:type="pct"/>
                </w:tcPr>
                <w:p w14:paraId="450759BD" w14:textId="58491325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08E2C3B1" w14:textId="77777777" w:rsidTr="00112399">
              <w:tc>
                <w:tcPr>
                  <w:tcW w:w="1631" w:type="pct"/>
                </w:tcPr>
                <w:p w14:paraId="1BF45EBA" w14:textId="06704B76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29786FC6" w14:textId="77777777" w:rsidTr="00112399">
              <w:tc>
                <w:tcPr>
                  <w:tcW w:w="1631" w:type="pct"/>
                </w:tcPr>
                <w:p w14:paraId="7E7A00AA" w14:textId="1D0B9941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0E9B8BC4" w14:textId="77777777" w:rsidTr="00112399">
              <w:tc>
                <w:tcPr>
                  <w:tcW w:w="1631" w:type="pct"/>
                </w:tcPr>
                <w:p w14:paraId="0C64B5B5" w14:textId="61030C9B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3C5BC08E" w14:textId="77777777" w:rsidTr="00112399">
              <w:tc>
                <w:tcPr>
                  <w:tcW w:w="1631" w:type="pct"/>
                </w:tcPr>
                <w:p w14:paraId="004D9BB9" w14:textId="4D0786C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65DD0D8E" w14:textId="77777777" w:rsidTr="00112399">
              <w:tc>
                <w:tcPr>
                  <w:tcW w:w="1631" w:type="pct"/>
                </w:tcPr>
                <w:p w14:paraId="26F6D1D8" w14:textId="34CA4C6C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68C20B8F" w14:textId="77777777" w:rsidTr="00112399">
              <w:tc>
                <w:tcPr>
                  <w:tcW w:w="1631" w:type="pct"/>
                </w:tcPr>
                <w:p w14:paraId="6C5DE25D" w14:textId="4FE293B0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707A3C" w:rsidRPr="007D3F92" w14:paraId="4817DD39" w14:textId="77777777" w:rsidTr="00112399">
              <w:tc>
                <w:tcPr>
                  <w:tcW w:w="1631" w:type="pct"/>
                </w:tcPr>
                <w:p w14:paraId="77425DDD" w14:textId="4248B994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</w:tbl>
          <w:p w14:paraId="41C61A6E" w14:textId="03E8F6B6" w:rsidR="00A16FE4" w:rsidRPr="00707A3C" w:rsidRDefault="00A16FE4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396" w:type="dxa"/>
            <w:vMerge w:val="restar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156"/>
            </w:tblGrid>
            <w:tr w:rsidR="00707A3C" w14:paraId="7AA0F599" w14:textId="77777777" w:rsidTr="00112399">
              <w:tc>
                <w:tcPr>
                  <w:tcW w:w="1631" w:type="pct"/>
                </w:tcPr>
                <w:p w14:paraId="2C3B510C" w14:textId="77777777" w:rsidR="00707A3C" w:rsidRDefault="00707A3C" w:rsidP="00707A3C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Discuţii </w:t>
                  </w:r>
                </w:p>
              </w:tc>
            </w:tr>
            <w:tr w:rsidR="00707A3C" w:rsidRPr="007D3F92" w14:paraId="34E0E42E" w14:textId="77777777" w:rsidTr="00112399">
              <w:tc>
                <w:tcPr>
                  <w:tcW w:w="1631" w:type="pct"/>
                </w:tcPr>
                <w:p w14:paraId="0BFAF049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08889B7A" w14:textId="77777777" w:rsidTr="00112399">
              <w:tc>
                <w:tcPr>
                  <w:tcW w:w="1631" w:type="pct"/>
                </w:tcPr>
                <w:p w14:paraId="329E9360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4042B296" w14:textId="77777777" w:rsidTr="00112399">
              <w:tc>
                <w:tcPr>
                  <w:tcW w:w="1631" w:type="pct"/>
                </w:tcPr>
                <w:p w14:paraId="7BC14360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3306ED62" w14:textId="77777777" w:rsidTr="00112399">
              <w:tc>
                <w:tcPr>
                  <w:tcW w:w="1631" w:type="pct"/>
                </w:tcPr>
                <w:p w14:paraId="59C9EFF2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08A47455" w14:textId="77777777" w:rsidTr="00112399">
              <w:tc>
                <w:tcPr>
                  <w:tcW w:w="1631" w:type="pct"/>
                </w:tcPr>
                <w:p w14:paraId="2BCD939B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7A36A7A8" w14:textId="77777777" w:rsidTr="00112399">
              <w:tc>
                <w:tcPr>
                  <w:tcW w:w="1631" w:type="pct"/>
                </w:tcPr>
                <w:p w14:paraId="280F9E3F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08BC9439" w14:textId="77777777" w:rsidTr="00112399">
              <w:tc>
                <w:tcPr>
                  <w:tcW w:w="1631" w:type="pct"/>
                </w:tcPr>
                <w:p w14:paraId="1DCAD0E5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18960ACB" w14:textId="77777777" w:rsidTr="00112399">
              <w:tc>
                <w:tcPr>
                  <w:tcW w:w="1631" w:type="pct"/>
                </w:tcPr>
                <w:p w14:paraId="458EF692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6D356F16" w14:textId="77777777" w:rsidTr="00112399">
              <w:tc>
                <w:tcPr>
                  <w:tcW w:w="1631" w:type="pct"/>
                </w:tcPr>
                <w:p w14:paraId="4F28D9B9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5D62FC04" w14:textId="77777777" w:rsidTr="00112399">
              <w:tc>
                <w:tcPr>
                  <w:tcW w:w="1631" w:type="pct"/>
                </w:tcPr>
                <w:p w14:paraId="35F399E0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5C5A292E" w14:textId="77777777" w:rsidTr="00112399">
              <w:tc>
                <w:tcPr>
                  <w:tcW w:w="1631" w:type="pct"/>
                </w:tcPr>
                <w:p w14:paraId="396B16E5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lastRenderedPageBreak/>
                    <w:t>Susţinere de referate şi analiza lor</w:t>
                  </w:r>
                </w:p>
              </w:tc>
            </w:tr>
            <w:tr w:rsidR="00707A3C" w:rsidRPr="007D3F92" w14:paraId="0A6E7FF1" w14:textId="77777777" w:rsidTr="00112399">
              <w:tc>
                <w:tcPr>
                  <w:tcW w:w="1631" w:type="pct"/>
                </w:tcPr>
                <w:p w14:paraId="09EAA953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  <w:tr w:rsidR="00707A3C" w:rsidRPr="007D3F92" w14:paraId="3EB3B4F8" w14:textId="77777777" w:rsidTr="00112399">
              <w:tc>
                <w:tcPr>
                  <w:tcW w:w="1631" w:type="pct"/>
                </w:tcPr>
                <w:p w14:paraId="4C2EE929" w14:textId="77777777" w:rsidR="00707A3C" w:rsidRPr="007D3F92" w:rsidRDefault="00707A3C" w:rsidP="00707A3C">
                  <w:pPr>
                    <w:pStyle w:val="Default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7D3F92">
                    <w:rPr>
                      <w:i/>
                      <w:sz w:val="22"/>
                      <w:szCs w:val="22"/>
                    </w:rPr>
                    <w:t>Susţinere de referate şi analiza lor</w:t>
                  </w:r>
                </w:p>
              </w:tc>
            </w:tr>
          </w:tbl>
          <w:p w14:paraId="41C61A6F" w14:textId="751363CF" w:rsidR="00A16FE4" w:rsidRPr="00707A3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  <w:tc>
          <w:tcPr>
            <w:tcW w:w="1857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17"/>
            </w:tblGrid>
            <w:tr w:rsidR="00707A3C" w:rsidRPr="00891D81" w14:paraId="258C2DA7" w14:textId="77777777" w:rsidTr="00112399">
              <w:tc>
                <w:tcPr>
                  <w:tcW w:w="752" w:type="pct"/>
                </w:tcPr>
                <w:p w14:paraId="5B8201C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lastRenderedPageBreak/>
                    <w:t>2 ore</w:t>
                  </w:r>
                </w:p>
              </w:tc>
            </w:tr>
            <w:tr w:rsidR="00707A3C" w:rsidRPr="00891D81" w14:paraId="21E9A7B8" w14:textId="77777777" w:rsidTr="00112399">
              <w:tc>
                <w:tcPr>
                  <w:tcW w:w="752" w:type="pct"/>
                </w:tcPr>
                <w:p w14:paraId="0DC03623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197D204" w14:textId="77777777" w:rsidTr="00112399">
              <w:tc>
                <w:tcPr>
                  <w:tcW w:w="752" w:type="pct"/>
                </w:tcPr>
                <w:p w14:paraId="1BD410D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20EEE792" w14:textId="77777777" w:rsidTr="00112399">
              <w:tc>
                <w:tcPr>
                  <w:tcW w:w="752" w:type="pct"/>
                </w:tcPr>
                <w:p w14:paraId="2860B43A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2DB29D88" w14:textId="77777777" w:rsidTr="00112399">
              <w:tc>
                <w:tcPr>
                  <w:tcW w:w="752" w:type="pct"/>
                </w:tcPr>
                <w:p w14:paraId="08367EF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4592A7C2" w14:textId="77777777" w:rsidTr="00112399">
              <w:tc>
                <w:tcPr>
                  <w:tcW w:w="752" w:type="pct"/>
                </w:tcPr>
                <w:p w14:paraId="38523A48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2611DDD" w14:textId="77777777" w:rsidTr="00112399">
              <w:tc>
                <w:tcPr>
                  <w:tcW w:w="752" w:type="pct"/>
                </w:tcPr>
                <w:p w14:paraId="263AA1E2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054A4C6" w14:textId="77777777" w:rsidTr="00112399">
              <w:tc>
                <w:tcPr>
                  <w:tcW w:w="752" w:type="pct"/>
                </w:tcPr>
                <w:p w14:paraId="52C37B0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131A60CE" w14:textId="77777777" w:rsidTr="00112399">
              <w:tc>
                <w:tcPr>
                  <w:tcW w:w="752" w:type="pct"/>
                </w:tcPr>
                <w:p w14:paraId="3A420DDB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0A92D436" w14:textId="77777777" w:rsidTr="00112399">
              <w:tc>
                <w:tcPr>
                  <w:tcW w:w="752" w:type="pct"/>
                </w:tcPr>
                <w:p w14:paraId="760074EE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68DFCE21" w14:textId="77777777" w:rsidTr="00112399">
              <w:tc>
                <w:tcPr>
                  <w:tcW w:w="752" w:type="pct"/>
                </w:tcPr>
                <w:p w14:paraId="3DE3D7EF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5B5FFEFE" w14:textId="77777777" w:rsidTr="00112399">
              <w:tc>
                <w:tcPr>
                  <w:tcW w:w="752" w:type="pct"/>
                </w:tcPr>
                <w:p w14:paraId="6CF3ADD0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2ED0E4ED" w14:textId="77777777" w:rsidTr="00112399">
              <w:tc>
                <w:tcPr>
                  <w:tcW w:w="752" w:type="pct"/>
                </w:tcPr>
                <w:p w14:paraId="0CC64EFD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  <w:tr w:rsidR="00707A3C" w:rsidRPr="00891D81" w14:paraId="3E5AE7B5" w14:textId="77777777" w:rsidTr="00112399">
              <w:tc>
                <w:tcPr>
                  <w:tcW w:w="752" w:type="pct"/>
                </w:tcPr>
                <w:p w14:paraId="1EEB2799" w14:textId="77777777" w:rsidR="00707A3C" w:rsidRPr="00891D81" w:rsidRDefault="00707A3C" w:rsidP="00707A3C">
                  <w:pPr>
                    <w:rPr>
                      <w:b/>
                      <w:lang w:val="ro-RO"/>
                    </w:rPr>
                  </w:pPr>
                  <w:r>
                    <w:rPr>
                      <w:b/>
                      <w:lang w:val="ro-RO"/>
                    </w:rPr>
                    <w:t>2 ore</w:t>
                  </w:r>
                </w:p>
              </w:tc>
            </w:tr>
          </w:tbl>
          <w:p w14:paraId="41C61A70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16FE4" w:rsidRPr="0031490C" w14:paraId="41C61A75" w14:textId="77777777" w:rsidTr="00631DD4">
        <w:trPr>
          <w:jc w:val="center"/>
        </w:trPr>
        <w:tc>
          <w:tcPr>
            <w:tcW w:w="5651" w:type="dxa"/>
          </w:tcPr>
          <w:p w14:paraId="41C61A72" w14:textId="1B4D56FF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3" w14:textId="11A0FF09" w:rsidR="00A16FE4" w:rsidRPr="0031490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A16FE4" w:rsidRPr="0031490C" w14:paraId="41C61A79" w14:textId="77777777" w:rsidTr="00631DD4">
        <w:trPr>
          <w:jc w:val="center"/>
        </w:trPr>
        <w:tc>
          <w:tcPr>
            <w:tcW w:w="5651" w:type="dxa"/>
          </w:tcPr>
          <w:p w14:paraId="41C61A76" w14:textId="010F34EE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396" w:type="dxa"/>
            <w:vMerge/>
          </w:tcPr>
          <w:p w14:paraId="41C61A77" w14:textId="7B7D2F9F" w:rsidR="00A16FE4" w:rsidRPr="0031490C" w:rsidRDefault="00A16FE4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</w:tr>
      <w:tr w:rsidR="002F2D2E" w:rsidRPr="0031490C" w14:paraId="41C61AAD" w14:textId="77777777" w:rsidTr="00631DD4">
        <w:trPr>
          <w:jc w:val="center"/>
        </w:trPr>
        <w:tc>
          <w:tcPr>
            <w:tcW w:w="9904" w:type="dxa"/>
            <w:gridSpan w:val="3"/>
          </w:tcPr>
          <w:p w14:paraId="5270E4CB" w14:textId="77777777" w:rsidR="0046552F" w:rsidRPr="0031490C" w:rsidRDefault="0046552F" w:rsidP="0046552F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29A24354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>BRANIŞTE, Pr. Prof. Dr. Ene</w:t>
            </w:r>
            <w:r w:rsidRPr="009E64E6">
              <w:rPr>
                <w:i/>
                <w:iCs/>
                <w:sz w:val="16"/>
                <w:szCs w:val="16"/>
              </w:rPr>
              <w:t xml:space="preserve">, Liturgica generală, </w:t>
            </w:r>
            <w:r w:rsidRPr="009E64E6">
              <w:rPr>
                <w:sz w:val="16"/>
                <w:szCs w:val="16"/>
              </w:rPr>
              <w:t>vol. I şi II, Editura Episcopiei Dunării de Jos, Galaţi, 2002;</w:t>
            </w:r>
          </w:p>
          <w:p w14:paraId="50FDB020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GHIUŞ, Arhim. Benedict, </w:t>
            </w:r>
            <w:r w:rsidRPr="009E64E6">
              <w:rPr>
                <w:i/>
                <w:iCs/>
                <w:sz w:val="16"/>
                <w:szCs w:val="16"/>
              </w:rPr>
              <w:t>Taina Răscumpărării în imnografia ortodoxă</w:t>
            </w:r>
            <w:r w:rsidRPr="009E64E6">
              <w:rPr>
                <w:sz w:val="16"/>
                <w:szCs w:val="16"/>
              </w:rPr>
              <w:t xml:space="preserve">, Editura Institutului Biblic şi de Misiune al Bisericii Ortodoxe Române, Bucureşti, 1998, 254 p.; </w:t>
            </w:r>
          </w:p>
          <w:p w14:paraId="2F5AA7D3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NECULA, Pr. Prof. Dr. Nicolae D., </w:t>
            </w:r>
            <w:r w:rsidRPr="009E64E6">
              <w:rPr>
                <w:i/>
                <w:iCs/>
                <w:sz w:val="16"/>
                <w:szCs w:val="16"/>
              </w:rPr>
              <w:t>Tradiţie şi înnoire în slujirea liturgică</w:t>
            </w:r>
            <w:r w:rsidRPr="009E64E6">
              <w:rPr>
                <w:sz w:val="16"/>
                <w:szCs w:val="16"/>
              </w:rPr>
              <w:t>, vol. I şi II, Editura Episcopiei Dunării de Jos, Galaţi, 1996 şi 2001, vol. III, Editura Institutului Biblic şi de Misiune al Bisericii Ortodoxe Române, Bucureşti, 2004, 343 p.;</w:t>
            </w:r>
          </w:p>
          <w:p w14:paraId="43E50838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SCHMEMANN, Pr. Prof. Alexander, </w:t>
            </w:r>
            <w:r w:rsidRPr="009E64E6">
              <w:rPr>
                <w:i/>
                <w:iCs/>
                <w:sz w:val="16"/>
                <w:szCs w:val="16"/>
              </w:rPr>
              <w:t>Introducere în Teologia liturgică</w:t>
            </w:r>
            <w:r w:rsidRPr="009E64E6">
              <w:rPr>
                <w:sz w:val="16"/>
                <w:szCs w:val="16"/>
              </w:rPr>
              <w:t>, traducere de Ierom. Vasile Bârzu, Editura Sophia, Bucureşti, 2002, 300 p.;</w:t>
            </w:r>
          </w:p>
          <w:p w14:paraId="44791985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>IDEM</w:t>
            </w:r>
            <w:r w:rsidRPr="009E64E6">
              <w:rPr>
                <w:i/>
                <w:iCs/>
                <w:sz w:val="16"/>
                <w:szCs w:val="16"/>
              </w:rPr>
              <w:t>, Postul cel Mare</w:t>
            </w:r>
            <w:r w:rsidRPr="009E64E6">
              <w:rPr>
                <w:sz w:val="16"/>
                <w:szCs w:val="16"/>
              </w:rPr>
              <w:t>, trad. de Andreea şi Laurenţiu Constantin, Editura Doris, 1998, 190 p.;</w:t>
            </w:r>
          </w:p>
          <w:p w14:paraId="74D4E099" w14:textId="77777777" w:rsidR="00E17B0E" w:rsidRPr="009E64E6" w:rsidRDefault="00E17B0E" w:rsidP="00E17B0E">
            <w:pPr>
              <w:pStyle w:val="Corptext"/>
              <w:numPr>
                <w:ilvl w:val="0"/>
                <w:numId w:val="7"/>
              </w:numPr>
              <w:spacing w:after="0"/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SIMONOPETRITUL, Ierom. Makarios, </w:t>
            </w:r>
            <w:r w:rsidRPr="009E64E6">
              <w:rPr>
                <w:i/>
                <w:iCs/>
                <w:sz w:val="16"/>
                <w:szCs w:val="16"/>
              </w:rPr>
              <w:t>Triodul explicat. Mistagogia timpului liturgic</w:t>
            </w:r>
            <w:r w:rsidRPr="009E64E6">
              <w:rPr>
                <w:sz w:val="16"/>
                <w:szCs w:val="16"/>
              </w:rPr>
              <w:t>, traducere de Diac. Prof. Ioan I. Ică jr., Editura Deisis, 2003, 559 p.;</w:t>
            </w:r>
          </w:p>
          <w:p w14:paraId="25B95342" w14:textId="77777777" w:rsidR="00E17B0E" w:rsidRPr="009E64E6" w:rsidRDefault="00E17B0E" w:rsidP="00E17B0E">
            <w:pPr>
              <w:numPr>
                <w:ilvl w:val="0"/>
                <w:numId w:val="7"/>
              </w:numPr>
              <w:jc w:val="both"/>
              <w:rPr>
                <w:sz w:val="16"/>
                <w:szCs w:val="16"/>
              </w:rPr>
            </w:pPr>
            <w:r w:rsidRPr="009E64E6">
              <w:rPr>
                <w:sz w:val="16"/>
                <w:szCs w:val="16"/>
              </w:rPr>
              <w:t xml:space="preserve">VINTILESCU, Pr. Prof. Dr. Petre, </w:t>
            </w:r>
            <w:r w:rsidRPr="009E64E6">
              <w:rPr>
                <w:i/>
                <w:iCs/>
                <w:sz w:val="16"/>
                <w:szCs w:val="16"/>
              </w:rPr>
              <w:t>Despre poezia imnografică din cărţile de ritual şi cântare bisericească</w:t>
            </w:r>
            <w:r w:rsidRPr="009E64E6">
              <w:rPr>
                <w:sz w:val="16"/>
                <w:szCs w:val="16"/>
              </w:rPr>
              <w:t>, Bucureşti, 1937, 490 p. sau Editura Renaşterea, Cluj</w:t>
            </w:r>
            <w:r w:rsidRPr="009E64E6">
              <w:rPr>
                <w:sz w:val="16"/>
                <w:szCs w:val="16"/>
              </w:rPr>
              <w:noBreakHyphen/>
              <w:t>Napoca, 2005</w:t>
            </w:r>
            <w:r w:rsidRPr="009E64E6">
              <w:rPr>
                <w:sz w:val="16"/>
                <w:szCs w:val="16"/>
                <w:vertAlign w:val="superscript"/>
              </w:rPr>
              <w:t>2</w:t>
            </w:r>
            <w:r w:rsidRPr="009E64E6">
              <w:rPr>
                <w:sz w:val="16"/>
                <w:szCs w:val="16"/>
              </w:rPr>
              <w:t>, 270 p.</w:t>
            </w:r>
          </w:p>
          <w:p w14:paraId="51BBC040" w14:textId="77777777" w:rsidR="00E17B0E" w:rsidRPr="009E64E6" w:rsidRDefault="00E17B0E" w:rsidP="00E17B0E">
            <w:pPr>
              <w:pStyle w:val="Default"/>
              <w:rPr>
                <w:color w:val="auto"/>
                <w:lang w:val="en-US"/>
              </w:rPr>
            </w:pPr>
          </w:p>
          <w:p w14:paraId="41C61AAC" w14:textId="6C23C16E" w:rsidR="002F2D2E" w:rsidRPr="0031490C" w:rsidRDefault="002F2D2E" w:rsidP="002F2D2E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1E9F457B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3402"/>
        <w:gridCol w:w="1985"/>
        <w:gridCol w:w="2126"/>
      </w:tblGrid>
      <w:tr w:rsidR="0070737A" w:rsidRPr="0031490C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1985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786769" w:rsidRPr="0031490C" w14:paraId="41C61AC0" w14:textId="77777777">
        <w:trPr>
          <w:jc w:val="center"/>
        </w:trPr>
        <w:tc>
          <w:tcPr>
            <w:tcW w:w="2566" w:type="dxa"/>
          </w:tcPr>
          <w:p w14:paraId="41C61ABA" w14:textId="27577ADB" w:rsidR="00786769" w:rsidRPr="0031490C" w:rsidRDefault="0046552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3402" w:type="dxa"/>
          </w:tcPr>
          <w:p w14:paraId="41C61ABD" w14:textId="4455A5D8" w:rsidR="00786769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 xml:space="preserve"> Evaluare finală</w:t>
            </w:r>
          </w:p>
        </w:tc>
        <w:tc>
          <w:tcPr>
            <w:tcW w:w="1985" w:type="dxa"/>
          </w:tcPr>
          <w:p w14:paraId="41C61ABE" w14:textId="5B0D3172" w:rsidR="00786769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Examen scris</w:t>
            </w:r>
          </w:p>
        </w:tc>
        <w:tc>
          <w:tcPr>
            <w:tcW w:w="2126" w:type="dxa"/>
          </w:tcPr>
          <w:p w14:paraId="41C61ABF" w14:textId="3B90E94A" w:rsidR="00786769" w:rsidRPr="0031490C" w:rsidRDefault="00E17B0E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70%</w:t>
            </w:r>
          </w:p>
        </w:tc>
      </w:tr>
      <w:tr w:rsidR="00786769" w:rsidRPr="0031490C" w14:paraId="41C61AC5" w14:textId="77777777">
        <w:trPr>
          <w:jc w:val="center"/>
        </w:trPr>
        <w:tc>
          <w:tcPr>
            <w:tcW w:w="2566" w:type="dxa"/>
          </w:tcPr>
          <w:p w14:paraId="41C61AC1" w14:textId="2AFBEE4B" w:rsidR="00786769" w:rsidRPr="0031490C" w:rsidRDefault="0046552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786769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3402" w:type="dxa"/>
          </w:tcPr>
          <w:p w14:paraId="33F54D60" w14:textId="77777777" w:rsidR="00786769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 w:rsidRPr="00E17B0E"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Verificare pe parcurs</w:t>
            </w:r>
          </w:p>
          <w:p w14:paraId="41C61AC2" w14:textId="7F77C43E" w:rsidR="00E17B0E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Activitate la seminar</w:t>
            </w:r>
          </w:p>
        </w:tc>
        <w:tc>
          <w:tcPr>
            <w:tcW w:w="1985" w:type="dxa"/>
          </w:tcPr>
          <w:p w14:paraId="41C61AC3" w14:textId="0AB1E56B" w:rsidR="00786769" w:rsidRPr="00E17B0E" w:rsidRDefault="00E17B0E" w:rsidP="00786769">
            <w:pPr>
              <w:jc w:val="both"/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i/>
                <w:sz w:val="22"/>
                <w:szCs w:val="22"/>
                <w:lang w:val="ro-RO"/>
              </w:rPr>
              <w:t>Participare activă</w:t>
            </w:r>
          </w:p>
        </w:tc>
        <w:tc>
          <w:tcPr>
            <w:tcW w:w="2126" w:type="dxa"/>
          </w:tcPr>
          <w:p w14:paraId="41C61AC4" w14:textId="0ACED368" w:rsidR="00786769" w:rsidRPr="0031490C" w:rsidRDefault="00E17B0E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30%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2DC06D3D" w:rsidR="00786769" w:rsidRPr="0031490C" w:rsidRDefault="00786769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70737A" w:rsidRPr="0031490C" w:rsidRDefault="0070737A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a9"/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70737A" w:rsidRPr="00BE586F" w14:paraId="41C61ADA" w14:textId="77777777">
        <w:tc>
          <w:tcPr>
            <w:tcW w:w="2185" w:type="dxa"/>
          </w:tcPr>
          <w:p w14:paraId="41C61AD4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372E8112" w:rsidR="0070737A" w:rsidRPr="0031490C" w:rsidRDefault="001F018F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6" w14:textId="77777777" w:rsidR="0070737A" w:rsidRPr="0031490C" w:rsidRDefault="00055508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C21D998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39A5A2B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BE586F" w14:paraId="41C61ADE" w14:textId="77777777">
        <w:tc>
          <w:tcPr>
            <w:tcW w:w="2185" w:type="dxa"/>
          </w:tcPr>
          <w:p w14:paraId="41C61ADB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C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70737A" w:rsidRPr="0031490C" w14:paraId="41C61AE4" w14:textId="77777777">
        <w:tc>
          <w:tcPr>
            <w:tcW w:w="2185" w:type="dxa"/>
          </w:tcPr>
          <w:p w14:paraId="41C61ADF" w14:textId="77777777" w:rsidR="0070737A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19B3627F" w14:textId="279BD5AB" w:rsidR="00FA2C0D" w:rsidRPr="0031490C" w:rsidRDefault="00FA2C0D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  <w:p w14:paraId="41C61AE0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70737A" w:rsidRPr="0031490C" w:rsidRDefault="00055508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70737A" w:rsidRPr="0031490C" w:rsidRDefault="0070737A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70737A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623B5" w14:textId="77777777" w:rsidR="00F42340" w:rsidRDefault="00F42340" w:rsidP="00147C0E">
      <w:r>
        <w:separator/>
      </w:r>
    </w:p>
  </w:endnote>
  <w:endnote w:type="continuationSeparator" w:id="0">
    <w:p w14:paraId="2C3C13D0" w14:textId="77777777" w:rsidR="00F42340" w:rsidRDefault="00F42340" w:rsidP="00147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6182E" w14:textId="77777777" w:rsidR="00F42340" w:rsidRDefault="00F42340" w:rsidP="00147C0E">
      <w:r>
        <w:separator/>
      </w:r>
    </w:p>
  </w:footnote>
  <w:footnote w:type="continuationSeparator" w:id="0">
    <w:p w14:paraId="79728006" w14:textId="77777777" w:rsidR="00F42340" w:rsidRDefault="00F42340" w:rsidP="00147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2C85"/>
    <w:multiLevelType w:val="hybridMultilevel"/>
    <w:tmpl w:val="1DAA7B78"/>
    <w:lvl w:ilvl="0" w:tplc="DB82B4D6">
      <w:start w:val="1"/>
      <w:numFmt w:val="bullet"/>
      <w:lvlText w:val=""/>
      <w:lvlJc w:val="left"/>
      <w:pPr>
        <w:tabs>
          <w:tab w:val="num" w:pos="1408"/>
        </w:tabs>
        <w:ind w:left="708" w:firstLine="340"/>
      </w:pPr>
      <w:rPr>
        <w:rFonts w:ascii="Wingdings" w:hAnsi="Wingdings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20847850">
    <w:abstractNumId w:val="6"/>
  </w:num>
  <w:num w:numId="2" w16cid:durableId="814100203">
    <w:abstractNumId w:val="1"/>
  </w:num>
  <w:num w:numId="3" w16cid:durableId="885064693">
    <w:abstractNumId w:val="5"/>
  </w:num>
  <w:num w:numId="4" w16cid:durableId="927806767">
    <w:abstractNumId w:val="4"/>
  </w:num>
  <w:num w:numId="5" w16cid:durableId="610017027">
    <w:abstractNumId w:val="3"/>
  </w:num>
  <w:num w:numId="6" w16cid:durableId="283389845">
    <w:abstractNumId w:val="2"/>
  </w:num>
  <w:num w:numId="7" w16cid:durableId="523593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121237"/>
    <w:rsid w:val="00147C0E"/>
    <w:rsid w:val="00180A04"/>
    <w:rsid w:val="00187B2B"/>
    <w:rsid w:val="001A1019"/>
    <w:rsid w:val="001C5CC6"/>
    <w:rsid w:val="001F018F"/>
    <w:rsid w:val="001F73E2"/>
    <w:rsid w:val="00226041"/>
    <w:rsid w:val="002437FE"/>
    <w:rsid w:val="002870C9"/>
    <w:rsid w:val="002F2D2E"/>
    <w:rsid w:val="0031490C"/>
    <w:rsid w:val="003313AC"/>
    <w:rsid w:val="00367652"/>
    <w:rsid w:val="003A7304"/>
    <w:rsid w:val="003B16A6"/>
    <w:rsid w:val="003B2038"/>
    <w:rsid w:val="003F71EF"/>
    <w:rsid w:val="00434683"/>
    <w:rsid w:val="0046552F"/>
    <w:rsid w:val="00502B7D"/>
    <w:rsid w:val="00536603"/>
    <w:rsid w:val="00537964"/>
    <w:rsid w:val="00561814"/>
    <w:rsid w:val="005B58D1"/>
    <w:rsid w:val="00605227"/>
    <w:rsid w:val="00631DD4"/>
    <w:rsid w:val="00685FD1"/>
    <w:rsid w:val="006B32F7"/>
    <w:rsid w:val="006F4B61"/>
    <w:rsid w:val="0070737A"/>
    <w:rsid w:val="00707A3C"/>
    <w:rsid w:val="00715F9E"/>
    <w:rsid w:val="00760959"/>
    <w:rsid w:val="00786769"/>
    <w:rsid w:val="00793876"/>
    <w:rsid w:val="007A179F"/>
    <w:rsid w:val="007E3983"/>
    <w:rsid w:val="008468C5"/>
    <w:rsid w:val="00866FA7"/>
    <w:rsid w:val="008D1CE0"/>
    <w:rsid w:val="008F45FE"/>
    <w:rsid w:val="00997E54"/>
    <w:rsid w:val="009B67FB"/>
    <w:rsid w:val="009C06D1"/>
    <w:rsid w:val="00A16296"/>
    <w:rsid w:val="00A16FE4"/>
    <w:rsid w:val="00A5457D"/>
    <w:rsid w:val="00A55528"/>
    <w:rsid w:val="00AA3991"/>
    <w:rsid w:val="00AB4C7A"/>
    <w:rsid w:val="00AF17E2"/>
    <w:rsid w:val="00B37637"/>
    <w:rsid w:val="00B93D6A"/>
    <w:rsid w:val="00B945B0"/>
    <w:rsid w:val="00BA5DB9"/>
    <w:rsid w:val="00BC7FEF"/>
    <w:rsid w:val="00BD1D5B"/>
    <w:rsid w:val="00BD4C3B"/>
    <w:rsid w:val="00BE586F"/>
    <w:rsid w:val="00C22E68"/>
    <w:rsid w:val="00C344A8"/>
    <w:rsid w:val="00CB0F56"/>
    <w:rsid w:val="00CF1606"/>
    <w:rsid w:val="00D37001"/>
    <w:rsid w:val="00D52FAB"/>
    <w:rsid w:val="00DC4DFA"/>
    <w:rsid w:val="00E17B0E"/>
    <w:rsid w:val="00E22E97"/>
    <w:rsid w:val="00F42340"/>
    <w:rsid w:val="00F458BB"/>
    <w:rsid w:val="00FA2C0D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83498B79-B6ED-45AC-99EC-AA5BF1D94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customStyle="1" w:styleId="Default">
    <w:name w:val="Default"/>
    <w:rsid w:val="00DC4DFA"/>
    <w:pPr>
      <w:autoSpaceDE w:val="0"/>
      <w:autoSpaceDN w:val="0"/>
      <w:adjustRightInd w:val="0"/>
    </w:pPr>
    <w:rPr>
      <w:color w:val="000000"/>
    </w:rPr>
  </w:style>
  <w:style w:type="paragraph" w:styleId="Antet">
    <w:name w:val="header"/>
    <w:basedOn w:val="Normal"/>
    <w:link w:val="AntetCaracter"/>
    <w:uiPriority w:val="99"/>
    <w:unhideWhenUsed/>
    <w:rsid w:val="00147C0E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47C0E"/>
    <w:rPr>
      <w:lang w:val="en-US" w:eastAsia="zh-CN"/>
    </w:rPr>
  </w:style>
  <w:style w:type="paragraph" w:styleId="Subsol">
    <w:name w:val="footer"/>
    <w:basedOn w:val="Normal"/>
    <w:link w:val="SubsolCaracter"/>
    <w:uiPriority w:val="99"/>
    <w:unhideWhenUsed/>
    <w:rsid w:val="00147C0E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147C0E"/>
    <w:rPr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19</cp:revision>
  <dcterms:created xsi:type="dcterms:W3CDTF">2025-03-20T07:27:00Z</dcterms:created>
  <dcterms:modified xsi:type="dcterms:W3CDTF">2025-12-09T12:31:00Z</dcterms:modified>
</cp:coreProperties>
</file>