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0737A" w:rsidRPr="0031490C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170" w:type="dxa"/>
          </w:tcPr>
          <w:p w14:paraId="41C6198B" w14:textId="14C06918" w:rsidR="0070737A" w:rsidRPr="005D1A03" w:rsidRDefault="00055508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 xml:space="preserve">Universitatea din </w:t>
            </w:r>
            <w:r w:rsidR="001A1019"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>București</w:t>
            </w:r>
          </w:p>
        </w:tc>
      </w:tr>
      <w:tr w:rsidR="0070737A" w:rsidRPr="0031490C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1E9B6230" w:rsidR="0070737A" w:rsidRPr="005D1A03" w:rsidRDefault="00C01B82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>Facultatea de Teologie Ortodoxă</w:t>
            </w:r>
          </w:p>
        </w:tc>
      </w:tr>
      <w:tr w:rsidR="0070737A" w:rsidRPr="0031490C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70737A" w:rsidRPr="0031490C" w:rsidRDefault="00055508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549C0A54" w:rsidR="0070737A" w:rsidRPr="005D1A03" w:rsidRDefault="00C01B82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>Teologie Sistematică, Practică și Artă Sacră</w:t>
            </w:r>
          </w:p>
        </w:tc>
      </w:tr>
      <w:tr w:rsidR="0070737A" w:rsidRPr="0031490C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40DAD7F0" w:rsidR="0070737A" w:rsidRPr="005D1A03" w:rsidRDefault="00C01B82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>Teologie</w:t>
            </w:r>
          </w:p>
        </w:tc>
      </w:tr>
      <w:tr w:rsidR="0070737A" w:rsidRPr="0031490C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6C8942CC" w:rsidR="0070737A" w:rsidRPr="005D1A03" w:rsidRDefault="00C01B82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>Licență</w:t>
            </w:r>
          </w:p>
        </w:tc>
      </w:tr>
      <w:tr w:rsidR="0070737A" w:rsidRPr="0031490C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0BE39F31" w:rsidR="0070737A" w:rsidRPr="005D1A03" w:rsidRDefault="00C01B82">
            <w:pPr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5D1A03">
              <w:rPr>
                <w:rFonts w:ascii="Arial Narrow" w:eastAsia="Arial Narrow" w:hAnsi="Arial Narrow" w:cs="Arial Narrow"/>
                <w:b/>
                <w:lang w:val="ro-RO"/>
              </w:rPr>
              <w:t>Teologie Pastorală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81"/>
        <w:gridCol w:w="889"/>
        <w:gridCol w:w="711"/>
        <w:gridCol w:w="357"/>
        <w:gridCol w:w="2219"/>
        <w:gridCol w:w="545"/>
        <w:gridCol w:w="2188"/>
        <w:gridCol w:w="1107"/>
        <w:gridCol w:w="11"/>
      </w:tblGrid>
      <w:tr w:rsidR="0070737A" w:rsidRPr="00E22E97" w14:paraId="41C619A0" w14:textId="77777777">
        <w:trPr>
          <w:jc w:val="center"/>
        </w:trPr>
        <w:tc>
          <w:tcPr>
            <w:tcW w:w="2589" w:type="dxa"/>
            <w:gridSpan w:val="2"/>
          </w:tcPr>
          <w:p w14:paraId="41C6199E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15BB83A0" w:rsidR="0070737A" w:rsidRPr="006C2829" w:rsidRDefault="006C2829">
            <w:pPr>
              <w:jc w:val="both"/>
              <w:rPr>
                <w:rFonts w:ascii="Arial Narrow" w:eastAsia="Arial Narrow" w:hAnsi="Arial Narrow" w:cs="Arial"/>
                <w:i/>
                <w:iCs/>
                <w:lang w:val="ro-RO"/>
              </w:rPr>
            </w:pPr>
            <w:r w:rsidRPr="006C2829">
              <w:rPr>
                <w:rFonts w:ascii="Arial Narrow" w:eastAsia="Arial Narrow" w:hAnsi="Arial Narrow" w:cs="Arial"/>
                <w:i/>
                <w:iCs/>
                <w:lang w:val="ro-RO"/>
              </w:rPr>
              <w:t>Teologia Dogmatică Ortodoxă</w:t>
            </w:r>
          </w:p>
        </w:tc>
      </w:tr>
      <w:tr w:rsidR="0070737A" w:rsidRPr="0031490C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37B0F27B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2.2.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curs</w:t>
            </w:r>
          </w:p>
        </w:tc>
        <w:tc>
          <w:tcPr>
            <w:tcW w:w="7138" w:type="dxa"/>
            <w:gridSpan w:val="7"/>
          </w:tcPr>
          <w:p w14:paraId="41C619A2" w14:textId="1A86470C" w:rsidR="0070737A" w:rsidRPr="005D1A03" w:rsidRDefault="006C2829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 xml:space="preserve">Pr. prof. </w:t>
            </w:r>
            <w:r w:rsidR="005D1A03"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 xml:space="preserve">emerit </w:t>
            </w:r>
            <w:r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>dr. Ștefan Buchiu</w:t>
            </w:r>
          </w:p>
        </w:tc>
      </w:tr>
      <w:tr w:rsidR="0070737A" w:rsidRPr="0031490C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05448AAA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2.3.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seminar</w:t>
            </w:r>
          </w:p>
        </w:tc>
        <w:tc>
          <w:tcPr>
            <w:tcW w:w="7138" w:type="dxa"/>
            <w:gridSpan w:val="7"/>
          </w:tcPr>
          <w:p w14:paraId="41C619A5" w14:textId="0A517027" w:rsidR="0070737A" w:rsidRPr="005D1A03" w:rsidRDefault="006C2829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>Pr. lect. dr. Mihai Burlacu</w:t>
            </w:r>
          </w:p>
        </w:tc>
      </w:tr>
      <w:tr w:rsidR="0070737A" w:rsidRPr="0031490C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381" w:type="dxa"/>
          </w:tcPr>
          <w:p w14:paraId="41C619A8" w14:textId="5667A185" w:rsidR="0070737A" w:rsidRPr="005D1A03" w:rsidRDefault="005D1A03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>3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4C58DC08" w:rsidR="0070737A" w:rsidRPr="005D1A03" w:rsidRDefault="001734DC">
            <w:pPr>
              <w:jc w:val="both"/>
              <w:rPr>
                <w:rFonts w:ascii="Arial Narrow" w:eastAsia="Arial Narrow" w:hAnsi="Arial Narrow" w:cs="Arial Narrow"/>
                <w:b/>
                <w:bCs/>
                <w:lang w:val="ro-RO"/>
              </w:rPr>
            </w:pPr>
            <w:r w:rsidRP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>1</w:t>
            </w:r>
            <w:r w:rsidR="005D1A03">
              <w:rPr>
                <w:rFonts w:ascii="Arial Narrow" w:eastAsia="Arial Narrow" w:hAnsi="Arial Narrow" w:cs="Arial Narrow"/>
                <w:b/>
                <w:bCs/>
                <w:lang w:val="ro-RO"/>
              </w:rPr>
              <w:t>-2</w:t>
            </w:r>
          </w:p>
        </w:tc>
        <w:tc>
          <w:tcPr>
            <w:tcW w:w="2219" w:type="dxa"/>
          </w:tcPr>
          <w:p w14:paraId="41C619A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41C619AC" w14:textId="0721FCE7" w:rsidR="0070737A" w:rsidRPr="0031490C" w:rsidRDefault="001734D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E/C</w:t>
            </w:r>
          </w:p>
        </w:tc>
        <w:tc>
          <w:tcPr>
            <w:tcW w:w="2188" w:type="dxa"/>
          </w:tcPr>
          <w:p w14:paraId="41C619AD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3DEFD6BA" w:rsidR="0070737A" w:rsidRPr="0031490C" w:rsidRDefault="001734D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31490C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4A66D18C" w:rsidR="0070737A" w:rsidRPr="0031490C" w:rsidRDefault="001734D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10B2C977" w:rsidR="0070737A" w:rsidRPr="0031490C" w:rsidRDefault="001734D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2,2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0E3455F0" w:rsidR="0070737A" w:rsidRPr="0031490C" w:rsidRDefault="001734D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1,1</w:t>
            </w:r>
          </w:p>
        </w:tc>
      </w:tr>
      <w:tr w:rsidR="0070737A" w:rsidRPr="0031490C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Total ore din planul de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6D0F8616" w:rsidR="0070737A" w:rsidRPr="0031490C" w:rsidRDefault="001734D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84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6B43CF0C" w:rsidR="0070737A" w:rsidRPr="0031490C" w:rsidRDefault="001734D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56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56435E07" w:rsidR="0070737A" w:rsidRPr="0031490C" w:rsidRDefault="001734D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</w:tr>
      <w:tr w:rsidR="0070737A" w:rsidRPr="0031490C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425010DC" w:rsidR="0070737A" w:rsidRPr="0031490C" w:rsidRDefault="00BA5DB9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</w:t>
            </w:r>
            <w:r w:rsidR="00055508" w:rsidRPr="0031490C">
              <w:rPr>
                <w:rFonts w:ascii="Arial Narrow" w:eastAsia="Arial Narrow" w:hAnsi="Arial Narrow" w:cs="Arial Narrow"/>
                <w:lang w:val="ro-RO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41226DD2" w:rsidR="0070737A" w:rsidRPr="0031490C" w:rsidRDefault="001734D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CF1606" w:rsidRPr="00187B2B" w14:paraId="41C619C5" w14:textId="77777777">
        <w:trPr>
          <w:jc w:val="center"/>
        </w:trPr>
        <w:tc>
          <w:tcPr>
            <w:tcW w:w="9560" w:type="dxa"/>
            <w:gridSpan w:val="5"/>
          </w:tcPr>
          <w:p w14:paraId="41C619C3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71A6EDD6" w:rsidR="00CF1606" w:rsidRPr="0031490C" w:rsidRDefault="001734D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CF1606" w:rsidRPr="00187B2B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755C0C09" w:rsidR="00CF1606" w:rsidRPr="0031490C" w:rsidRDefault="001734D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CF1606" w:rsidRPr="0031490C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6AC1B04F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819" w:type="dxa"/>
          </w:tcPr>
          <w:p w14:paraId="41C619CA" w14:textId="1FEBC66D" w:rsidR="00CF1606" w:rsidRPr="0031490C" w:rsidRDefault="001734D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40</w:t>
            </w:r>
          </w:p>
        </w:tc>
      </w:tr>
      <w:tr w:rsidR="00CF1606" w:rsidRPr="0031490C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1E84AF48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3328077C" w:rsidR="00CF1606" w:rsidRPr="0031490C" w:rsidRDefault="001734D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-</w:t>
            </w:r>
          </w:p>
        </w:tc>
      </w:tr>
      <w:tr w:rsidR="00CF1606" w:rsidRPr="0031490C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070A38DE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  <w:r w:rsidR="001734DC">
              <w:rPr>
                <w:rFonts w:ascii="Arial Narrow" w:eastAsia="Arial Narrow" w:hAnsi="Arial Narrow" w:cs="Arial Narrow"/>
                <w:lang w:val="ro-RO"/>
              </w:rPr>
              <w:t xml:space="preserve"> Examinări</w:t>
            </w:r>
          </w:p>
        </w:tc>
        <w:tc>
          <w:tcPr>
            <w:tcW w:w="819" w:type="dxa"/>
          </w:tcPr>
          <w:p w14:paraId="41C619D3" w14:textId="2ABE6D19" w:rsidR="00CF1606" w:rsidRPr="0031490C" w:rsidRDefault="001734DC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CF1606" w:rsidRPr="0031490C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5B65CEB6" w:rsidR="00CF1606" w:rsidRPr="0031490C" w:rsidRDefault="001734DC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90</w:t>
            </w:r>
          </w:p>
        </w:tc>
      </w:tr>
      <w:tr w:rsidR="00CF1606" w:rsidRPr="0031490C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07D7C1E9" w:rsidR="00CF1606" w:rsidRPr="0031490C" w:rsidRDefault="001734DC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146</w:t>
            </w:r>
          </w:p>
        </w:tc>
      </w:tr>
      <w:tr w:rsidR="00CF1606" w:rsidRPr="0031490C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7B36B1C0" w:rsidR="00CF1606" w:rsidRPr="0031490C" w:rsidRDefault="001734DC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6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31490C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0ED48489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C5CC6" w:rsidRPr="00CF1606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0EB6AED" w:rsidR="001C5CC6" w:rsidRPr="0031490C" w:rsidRDefault="001C5CC6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BE586F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6A5B661A" w:rsidR="001C5CC6" w:rsidRPr="0031490C" w:rsidRDefault="001C5CC6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C5CC6" w:rsidRPr="00187B2B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1272046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46552F" w:rsidRPr="0031490C" w:rsidRDefault="0046552F" w:rsidP="00C323B4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D52FA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</w:t>
      </w:r>
      <w:r w:rsidR="0046552F"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05227" w:rsidRPr="00605227" w14:paraId="006FD9CB" w14:textId="77777777" w:rsidTr="0060522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605227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60522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605227" w:rsidRPr="00605227" w14:paraId="71BCDB34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4B3DA08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6BDA59A6" w:rsidR="00605227" w:rsidRPr="00F42C7C" w:rsidRDefault="00F42C7C" w:rsidP="00F42C7C">
            <w:pPr>
              <w:ind w:left="57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F42C7C">
              <w:rPr>
                <w:lang w:val="ro-RO"/>
              </w:rPr>
              <w:t>Studentul/absolventul descrie sistematic și rațional</w:t>
            </w:r>
            <w:r w:rsidR="001C177D">
              <w:rPr>
                <w:lang w:val="ro-RO"/>
              </w:rPr>
              <w:t xml:space="preserve"> idei și</w:t>
            </w:r>
            <w:r w:rsidRPr="00F42C7C">
              <w:rPr>
                <w:lang w:val="ro-RO"/>
              </w:rPr>
              <w:t xml:space="preserve"> concepte religioase și teologice, raportându-se</w:t>
            </w:r>
            <w:r w:rsidR="0088315D">
              <w:rPr>
                <w:lang w:val="ro-RO"/>
              </w:rPr>
              <w:t xml:space="preserve"> corect</w:t>
            </w:r>
            <w:r w:rsidRPr="00F42C7C">
              <w:rPr>
                <w:lang w:val="ro-RO"/>
              </w:rPr>
              <w:t xml:space="preserve"> la</w:t>
            </w:r>
            <w:r w:rsidR="001C177D">
              <w:rPr>
                <w:lang w:val="ro-RO"/>
              </w:rPr>
              <w:t xml:space="preserve"> izvoarele revelate, la contribuțiile patristice, </w:t>
            </w:r>
            <w:r w:rsidRPr="00F42C7C">
              <w:rPr>
                <w:lang w:val="ro-RO"/>
              </w:rPr>
              <w:t xml:space="preserve">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3C75" w14:textId="1B341C69" w:rsidR="00F42C7C" w:rsidRPr="00F42C7C" w:rsidRDefault="00F42C7C" w:rsidP="00F42C7C">
            <w:pPr>
              <w:spacing w:after="160" w:line="276" w:lineRule="auto"/>
              <w:rPr>
                <w:lang w:val="ro-RO" w:eastAsia="en-US"/>
              </w:rPr>
            </w:pPr>
            <w:r>
              <w:rPr>
                <w:lang w:val="ro-RO" w:eastAsia="en-US"/>
              </w:rPr>
              <w:t>Studentul/a</w:t>
            </w:r>
            <w:r w:rsidRPr="00F42C7C">
              <w:rPr>
                <w:lang w:val="ro-RO" w:eastAsia="en-US"/>
              </w:rPr>
              <w:t>bsolventul utilizează idei</w:t>
            </w:r>
            <w:r w:rsidR="0088315D">
              <w:rPr>
                <w:lang w:val="ro-RO" w:eastAsia="en-US"/>
              </w:rPr>
              <w:t>, noțiuni</w:t>
            </w:r>
            <w:r w:rsidRPr="00F42C7C">
              <w:rPr>
                <w:lang w:val="ro-RO" w:eastAsia="en-US"/>
              </w:rPr>
              <w:t xml:space="preserve"> și argumente din </w:t>
            </w:r>
            <w:r>
              <w:rPr>
                <w:lang w:val="ro-RO" w:eastAsia="en-US"/>
              </w:rPr>
              <w:t>teologia sistematică</w:t>
            </w:r>
            <w:r w:rsidRPr="00F42C7C">
              <w:rPr>
                <w:lang w:val="ro-RO" w:eastAsia="en-US"/>
              </w:rPr>
              <w:t xml:space="preserve"> în contexte diverse, completând ori dezvoltând noi direcții ale gândirii teologice.</w:t>
            </w:r>
          </w:p>
          <w:p w14:paraId="0C08AB35" w14:textId="4D2F4879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26F14A3D" w:rsidR="00605227" w:rsidRPr="006D1D8A" w:rsidRDefault="006D1D8A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D1D8A">
              <w:rPr>
                <w:lang w:val="ro-RO"/>
              </w:rPr>
              <w:t>Studentul/absolventul gândește și evaluează critic, monitorizează și respectă teorii și doctrine teologice, evitând erori doctrinare și acceptă păreri noi în limitele dogmatice</w:t>
            </w:r>
            <w:r>
              <w:rPr>
                <w:lang w:val="ro-RO"/>
              </w:rPr>
              <w:t xml:space="preserve"> tradiționale ale Bisericii Ortodoxe</w:t>
            </w:r>
          </w:p>
        </w:tc>
      </w:tr>
      <w:tr w:rsidR="00605227" w:rsidRPr="00605227" w14:paraId="2AA389A1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8849C49" w:rsidR="00605227" w:rsidRPr="00605227" w:rsidRDefault="006D1D8A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D1D8A">
              <w:rPr>
                <w:lang w:val="ro-RO" w:eastAsia="en-US"/>
              </w:rPr>
              <w:t xml:space="preserve">Studentul/absolventul descrie principiile și normele </w:t>
            </w:r>
            <w:r>
              <w:rPr>
                <w:lang w:val="ro-RO" w:eastAsia="en-US"/>
              </w:rPr>
              <w:t xml:space="preserve">învățăturii de credință </w:t>
            </w:r>
            <w:r w:rsidRPr="006D1D8A">
              <w:rPr>
                <w:lang w:val="ro-RO" w:eastAsia="en-US"/>
              </w:rPr>
              <w:t>creștine</w:t>
            </w:r>
            <w:r>
              <w:rPr>
                <w:lang w:val="ro-RO" w:eastAsia="en-US"/>
              </w:rPr>
              <w:t>-ortodoxe și are capacitatea de a</w:t>
            </w:r>
            <w:r w:rsidR="00F55134">
              <w:rPr>
                <w:lang w:val="ro-RO" w:eastAsia="en-US"/>
              </w:rPr>
              <w:t xml:space="preserve"> evalua</w:t>
            </w:r>
            <w:r>
              <w:rPr>
                <w:lang w:val="ro-RO" w:eastAsia="en-US"/>
              </w:rPr>
              <w:t xml:space="preserve"> </w:t>
            </w:r>
            <w:r w:rsidRPr="006D1D8A">
              <w:rPr>
                <w:lang w:val="ro-RO" w:eastAsia="en-US"/>
              </w:rPr>
              <w:t xml:space="preserve">  concepte</w:t>
            </w:r>
            <w:r w:rsidR="00F55134">
              <w:rPr>
                <w:lang w:val="ro-RO" w:eastAsia="en-US"/>
              </w:rPr>
              <w:t>le altor tradiții creștine.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10AA" w14:textId="5ACF93FE" w:rsidR="00F55134" w:rsidRPr="00F55134" w:rsidRDefault="00F55134" w:rsidP="00F55134">
            <w:pPr>
              <w:spacing w:after="160" w:line="278" w:lineRule="auto"/>
              <w:rPr>
                <w:lang w:val="ro-RO" w:eastAsia="en-US"/>
              </w:rPr>
            </w:pPr>
            <w:r w:rsidRPr="00F55134">
              <w:rPr>
                <w:lang w:val="ro-RO" w:eastAsia="en-US"/>
              </w:rPr>
              <w:t xml:space="preserve">Absolventul utilizează idei și argumente din </w:t>
            </w:r>
            <w:r>
              <w:rPr>
                <w:lang w:val="ro-RO" w:eastAsia="en-US"/>
              </w:rPr>
              <w:t>teologia sistematică</w:t>
            </w:r>
            <w:r w:rsidRPr="00F55134">
              <w:rPr>
                <w:lang w:val="ro-RO" w:eastAsia="en-US"/>
              </w:rPr>
              <w:t xml:space="preserve"> creștin</w:t>
            </w:r>
            <w:r>
              <w:rPr>
                <w:lang w:val="ro-RO" w:eastAsia="en-US"/>
              </w:rPr>
              <w:t>-ortodoxă</w:t>
            </w:r>
            <w:r w:rsidRPr="00F55134">
              <w:rPr>
                <w:lang w:val="ro-RO" w:eastAsia="en-US"/>
              </w:rPr>
              <w:t xml:space="preserve"> în contexte diverse, </w:t>
            </w:r>
            <w:r w:rsidR="0088315D">
              <w:rPr>
                <w:lang w:val="ro-RO" w:eastAsia="en-US"/>
              </w:rPr>
              <w:t>evidențiind</w:t>
            </w:r>
            <w:r w:rsidRPr="00F55134">
              <w:rPr>
                <w:lang w:val="ro-RO" w:eastAsia="en-US"/>
              </w:rPr>
              <w:t xml:space="preserve"> noi </w:t>
            </w:r>
            <w:r w:rsidR="0088315D">
              <w:rPr>
                <w:lang w:val="ro-RO" w:eastAsia="en-US"/>
              </w:rPr>
              <w:t>aspecte</w:t>
            </w:r>
            <w:r w:rsidRPr="00F55134">
              <w:rPr>
                <w:lang w:val="ro-RO" w:eastAsia="en-US"/>
              </w:rPr>
              <w:t xml:space="preserve"> </w:t>
            </w:r>
            <w:r w:rsidR="0088315D">
              <w:rPr>
                <w:lang w:val="ro-RO" w:eastAsia="en-US"/>
              </w:rPr>
              <w:t xml:space="preserve">și dimensiuni </w:t>
            </w:r>
            <w:r w:rsidRPr="00F55134">
              <w:rPr>
                <w:lang w:val="ro-RO" w:eastAsia="en-US"/>
              </w:rPr>
              <w:t xml:space="preserve">ale gândirii </w:t>
            </w:r>
            <w:r w:rsidR="0088315D">
              <w:rPr>
                <w:lang w:val="ro-RO" w:eastAsia="en-US"/>
              </w:rPr>
              <w:t>dogmatice</w:t>
            </w:r>
            <w:r w:rsidRPr="00F55134">
              <w:rPr>
                <w:lang w:val="ro-RO" w:eastAsia="en-US"/>
              </w:rPr>
              <w:t>.</w:t>
            </w:r>
          </w:p>
          <w:p w14:paraId="629C0B9B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262F" w14:textId="428DBED2" w:rsidR="00605227" w:rsidRPr="00605227" w:rsidRDefault="005D55C8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D55C8">
              <w:rPr>
                <w:rFonts w:eastAsia="Calibri"/>
                <w:lang w:val="ro-RO" w:eastAsia="en-US"/>
              </w:rPr>
              <w:t>Absolventul comunică argumentat</w:t>
            </w:r>
            <w:r w:rsidR="00A77C26">
              <w:rPr>
                <w:rFonts w:eastAsia="Calibri"/>
                <w:lang w:val="ro-RO" w:eastAsia="en-US"/>
              </w:rPr>
              <w:t xml:space="preserve"> aspecte</w:t>
            </w:r>
            <w:r w:rsidRPr="005D55C8">
              <w:rPr>
                <w:rFonts w:eastAsia="Calibri"/>
                <w:lang w:val="ro-RO" w:eastAsia="en-US"/>
              </w:rPr>
              <w:t xml:space="preserve"> și idei teologice, face sinteze și poate crea concepte noi pe baza informațiilor deținute</w:t>
            </w:r>
            <w:r>
              <w:rPr>
                <w:rFonts w:eastAsia="Calibri"/>
                <w:lang w:val="ro-RO" w:eastAsia="en-US"/>
              </w:rPr>
              <w:t>, în fidelitate față de tradiția creștin-ortodoxă și de reflexia teologică de astăzi.</w:t>
            </w:r>
          </w:p>
        </w:tc>
      </w:tr>
      <w:tr w:rsidR="00605227" w:rsidRPr="00605227" w14:paraId="7DC086FB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DFF9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1EFB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3A452DA2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710E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5D197366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36ACC72A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7AD9AD60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59FF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D94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D43E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588B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1C0EB15C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BD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B52A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DB3C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518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0ABA9146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A664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9DF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64B0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820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6ACC2A62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B86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ACD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864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3013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605227" w:rsidRPr="00605227" w14:paraId="101626AA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6EE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76D5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923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EA5F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41C61A1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31490C" w14:paraId="41C61A17" w14:textId="77777777" w:rsidTr="00C11631">
        <w:trPr>
          <w:jc w:val="center"/>
        </w:trPr>
        <w:tc>
          <w:tcPr>
            <w:tcW w:w="5651" w:type="dxa"/>
          </w:tcPr>
          <w:p w14:paraId="41C61A13" w14:textId="58B4E053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</w:p>
        </w:tc>
        <w:tc>
          <w:tcPr>
            <w:tcW w:w="2396" w:type="dxa"/>
          </w:tcPr>
          <w:p w14:paraId="41C61A1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7E3983" w:rsidRPr="00BE586F" w14:paraId="7D6A85DD" w14:textId="77777777" w:rsidTr="00C11631">
        <w:trPr>
          <w:trHeight w:val="310"/>
          <w:jc w:val="center"/>
        </w:trPr>
        <w:tc>
          <w:tcPr>
            <w:tcW w:w="5651" w:type="dxa"/>
          </w:tcPr>
          <w:p w14:paraId="6FD38C41" w14:textId="1F69DE6A" w:rsidR="007E3983" w:rsidRPr="00543408" w:rsidRDefault="00C11631" w:rsidP="007E3983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543408">
              <w:rPr>
                <w:rFonts w:ascii="Arial Narrow" w:hAnsi="Arial Narrow"/>
                <w:sz w:val="22"/>
                <w:szCs w:val="22"/>
                <w:lang w:val="ro-RO"/>
              </w:rPr>
              <w:t>Semestrul I</w:t>
            </w:r>
          </w:p>
        </w:tc>
        <w:tc>
          <w:tcPr>
            <w:tcW w:w="2396" w:type="dxa"/>
            <w:vMerge w:val="restart"/>
          </w:tcPr>
          <w:p w14:paraId="43934EC8" w14:textId="77777777" w:rsidR="005D55C8" w:rsidRPr="00891AD5" w:rsidRDefault="005D55C8" w:rsidP="007E3983">
            <w:pPr>
              <w:rPr>
                <w:rFonts w:eastAsia="Arial Narrow"/>
                <w:sz w:val="20"/>
                <w:szCs w:val="20"/>
              </w:rPr>
            </w:pPr>
          </w:p>
          <w:p w14:paraId="535B015D" w14:textId="77777777" w:rsidR="005D55C8" w:rsidRPr="00891AD5" w:rsidRDefault="005D55C8" w:rsidP="007E3983">
            <w:pPr>
              <w:rPr>
                <w:rFonts w:eastAsia="Arial Narrow"/>
                <w:sz w:val="20"/>
                <w:szCs w:val="20"/>
              </w:rPr>
            </w:pPr>
          </w:p>
          <w:p w14:paraId="21B88CC8" w14:textId="305A65C7" w:rsidR="007E3983" w:rsidRPr="00891AD5" w:rsidRDefault="00891AD5" w:rsidP="007E3983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891AD5">
              <w:rPr>
                <w:rFonts w:eastAsia="Arial Narrow"/>
                <w:sz w:val="22"/>
                <w:szCs w:val="22"/>
                <w:lang w:val="ro-RO"/>
              </w:rPr>
              <w:t>p</w:t>
            </w:r>
            <w:r w:rsidR="005D55C8" w:rsidRPr="00891AD5">
              <w:rPr>
                <w:rFonts w:eastAsia="Arial Narrow"/>
                <w:sz w:val="22"/>
                <w:szCs w:val="22"/>
                <w:lang w:val="ro-RO"/>
              </w:rPr>
              <w:t>relegere, discuţii</w:t>
            </w:r>
          </w:p>
        </w:tc>
        <w:tc>
          <w:tcPr>
            <w:tcW w:w="1857" w:type="dxa"/>
          </w:tcPr>
          <w:p w14:paraId="3FFD8F2D" w14:textId="77777777" w:rsidR="007E3983" w:rsidRPr="0031490C" w:rsidRDefault="007E3983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D55C8" w:rsidRPr="0031490C" w14:paraId="41C61A1B" w14:textId="77777777" w:rsidTr="00C11631">
        <w:trPr>
          <w:trHeight w:val="310"/>
          <w:jc w:val="center"/>
        </w:trPr>
        <w:tc>
          <w:tcPr>
            <w:tcW w:w="5651" w:type="dxa"/>
          </w:tcPr>
          <w:p w14:paraId="41C61A18" w14:textId="39FC3169" w:rsidR="005D55C8" w:rsidRPr="005D55C8" w:rsidRDefault="005D55C8" w:rsidP="005D55C8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5D55C8">
              <w:rPr>
                <w:lang w:val="ro-RO"/>
              </w:rPr>
              <w:t>1. Termeni şi noţiuni, împărţirea, metoda şi scopul teologiei dogmatice</w:t>
            </w:r>
          </w:p>
        </w:tc>
        <w:tc>
          <w:tcPr>
            <w:tcW w:w="2396" w:type="dxa"/>
            <w:vMerge/>
          </w:tcPr>
          <w:p w14:paraId="41C61A19" w14:textId="1109E2F2" w:rsidR="005D55C8" w:rsidRPr="005D55C8" w:rsidRDefault="005D55C8" w:rsidP="005D55C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6908ACB9" w:rsidR="005D55C8" w:rsidRPr="005D55C8" w:rsidRDefault="00891AD5" w:rsidP="005D55C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          2 ore</w:t>
            </w:r>
          </w:p>
        </w:tc>
      </w:tr>
      <w:tr w:rsidR="005D55C8" w:rsidRPr="0031490C" w14:paraId="41C61A69" w14:textId="77777777" w:rsidTr="00C11631">
        <w:trPr>
          <w:jc w:val="center"/>
        </w:trPr>
        <w:tc>
          <w:tcPr>
            <w:tcW w:w="9904" w:type="dxa"/>
            <w:gridSpan w:val="3"/>
          </w:tcPr>
          <w:p w14:paraId="41C61A68" w14:textId="493EA061" w:rsidR="005D55C8" w:rsidRPr="005D55C8" w:rsidRDefault="005D55C8" w:rsidP="005D55C8">
            <w:pPr>
              <w:rPr>
                <w:rFonts w:ascii="Roboto" w:hAnsi="Roboto"/>
                <w:sz w:val="20"/>
                <w:szCs w:val="20"/>
                <w:lang w:val="ro-RO"/>
              </w:rPr>
            </w:pPr>
            <w:r w:rsidRPr="005D55C8">
              <w:rPr>
                <w:lang w:val="ro-RO"/>
              </w:rPr>
              <w:t>2. Istoria teologiei dogmatice</w:t>
            </w:r>
            <w:r w:rsidR="00C11631">
              <w:rPr>
                <w:lang w:val="ro-RO"/>
              </w:rPr>
              <w:t xml:space="preserve">                                               </w:t>
            </w:r>
            <w:r w:rsidR="00891AD5" w:rsidRPr="00891AD5">
              <w:rPr>
                <w:sz w:val="22"/>
                <w:szCs w:val="22"/>
                <w:lang w:val="ro-RO"/>
              </w:rPr>
              <w:t>p</w:t>
            </w:r>
            <w:r w:rsidR="00C11631" w:rsidRPr="00891AD5">
              <w:rPr>
                <w:sz w:val="22"/>
                <w:szCs w:val="22"/>
                <w:lang w:val="ro-RO"/>
              </w:rPr>
              <w:t>relegere, discuții</w:t>
            </w:r>
            <w:r w:rsidR="00C11631">
              <w:rPr>
                <w:lang w:val="ro-RO"/>
              </w:rPr>
              <w:t xml:space="preserve"> </w:t>
            </w:r>
            <w:r w:rsidR="00891AD5">
              <w:rPr>
                <w:lang w:val="ro-RO"/>
              </w:rPr>
              <w:t xml:space="preserve">                      </w:t>
            </w:r>
            <w:r w:rsidR="00891AD5" w:rsidRPr="00891AD5">
              <w:rPr>
                <w:sz w:val="22"/>
                <w:szCs w:val="22"/>
                <w:lang w:val="ro-RO"/>
              </w:rPr>
              <w:t>2 ore</w:t>
            </w:r>
          </w:p>
        </w:tc>
      </w:tr>
      <w:tr w:rsidR="005D55C8" w:rsidRPr="0031490C" w14:paraId="41C61A6D" w14:textId="77777777" w:rsidTr="00C11631">
        <w:trPr>
          <w:jc w:val="center"/>
        </w:trPr>
        <w:tc>
          <w:tcPr>
            <w:tcW w:w="5651" w:type="dxa"/>
          </w:tcPr>
          <w:p w14:paraId="41C61A6A" w14:textId="24201D8C" w:rsidR="005D55C8" w:rsidRPr="005D55C8" w:rsidRDefault="005D55C8" w:rsidP="005D55C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5D55C8">
              <w:rPr>
                <w:lang w:val="ro-RO"/>
              </w:rPr>
              <w:t>3. Teologia dogmatică în context interdisciplinar</w:t>
            </w:r>
          </w:p>
        </w:tc>
        <w:tc>
          <w:tcPr>
            <w:tcW w:w="2396" w:type="dxa"/>
          </w:tcPr>
          <w:p w14:paraId="41C61A6B" w14:textId="22A59700" w:rsidR="005D55C8" w:rsidRPr="00891AD5" w:rsidRDefault="00891AD5" w:rsidP="005D55C8">
            <w:pPr>
              <w:jc w:val="both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891AD5">
              <w:rPr>
                <w:rFonts w:eastAsia="Arial Narrow"/>
                <w:bCs/>
                <w:sz w:val="22"/>
                <w:szCs w:val="22"/>
                <w:lang w:val="ro-RO"/>
              </w:rPr>
              <w:t>p</w:t>
            </w:r>
            <w:r w:rsidR="005D55C8" w:rsidRPr="00891AD5">
              <w:rPr>
                <w:rFonts w:eastAsia="Arial Narrow"/>
                <w:bCs/>
                <w:sz w:val="22"/>
                <w:szCs w:val="22"/>
                <w:lang w:val="ro-RO"/>
              </w:rPr>
              <w:t>relegere, discuții</w:t>
            </w:r>
          </w:p>
        </w:tc>
        <w:tc>
          <w:tcPr>
            <w:tcW w:w="1857" w:type="dxa"/>
          </w:tcPr>
          <w:p w14:paraId="41C61A6C" w14:textId="761773AB" w:rsidR="005D55C8" w:rsidRPr="00891AD5" w:rsidRDefault="00891AD5" w:rsidP="005D55C8">
            <w:p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891AD5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          2 ore</w:t>
            </w:r>
          </w:p>
        </w:tc>
      </w:tr>
      <w:tr w:rsidR="005D55C8" w:rsidRPr="0031490C" w14:paraId="41C61A71" w14:textId="77777777" w:rsidTr="00C11631">
        <w:trPr>
          <w:jc w:val="center"/>
        </w:trPr>
        <w:tc>
          <w:tcPr>
            <w:tcW w:w="5651" w:type="dxa"/>
          </w:tcPr>
          <w:p w14:paraId="41C61A6E" w14:textId="7F1A41AC" w:rsidR="005D55C8" w:rsidRPr="005D55C8" w:rsidRDefault="005D55C8" w:rsidP="005D55C8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5D55C8">
              <w:rPr>
                <w:lang w:val="ro-RO"/>
              </w:rPr>
              <w:t>4. Caracterul paradoxal al teologiei dogmatice</w:t>
            </w:r>
          </w:p>
        </w:tc>
        <w:tc>
          <w:tcPr>
            <w:tcW w:w="2396" w:type="dxa"/>
            <w:vMerge w:val="restart"/>
          </w:tcPr>
          <w:tbl>
            <w:tblPr>
              <w:tblW w:w="3605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605"/>
            </w:tblGrid>
            <w:tr w:rsidR="005D55C8" w14:paraId="4241B802" w14:textId="77777777" w:rsidTr="005D55C8">
              <w:trPr>
                <w:trHeight w:val="562"/>
                <w:jc w:val="center"/>
              </w:trPr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6AC7669" w14:textId="243D16AC" w:rsidR="00C323B4" w:rsidRDefault="001C65BD" w:rsidP="00264DF0">
                  <w:pPr>
                    <w:pStyle w:val="Bodytext70"/>
                    <w:shd w:val="clear" w:color="auto" w:fill="auto"/>
                    <w:spacing w:line="240" w:lineRule="auto"/>
                    <w:ind w:firstLine="0"/>
                  </w:pPr>
                  <w:r>
                    <w:t>P</w:t>
                  </w:r>
                  <w:r w:rsidR="005D55C8">
                    <w:t>releg</w:t>
                  </w:r>
                  <w:r>
                    <w:t xml:space="preserve">  </w:t>
                  </w:r>
                  <w:r w:rsidR="00C323B4">
                    <w:t xml:space="preserve"> </w:t>
                  </w:r>
                  <w:r>
                    <w:t>prelege</w:t>
                  </w:r>
                  <w:r w:rsidR="005D55C8">
                    <w:t>re, discuţii</w:t>
                  </w:r>
                  <w:r w:rsidR="00486A68">
                    <w:t xml:space="preserve">    </w:t>
                  </w:r>
                </w:p>
                <w:p w14:paraId="7A62FAF0" w14:textId="520208E1" w:rsidR="00C11631" w:rsidRDefault="00486A68" w:rsidP="00264DF0">
                  <w:pPr>
                    <w:pStyle w:val="Bodytext70"/>
                    <w:shd w:val="clear" w:color="auto" w:fill="auto"/>
                    <w:spacing w:line="240" w:lineRule="auto"/>
                    <w:ind w:firstLine="0"/>
                  </w:pPr>
                  <w:r w:rsidRPr="00486A68">
                    <w:rPr>
                      <w:lang w:val="en-US"/>
                    </w:rPr>
                    <w:t xml:space="preserve">prel </w:t>
                  </w:r>
                  <w:r>
                    <w:rPr>
                      <w:lang w:val="en-US"/>
                    </w:rPr>
                    <w:t xml:space="preserve">  </w:t>
                  </w:r>
                  <w:r w:rsidR="0080092D">
                    <w:rPr>
                      <w:lang w:val="en-US"/>
                    </w:rPr>
                    <w:t xml:space="preserve">   </w:t>
                  </w:r>
                  <w:r>
                    <w:rPr>
                      <w:lang w:val="en-US"/>
                    </w:rPr>
                    <w:t xml:space="preserve"> </w:t>
                  </w:r>
                  <w:r w:rsidRPr="00486A68">
                    <w:t>prelegere,  discuții</w:t>
                  </w:r>
                  <w:r>
                    <w:rPr>
                      <w:lang w:val="en-US"/>
                    </w:rPr>
                    <w:t xml:space="preserve">  </w:t>
                  </w:r>
                </w:p>
              </w:tc>
            </w:tr>
            <w:tr w:rsidR="005D55C8" w14:paraId="32F969A1" w14:textId="77777777" w:rsidTr="005D55C8">
              <w:trPr>
                <w:trHeight w:val="288"/>
                <w:jc w:val="center"/>
              </w:trPr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E3CF113" w14:textId="331B7814" w:rsidR="005D55C8" w:rsidRDefault="0080092D" w:rsidP="00264DF0">
                  <w:pPr>
                    <w:pStyle w:val="Bodytext70"/>
                    <w:shd w:val="clear" w:color="auto" w:fill="auto"/>
                    <w:spacing w:line="240" w:lineRule="auto"/>
                    <w:ind w:firstLine="0"/>
                  </w:pPr>
                  <w:r w:rsidRPr="0080092D">
                    <w:rPr>
                      <w:lang w:val="en-US"/>
                    </w:rPr>
                    <w:t>P</w:t>
                  </w:r>
                  <w:r>
                    <w:rPr>
                      <w:lang w:val="en-US"/>
                    </w:rPr>
                    <w:t xml:space="preserve">   </w:t>
                  </w:r>
                  <w:r w:rsidRPr="0080092D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 xml:space="preserve">       </w:t>
                  </w:r>
                  <w:r w:rsidRPr="0080092D">
                    <w:t>prelegere,discuţii</w:t>
                  </w:r>
                  <w:r>
                    <w:rPr>
                      <w:lang w:val="en-US"/>
                    </w:rPr>
                    <w:t xml:space="preserve">   </w:t>
                  </w:r>
                </w:p>
              </w:tc>
            </w:tr>
          </w:tbl>
          <w:p w14:paraId="41C61A6F" w14:textId="751363CF" w:rsidR="005D55C8" w:rsidRPr="005D55C8" w:rsidRDefault="005D55C8" w:rsidP="005D55C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0" w14:textId="741AE0B3" w:rsidR="005D55C8" w:rsidRPr="00891AD5" w:rsidRDefault="00891AD5" w:rsidP="005D55C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91AD5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          2 ore</w:t>
            </w:r>
          </w:p>
        </w:tc>
      </w:tr>
      <w:tr w:rsidR="005D55C8" w:rsidRPr="0031490C" w14:paraId="41C61A75" w14:textId="77777777" w:rsidTr="00C11631">
        <w:trPr>
          <w:jc w:val="center"/>
        </w:trPr>
        <w:tc>
          <w:tcPr>
            <w:tcW w:w="5651" w:type="dxa"/>
          </w:tcPr>
          <w:p w14:paraId="41C61A72" w14:textId="39A245AA" w:rsidR="005D55C8" w:rsidRPr="005D55C8" w:rsidRDefault="005D55C8" w:rsidP="005D55C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D55C8">
              <w:rPr>
                <w:lang w:val="ro-RO"/>
              </w:rPr>
              <w:t>5. Revelaţia dumnezeiască, modul natural şi su</w:t>
            </w:r>
            <w:r w:rsidR="00BE2E9F">
              <w:rPr>
                <w:lang w:val="ro-RO"/>
              </w:rPr>
              <w:t>pranatural</w:t>
            </w:r>
            <w:r w:rsidR="00C323B4">
              <w:rPr>
                <w:lang w:val="ro-RO"/>
              </w:rPr>
              <w:t xml:space="preserve">  </w:t>
            </w:r>
          </w:p>
        </w:tc>
        <w:tc>
          <w:tcPr>
            <w:tcW w:w="2396" w:type="dxa"/>
            <w:vMerge/>
          </w:tcPr>
          <w:p w14:paraId="41C61A73" w14:textId="11A0FF09" w:rsidR="005D55C8" w:rsidRPr="005D55C8" w:rsidRDefault="005D55C8" w:rsidP="005D55C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462B3075" w:rsidR="005D55C8" w:rsidRPr="00891AD5" w:rsidRDefault="00891AD5" w:rsidP="005D55C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91AD5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          2 ore</w:t>
            </w:r>
          </w:p>
        </w:tc>
      </w:tr>
      <w:tr w:rsidR="005D55C8" w:rsidRPr="0031490C" w14:paraId="41C61A79" w14:textId="77777777" w:rsidTr="00C11631">
        <w:trPr>
          <w:jc w:val="center"/>
        </w:trPr>
        <w:tc>
          <w:tcPr>
            <w:tcW w:w="5651" w:type="dxa"/>
          </w:tcPr>
          <w:p w14:paraId="41C61A76" w14:textId="6563924F" w:rsidR="005D55C8" w:rsidRPr="005D55C8" w:rsidRDefault="005D55C8" w:rsidP="005D55C8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D55C8">
              <w:rPr>
                <w:lang w:val="ro-RO"/>
              </w:rPr>
              <w:t>6. Caracterul progresiv al Revelaţie dumnezeieşti</w:t>
            </w:r>
          </w:p>
        </w:tc>
        <w:tc>
          <w:tcPr>
            <w:tcW w:w="2396" w:type="dxa"/>
            <w:vMerge/>
          </w:tcPr>
          <w:p w14:paraId="41C61A77" w14:textId="7B7D2F9F" w:rsidR="005D55C8" w:rsidRPr="005D55C8" w:rsidRDefault="005D55C8" w:rsidP="005D55C8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27B23D1E" w:rsidR="005D55C8" w:rsidRPr="005D55C8" w:rsidRDefault="00264DF0" w:rsidP="005D55C8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 xml:space="preserve">             2 ore</w:t>
            </w:r>
          </w:p>
        </w:tc>
      </w:tr>
      <w:tr w:rsidR="005D55C8" w:rsidRPr="0031490C" w14:paraId="41C61AAD" w14:textId="77777777" w:rsidTr="00C11631">
        <w:trPr>
          <w:jc w:val="center"/>
        </w:trPr>
        <w:tc>
          <w:tcPr>
            <w:tcW w:w="9904" w:type="dxa"/>
            <w:gridSpan w:val="3"/>
          </w:tcPr>
          <w:p w14:paraId="41C61AAC" w14:textId="1388C832" w:rsidR="005D55C8" w:rsidRPr="00C323B4" w:rsidRDefault="00C323B4" w:rsidP="005D55C8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C323B4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7</w:t>
            </w:r>
            <w:r w:rsidRPr="00C323B4">
              <w:rPr>
                <w:rFonts w:eastAsia="Arial Narrow"/>
                <w:bCs/>
                <w:sz w:val="22"/>
                <w:szCs w:val="22"/>
                <w:lang w:val="ro-RO"/>
              </w:rPr>
              <w:t>. Raportul dintre Biserică, Sf</w:t>
            </w:r>
            <w:r w:rsidR="000567D0">
              <w:rPr>
                <w:rFonts w:eastAsia="Arial Narrow"/>
                <w:bCs/>
                <w:sz w:val="22"/>
                <w:szCs w:val="22"/>
                <w:lang w:val="ro-RO"/>
              </w:rPr>
              <w:t>.</w:t>
            </w:r>
            <w:r w:rsidRPr="00C323B4">
              <w:rPr>
                <w:rFonts w:eastAsia="Arial Narrow"/>
                <w:bCs/>
                <w:sz w:val="22"/>
                <w:szCs w:val="22"/>
                <w:lang w:val="ro-RO"/>
              </w:rPr>
              <w:t xml:space="preserve"> Scriptură și Sf. Tradiție                prelegere, discuții</w:t>
            </w:r>
            <w:r>
              <w:rPr>
                <w:rFonts w:eastAsia="Arial Narrow"/>
                <w:bCs/>
                <w:sz w:val="22"/>
                <w:szCs w:val="22"/>
                <w:lang w:val="ro-RO"/>
              </w:rPr>
              <w:t xml:space="preserve">                         2 ore</w:t>
            </w:r>
          </w:p>
        </w:tc>
      </w:tr>
      <w:tr w:rsidR="005D55C8" w:rsidRPr="0031490C" w14:paraId="0335E4F7" w14:textId="77777777" w:rsidTr="00C11631">
        <w:trPr>
          <w:jc w:val="center"/>
        </w:trPr>
        <w:tc>
          <w:tcPr>
            <w:tcW w:w="9904" w:type="dxa"/>
            <w:gridSpan w:val="3"/>
          </w:tcPr>
          <w:p w14:paraId="42D868B6" w14:textId="04F5590E" w:rsidR="005D55C8" w:rsidRPr="005D55C8" w:rsidRDefault="005D55C8" w:rsidP="005D55C8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D55C8">
              <w:rPr>
                <w:lang w:val="ro-RO"/>
              </w:rPr>
              <w:lastRenderedPageBreak/>
              <w:t>8. Biserica, organ de păstrare şi fructificare a Revelaţiei</w:t>
            </w:r>
            <w:r w:rsidR="00C11631">
              <w:rPr>
                <w:lang w:val="ro-RO"/>
              </w:rPr>
              <w:t xml:space="preserve">    prelegere, discuții</w:t>
            </w:r>
            <w:r w:rsidR="00264DF0">
              <w:rPr>
                <w:lang w:val="ro-RO"/>
              </w:rPr>
              <w:t xml:space="preserve">                         2 ore</w:t>
            </w:r>
          </w:p>
        </w:tc>
      </w:tr>
      <w:tr w:rsidR="005D55C8" w:rsidRPr="0031490C" w14:paraId="5B1B1241" w14:textId="77777777" w:rsidTr="00C11631">
        <w:trPr>
          <w:jc w:val="center"/>
        </w:trPr>
        <w:tc>
          <w:tcPr>
            <w:tcW w:w="9904" w:type="dxa"/>
            <w:gridSpan w:val="3"/>
          </w:tcPr>
          <w:p w14:paraId="2A74BA47" w14:textId="498B8C79" w:rsidR="005D55C8" w:rsidRPr="005D55C8" w:rsidRDefault="005D55C8" w:rsidP="005D55C8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D55C8">
              <w:rPr>
                <w:lang w:val="ro-RO"/>
              </w:rPr>
              <w:t>9. Revelaţia în contextul religios contempran</w:t>
            </w:r>
            <w:r w:rsidR="00C11631">
              <w:rPr>
                <w:lang w:val="ro-RO"/>
              </w:rPr>
              <w:t xml:space="preserve">                     prelegere, discuții </w:t>
            </w:r>
            <w:r w:rsidR="00264DF0">
              <w:rPr>
                <w:lang w:val="ro-RO"/>
              </w:rPr>
              <w:t xml:space="preserve">                        2 ore</w:t>
            </w:r>
          </w:p>
        </w:tc>
      </w:tr>
      <w:tr w:rsidR="005D55C8" w:rsidRPr="0031490C" w14:paraId="41F3B1DF" w14:textId="77777777" w:rsidTr="00C11631">
        <w:trPr>
          <w:jc w:val="center"/>
        </w:trPr>
        <w:tc>
          <w:tcPr>
            <w:tcW w:w="9904" w:type="dxa"/>
            <w:gridSpan w:val="3"/>
          </w:tcPr>
          <w:p w14:paraId="2FE010DD" w14:textId="43300903" w:rsidR="005D55C8" w:rsidRPr="005D55C8" w:rsidRDefault="005D55C8" w:rsidP="005D55C8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D55C8">
              <w:rPr>
                <w:lang w:val="ro-RO"/>
              </w:rPr>
              <w:t>10.Cunoaşterea lui Dumnezeu</w:t>
            </w:r>
            <w:r w:rsidR="00264DF0">
              <w:rPr>
                <w:lang w:val="ro-RO"/>
              </w:rPr>
              <w:t xml:space="preserve"> și</w:t>
            </w:r>
            <w:r w:rsidRPr="005D55C8">
              <w:rPr>
                <w:lang w:val="ro-RO"/>
              </w:rPr>
              <w:t xml:space="preserve"> moduri ale </w:t>
            </w:r>
            <w:r w:rsidR="00264DF0">
              <w:rPr>
                <w:lang w:val="ro-RO"/>
              </w:rPr>
              <w:t>acesteia</w:t>
            </w:r>
            <w:r w:rsidR="00C11631">
              <w:rPr>
                <w:lang w:val="ro-RO"/>
              </w:rPr>
              <w:t xml:space="preserve">         prelegere, discuții</w:t>
            </w:r>
            <w:r w:rsidR="00264DF0">
              <w:rPr>
                <w:lang w:val="ro-RO"/>
              </w:rPr>
              <w:t xml:space="preserve">                         2 ore</w:t>
            </w:r>
          </w:p>
        </w:tc>
      </w:tr>
      <w:tr w:rsidR="005D55C8" w:rsidRPr="0031490C" w14:paraId="7145B43A" w14:textId="77777777" w:rsidTr="00C11631">
        <w:trPr>
          <w:jc w:val="center"/>
        </w:trPr>
        <w:tc>
          <w:tcPr>
            <w:tcW w:w="9904" w:type="dxa"/>
            <w:gridSpan w:val="3"/>
          </w:tcPr>
          <w:p w14:paraId="33201801" w14:textId="428B6A93" w:rsidR="005D55C8" w:rsidRPr="005D55C8" w:rsidRDefault="005D55C8" w:rsidP="005D55C8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D55C8">
              <w:rPr>
                <w:lang w:val="ro-RO"/>
              </w:rPr>
              <w:t>11. Dinamismul cunoaşterii lui Dumnezeu</w:t>
            </w:r>
            <w:r w:rsidR="00C11631">
              <w:rPr>
                <w:lang w:val="ro-RO"/>
              </w:rPr>
              <w:t xml:space="preserve">                         prelegere, discuții</w:t>
            </w:r>
            <w:r w:rsidR="00264DF0">
              <w:rPr>
                <w:lang w:val="ro-RO"/>
              </w:rPr>
              <w:t xml:space="preserve">                         2 ore</w:t>
            </w:r>
          </w:p>
        </w:tc>
      </w:tr>
      <w:tr w:rsidR="005D55C8" w:rsidRPr="0031490C" w14:paraId="36D6707C" w14:textId="77777777" w:rsidTr="00C11631">
        <w:trPr>
          <w:jc w:val="center"/>
        </w:trPr>
        <w:tc>
          <w:tcPr>
            <w:tcW w:w="9904" w:type="dxa"/>
            <w:gridSpan w:val="3"/>
          </w:tcPr>
          <w:p w14:paraId="1884B9BE" w14:textId="767385D9" w:rsidR="005D55C8" w:rsidRPr="005D55C8" w:rsidRDefault="005D55C8" w:rsidP="005D55C8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D55C8">
              <w:rPr>
                <w:lang w:val="ro-RO"/>
              </w:rPr>
              <w:t>12. Caracteristicile cunoașterii lui Dumnezeu</w:t>
            </w:r>
            <w:r w:rsidR="00C11631">
              <w:rPr>
                <w:lang w:val="ro-RO"/>
              </w:rPr>
              <w:t xml:space="preserve">                     prelegere, discuții</w:t>
            </w:r>
            <w:r w:rsidR="00264DF0">
              <w:rPr>
                <w:lang w:val="ro-RO"/>
              </w:rPr>
              <w:t xml:space="preserve">                         2 ore</w:t>
            </w:r>
          </w:p>
        </w:tc>
      </w:tr>
      <w:tr w:rsidR="005D55C8" w:rsidRPr="0031490C" w14:paraId="443CA9FF" w14:textId="77777777" w:rsidTr="00C11631">
        <w:trPr>
          <w:jc w:val="center"/>
        </w:trPr>
        <w:tc>
          <w:tcPr>
            <w:tcW w:w="9904" w:type="dxa"/>
            <w:gridSpan w:val="3"/>
          </w:tcPr>
          <w:p w14:paraId="54A7CBA7" w14:textId="1A5272E4" w:rsidR="005D55C8" w:rsidRPr="005D55C8" w:rsidRDefault="005D55C8" w:rsidP="005D55C8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D55C8">
              <w:rPr>
                <w:lang w:val="ro-RO"/>
              </w:rPr>
              <w:t xml:space="preserve">13 </w:t>
            </w:r>
            <w:r w:rsidRPr="005D55C8">
              <w:rPr>
                <w:rFonts w:ascii="Microsoft Sans Serif" w:eastAsia="Microsoft Sans Serif" w:hAnsi="Microsoft Sans Serif" w:cs="Microsoft Sans Serif"/>
                <w:lang w:val="ro-RO"/>
              </w:rPr>
              <w:t xml:space="preserve"> </w:t>
            </w:r>
            <w:r w:rsidRPr="005D55C8">
              <w:rPr>
                <w:lang w:val="ro-RO"/>
              </w:rPr>
              <w:t>Problematica modernă a cunoaşterii lui Dumnezeu</w:t>
            </w:r>
            <w:r w:rsidR="00C11631">
              <w:rPr>
                <w:lang w:val="ro-RO"/>
              </w:rPr>
              <w:t xml:space="preserve">      prelegere, discuții</w:t>
            </w:r>
            <w:r w:rsidR="00264DF0">
              <w:rPr>
                <w:lang w:val="ro-RO"/>
              </w:rPr>
              <w:t xml:space="preserve">                         2 ore</w:t>
            </w:r>
          </w:p>
        </w:tc>
      </w:tr>
      <w:tr w:rsidR="005D55C8" w:rsidRPr="0031490C" w14:paraId="3B359D7E" w14:textId="77777777" w:rsidTr="00C11631">
        <w:trPr>
          <w:jc w:val="center"/>
        </w:trPr>
        <w:tc>
          <w:tcPr>
            <w:tcW w:w="9904" w:type="dxa"/>
            <w:gridSpan w:val="3"/>
          </w:tcPr>
          <w:tbl>
            <w:tblPr>
              <w:tblStyle w:val="a6"/>
              <w:tblW w:w="9904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904"/>
            </w:tblGrid>
            <w:tr w:rsidR="00C11631" w:rsidRPr="00C11631" w14:paraId="44C769DD" w14:textId="77777777" w:rsidTr="00C04DA1">
              <w:trPr>
                <w:jc w:val="center"/>
              </w:trPr>
              <w:tc>
                <w:tcPr>
                  <w:tcW w:w="9904" w:type="dxa"/>
                </w:tcPr>
                <w:p w14:paraId="1D1B8B9B" w14:textId="2403AA43" w:rsidR="00C11631" w:rsidRPr="00C11631" w:rsidRDefault="00C11631" w:rsidP="00C11631">
                  <w:pPr>
                    <w:widowControl w:val="0"/>
                    <w:autoSpaceDE w:val="0"/>
                    <w:autoSpaceDN w:val="0"/>
                    <w:adjustRightInd w:val="0"/>
                    <w:rPr>
                      <w:lang w:val="ro-RO"/>
                    </w:rPr>
                  </w:pPr>
                  <w:r w:rsidRPr="00C11631">
                    <w:rPr>
                      <w:lang w:val="ro-RO"/>
                    </w:rPr>
                    <w:t>14.  Gnoseologia ortodoxă,  cunoaşterea antinomică</w:t>
                  </w:r>
                  <w:r>
                    <w:rPr>
                      <w:lang w:val="ro-RO"/>
                    </w:rPr>
                    <w:t xml:space="preserve">          prelegere, discuții</w:t>
                  </w:r>
                  <w:r w:rsidR="00264DF0">
                    <w:rPr>
                      <w:lang w:val="ro-RO"/>
                    </w:rPr>
                    <w:t xml:space="preserve">                         2 ore</w:t>
                  </w:r>
                </w:p>
              </w:tc>
            </w:tr>
          </w:tbl>
          <w:p w14:paraId="313511BC" w14:textId="77777777" w:rsidR="00C11631" w:rsidRPr="00C11631" w:rsidRDefault="00C11631" w:rsidP="00C11631">
            <w:pPr>
              <w:widowControl w:val="0"/>
              <w:autoSpaceDE w:val="0"/>
              <w:autoSpaceDN w:val="0"/>
              <w:adjustRightInd w:val="0"/>
              <w:rPr>
                <w:b/>
                <w:lang w:val="ro-RO"/>
              </w:rPr>
            </w:pPr>
          </w:p>
          <w:p w14:paraId="65DBC586" w14:textId="5B9496E2" w:rsidR="005D55C8" w:rsidRPr="005D55C8" w:rsidRDefault="00C11631" w:rsidP="005D55C8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>
              <w:rPr>
                <w:lang w:val="ro-RO"/>
              </w:rPr>
              <w:t>Semestrul II</w:t>
            </w:r>
          </w:p>
        </w:tc>
      </w:tr>
      <w:tr w:rsidR="005D55C8" w:rsidRPr="0031490C" w14:paraId="47B4F24E" w14:textId="77777777" w:rsidTr="00C11631">
        <w:trPr>
          <w:jc w:val="center"/>
        </w:trPr>
        <w:tc>
          <w:tcPr>
            <w:tcW w:w="9904" w:type="dxa"/>
            <w:gridSpan w:val="3"/>
          </w:tcPr>
          <w:tbl>
            <w:tblPr>
              <w:tblpPr w:leftFromText="180" w:rightFromText="180" w:vertAnchor="text" w:horzAnchor="margin" w:tblpY="-186"/>
              <w:tblOverlap w:val="never"/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794"/>
            </w:tblGrid>
            <w:tr w:rsidR="00C11631" w14:paraId="1B003250" w14:textId="77777777" w:rsidTr="00C11631">
              <w:trPr>
                <w:trHeight w:val="282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97F12C6" w14:textId="77777777" w:rsidR="00C11631" w:rsidRDefault="00C11631" w:rsidP="00C11631">
                  <w:pPr>
                    <w:pStyle w:val="Corptext1"/>
                    <w:shd w:val="clear" w:color="auto" w:fill="auto"/>
                    <w:spacing w:line="240" w:lineRule="auto"/>
                    <w:ind w:left="120" w:firstLine="380"/>
                  </w:pPr>
                  <w:r>
                    <w:t>1. Sf. Treime, Unul în fiinţă şi întreit în Persoane</w:t>
                  </w:r>
                </w:p>
              </w:tc>
            </w:tr>
            <w:tr w:rsidR="009A155D" w14:paraId="1B1654F6" w14:textId="77777777" w:rsidTr="00C11631">
              <w:trPr>
                <w:trHeight w:val="282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843C62C" w14:textId="460CD6D8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firstLine="0"/>
                  </w:pPr>
                  <w:r w:rsidRPr="0062193B">
                    <w:t xml:space="preserve">         </w:t>
                  </w:r>
                  <w:r w:rsidRPr="0062193B">
                    <w:rPr>
                      <w:lang w:val="en-US"/>
                    </w:rPr>
                    <w:t xml:space="preserve">2. </w:t>
                  </w:r>
                  <w:r w:rsidRPr="0062193B">
                    <w:t>Experienţa vieţii treimice în Biserica primară</w:t>
                  </w:r>
                </w:p>
              </w:tc>
            </w:tr>
            <w:tr w:rsidR="009A155D" w14:paraId="68FFAB8A" w14:textId="77777777" w:rsidTr="00C11631">
              <w:trPr>
                <w:trHeight w:val="282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C3644F2" w14:textId="086AEC35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firstLine="0"/>
                  </w:pPr>
                  <w:r>
                    <w:t xml:space="preserve">         </w:t>
                  </w:r>
                  <w:r w:rsidRPr="009A155D">
                    <w:rPr>
                      <w:lang w:val="en-US"/>
                    </w:rPr>
                    <w:t xml:space="preserve">3. </w:t>
                  </w:r>
                  <w:r w:rsidRPr="0062193B">
                    <w:t>Reflexe ale Sf. Treimi în creaţie</w:t>
                  </w:r>
                </w:p>
              </w:tc>
            </w:tr>
            <w:tr w:rsidR="009A155D" w14:paraId="17476CC6" w14:textId="77777777" w:rsidTr="00C11631">
              <w:trPr>
                <w:trHeight w:val="282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E02AA2E" w14:textId="25628BAB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firstLine="0"/>
                  </w:pPr>
                  <w:r>
                    <w:t xml:space="preserve">         </w:t>
                  </w:r>
                  <w:r w:rsidRPr="009A155D">
                    <w:rPr>
                      <w:lang w:val="en-US"/>
                    </w:rPr>
                    <w:t xml:space="preserve">4. </w:t>
                  </w:r>
                  <w:r w:rsidRPr="0062193B">
                    <w:t>Formularea dogmei Sf. Treimi</w:t>
                  </w:r>
                </w:p>
              </w:tc>
            </w:tr>
            <w:tr w:rsidR="009A155D" w14:paraId="74830660" w14:textId="77777777" w:rsidTr="00C11631">
              <w:trPr>
                <w:trHeight w:val="287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54AE013" w14:textId="070280E4" w:rsidR="009A155D" w:rsidRPr="0062193B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left="120" w:firstLine="380"/>
                  </w:pPr>
                  <w:r w:rsidRPr="0062193B">
                    <w:t>5. Unitate şi distincţie în Sf. Treime</w:t>
                  </w:r>
                </w:p>
              </w:tc>
            </w:tr>
            <w:tr w:rsidR="009A155D" w14:paraId="33F44A2C" w14:textId="77777777" w:rsidTr="00C11631">
              <w:trPr>
                <w:trHeight w:val="287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1988A08" w14:textId="77371C93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left="120" w:firstLine="380"/>
                  </w:pPr>
                  <w:r>
                    <w:t xml:space="preserve">6. </w:t>
                  </w:r>
                  <w:r w:rsidRPr="00327AFD">
                    <w:t>Problematica contemporană privind Sf. Treime</w:t>
                  </w:r>
                </w:p>
              </w:tc>
            </w:tr>
            <w:tr w:rsidR="009A155D" w14:paraId="2B3CA7D3" w14:textId="77777777" w:rsidTr="00C11631">
              <w:trPr>
                <w:trHeight w:val="282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DCE37BA" w14:textId="01DDD64A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firstLine="0"/>
                  </w:pPr>
                  <w:r>
                    <w:t xml:space="preserve">        7. </w:t>
                  </w:r>
                  <w:r w:rsidRPr="00327AFD">
                    <w:rPr>
                      <w:rFonts w:ascii="Microsoft Sans Serif" w:eastAsia="Microsoft Sans Serif" w:hAnsi="Microsoft Sans Serif" w:cs="Microsoft Sans Serif"/>
                      <w:sz w:val="24"/>
                      <w:szCs w:val="24"/>
                    </w:rPr>
                    <w:t xml:space="preserve"> </w:t>
                  </w:r>
                  <w:r w:rsidRPr="00327AFD">
                    <w:t>Lumea, operă a Sf. Treimi</w:t>
                  </w:r>
                </w:p>
              </w:tc>
            </w:tr>
            <w:tr w:rsidR="009A155D" w14:paraId="62D13AAF" w14:textId="77777777" w:rsidTr="00C11631">
              <w:trPr>
                <w:trHeight w:val="287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0FF078B" w14:textId="5BA5C75B" w:rsidR="009A155D" w:rsidRDefault="0062193B" w:rsidP="009A155D">
                  <w:pPr>
                    <w:pStyle w:val="Corptext1"/>
                    <w:shd w:val="clear" w:color="auto" w:fill="auto"/>
                    <w:spacing w:line="240" w:lineRule="auto"/>
                    <w:ind w:firstLine="0"/>
                  </w:pPr>
                  <w:r>
                    <w:t xml:space="preserve">         </w:t>
                  </w:r>
                  <w:r w:rsidR="009A155D">
                    <w:t xml:space="preserve">8. </w:t>
                  </w:r>
                  <w:r w:rsidR="009A155D" w:rsidRPr="00327AFD">
                    <w:rPr>
                      <w:rFonts w:ascii="Microsoft Sans Serif" w:eastAsia="Microsoft Sans Serif" w:hAnsi="Microsoft Sans Serif" w:cs="Microsoft Sans Serif"/>
                      <w:sz w:val="24"/>
                      <w:szCs w:val="24"/>
                    </w:rPr>
                    <w:t xml:space="preserve"> </w:t>
                  </w:r>
                  <w:r w:rsidR="009A155D" w:rsidRPr="00327AFD">
                    <w:t>Virtualităţi alternative Treime -om - cosmos</w:t>
                  </w:r>
                </w:p>
              </w:tc>
            </w:tr>
            <w:tr w:rsidR="009A155D" w14:paraId="198C816F" w14:textId="77777777" w:rsidTr="00C11631">
              <w:trPr>
                <w:trHeight w:val="282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FC52797" w14:textId="02028273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left="120" w:firstLine="380"/>
                  </w:pPr>
                  <w:r>
                    <w:t xml:space="preserve">9. </w:t>
                  </w:r>
                  <w:r w:rsidRPr="00327AFD">
                    <w:rPr>
                      <w:rFonts w:ascii="Microsoft Sans Serif" w:eastAsia="Microsoft Sans Serif" w:hAnsi="Microsoft Sans Serif" w:cs="Microsoft Sans Serif"/>
                      <w:sz w:val="24"/>
                      <w:szCs w:val="24"/>
                    </w:rPr>
                    <w:t xml:space="preserve"> </w:t>
                  </w:r>
                  <w:r w:rsidRPr="00327AFD">
                    <w:t xml:space="preserve">Crearea lumii nevăzute </w:t>
                  </w:r>
                  <w:r>
                    <w:t xml:space="preserve"> </w:t>
                  </w:r>
                </w:p>
              </w:tc>
            </w:tr>
            <w:tr w:rsidR="009A155D" w14:paraId="5844DC8D" w14:textId="77777777" w:rsidTr="00C11631">
              <w:trPr>
                <w:trHeight w:val="200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E4E2DEE" w14:textId="35532C8D" w:rsidR="009A155D" w:rsidRDefault="009A155D" w:rsidP="009A155D">
                  <w:pPr>
                    <w:pStyle w:val="Corptext1"/>
                    <w:shd w:val="clear" w:color="auto" w:fill="auto"/>
                    <w:spacing w:line="278" w:lineRule="exact"/>
                    <w:ind w:left="120" w:firstLine="380"/>
                  </w:pPr>
                  <w:r>
                    <w:t xml:space="preserve">10. </w:t>
                  </w:r>
                  <w:r w:rsidRPr="00327AFD">
                    <w:t>Crearea lumii văzute, crearea omului</w:t>
                  </w:r>
                </w:p>
              </w:tc>
            </w:tr>
            <w:tr w:rsidR="009A155D" w14:paraId="49FB046D" w14:textId="77777777" w:rsidTr="00C11631">
              <w:trPr>
                <w:trHeight w:val="287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4CDE5F0" w14:textId="52E0EE99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left="120" w:firstLine="380"/>
                  </w:pPr>
                  <w:r>
                    <w:t>11. Căderea în păcat</w:t>
                  </w:r>
                  <w:r w:rsidRPr="00327AFD">
                    <w:t xml:space="preserve"> a omului</w:t>
                  </w:r>
                  <w:r>
                    <w:t>. Consecințele căderii</w:t>
                  </w:r>
                </w:p>
              </w:tc>
            </w:tr>
            <w:tr w:rsidR="009A155D" w14:paraId="2B6E8BDF" w14:textId="77777777" w:rsidTr="00C11631">
              <w:trPr>
                <w:trHeight w:val="287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DE59414" w14:textId="1A2E381B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left="120" w:firstLine="380"/>
                  </w:pPr>
                  <w:r>
                    <w:t>12</w:t>
                  </w:r>
                  <w:r w:rsidRPr="00327AFD">
                    <w:t xml:space="preserve">. </w:t>
                  </w:r>
                  <w:r w:rsidRPr="00327AFD">
                    <w:rPr>
                      <w:rFonts w:eastAsia="Microsoft Sans Serif"/>
                      <w:sz w:val="24"/>
                      <w:szCs w:val="24"/>
                    </w:rPr>
                    <w:t>Învățătura ortodoxă despre sfinții îngeri</w:t>
                  </w:r>
                </w:p>
              </w:tc>
            </w:tr>
            <w:tr w:rsidR="009A155D" w14:paraId="448CB338" w14:textId="77777777" w:rsidTr="00C11631">
              <w:trPr>
                <w:trHeight w:val="282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AF8C43A" w14:textId="7A2B1316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left="120" w:firstLine="380"/>
                  </w:pPr>
                  <w:r>
                    <w:t xml:space="preserve">13. </w:t>
                  </w:r>
                  <w:r w:rsidRPr="00327AFD">
                    <w:t>Problematica actuală om - cosmos</w:t>
                  </w:r>
                </w:p>
              </w:tc>
            </w:tr>
            <w:tr w:rsidR="009A155D" w14:paraId="5B36EFDF" w14:textId="77777777" w:rsidTr="00C11631">
              <w:trPr>
                <w:trHeight w:val="287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188246F" w14:textId="77777777" w:rsidR="009A155D" w:rsidRPr="00282120" w:rsidRDefault="009A155D" w:rsidP="009A155D">
                  <w:pPr>
                    <w:pStyle w:val="Corptext1"/>
                    <w:spacing w:line="240" w:lineRule="auto"/>
                    <w:ind w:left="120" w:firstLine="380"/>
                    <w:rPr>
                      <w:b/>
                      <w:bCs/>
                    </w:rPr>
                  </w:pPr>
                  <w:r w:rsidRPr="00282120">
                    <w:t>14. Providența divină. Aspecte și obiecții</w:t>
                  </w:r>
                  <w:r w:rsidRPr="00282120">
                    <w:rPr>
                      <w:i/>
                      <w:iCs/>
                    </w:rPr>
                    <w:tab/>
                    <w:t xml:space="preserve">   </w:t>
                  </w:r>
                  <w:r>
                    <w:rPr>
                      <w:i/>
                      <w:iCs/>
                    </w:rPr>
                    <w:t xml:space="preserve">            </w:t>
                  </w:r>
                </w:p>
                <w:p w14:paraId="64C4567D" w14:textId="5271313D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left="120" w:firstLine="380"/>
                  </w:pPr>
                </w:p>
              </w:tc>
            </w:tr>
            <w:tr w:rsidR="009A155D" w14:paraId="57A8AC5B" w14:textId="77777777" w:rsidTr="00C11631">
              <w:trPr>
                <w:trHeight w:val="292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59D1E84" w14:textId="5B7ADE7B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left="120" w:firstLine="380"/>
                  </w:pPr>
                </w:p>
              </w:tc>
            </w:tr>
            <w:tr w:rsidR="009A155D" w14:paraId="70585D96" w14:textId="77777777" w:rsidTr="00C11631">
              <w:trPr>
                <w:trHeight w:val="292"/>
              </w:trPr>
              <w:tc>
                <w:tcPr>
                  <w:tcW w:w="5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316E4E8" w14:textId="77777777" w:rsidR="009A155D" w:rsidRDefault="009A155D" w:rsidP="009A155D">
                  <w:pPr>
                    <w:pStyle w:val="Corptext1"/>
                    <w:shd w:val="clear" w:color="auto" w:fill="auto"/>
                    <w:spacing w:line="240" w:lineRule="auto"/>
                    <w:ind w:left="120" w:firstLine="380"/>
                  </w:pPr>
                </w:p>
              </w:tc>
            </w:tr>
          </w:tbl>
          <w:p w14:paraId="206D0EE3" w14:textId="7CAB1851" w:rsidR="00C11631" w:rsidRPr="005D55C8" w:rsidRDefault="00C11631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C11631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66792060" w14:textId="038FB2B7" w:rsidR="005D55C8" w:rsidRDefault="00C11631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19916B9A" w14:textId="1BBA6CA3" w:rsid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508530D3" w14:textId="21616D9E" w:rsidR="00543408" w:rsidRP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421BFD3D" w14:textId="224E40E6" w:rsidR="00543408" w:rsidRP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1A4BD89E" w14:textId="527E21AB" w:rsidR="00543408" w:rsidRP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29481F72" w14:textId="40B9976C" w:rsidR="00543408" w:rsidRP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0999C5EF" w14:textId="41966783" w:rsidR="00543408" w:rsidRP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325D5370" w14:textId="28495CD7" w:rsidR="00543408" w:rsidRP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3681741E" w14:textId="01C34B76" w:rsidR="00543408" w:rsidRP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6B4A4D4C" w14:textId="33EB2F46" w:rsidR="00543408" w:rsidRP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1D3425F3" w14:textId="3EA2E74B" w:rsidR="00543408" w:rsidRP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50BC1AD3" w14:textId="0CA86599" w:rsidR="00543408" w:rsidRP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3F15E114" w14:textId="167D2680" w:rsidR="00543408" w:rsidRPr="00543408" w:rsidRDefault="00543408" w:rsidP="0062193B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  <w:r w:rsidRPr="00543408">
              <w:rPr>
                <w:lang w:val="ro-RO"/>
              </w:rPr>
              <w:t>prelegere, discuții</w:t>
            </w:r>
            <w:r w:rsidR="0062193B">
              <w:rPr>
                <w:lang w:val="ro-RO"/>
              </w:rPr>
              <w:t xml:space="preserve">                  2 ore</w:t>
            </w:r>
          </w:p>
          <w:p w14:paraId="5D3B5190" w14:textId="2EC54CA0" w:rsidR="00543408" w:rsidRPr="005D55C8" w:rsidRDefault="00543408" w:rsidP="005D55C8">
            <w:pPr>
              <w:widowControl w:val="0"/>
              <w:autoSpaceDE w:val="0"/>
              <w:autoSpaceDN w:val="0"/>
              <w:adjustRightInd w:val="0"/>
              <w:rPr>
                <w:lang w:val="ro-RO"/>
              </w:rPr>
            </w:pPr>
          </w:p>
        </w:tc>
      </w:tr>
    </w:tbl>
    <w:p w14:paraId="41C61AA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5ECB988" w14:textId="77777777" w:rsidR="00583485" w:rsidRDefault="0058348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677163D" w14:textId="77777777" w:rsidR="009A6643" w:rsidRPr="00B42459" w:rsidRDefault="009A6643" w:rsidP="009A6643">
      <w:pPr>
        <w:ind w:left="-426" w:firstLine="426"/>
        <w:jc w:val="both"/>
        <w:rPr>
          <w:rFonts w:ascii="Arial Narrow" w:eastAsia="Arial Narrow" w:hAnsi="Arial Narrow" w:cs="Arial Narrow"/>
          <w:bCs/>
          <w:sz w:val="22"/>
          <w:szCs w:val="22"/>
          <w:lang w:val="ro-RO"/>
        </w:rPr>
      </w:pPr>
    </w:p>
    <w:p w14:paraId="2EE5C2A8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940EF65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869125A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4B8F68B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E2A28A7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F6AA1E3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3CDC3D1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B4AE8CF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C032C6A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221435F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9C83811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0722FD5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67233B6" w14:textId="77777777" w:rsidR="0062193B" w:rsidRDefault="0062193B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C9E2E1C" w14:textId="279497AF" w:rsidR="009A6643" w:rsidRDefault="009A6643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BFAAA12" w14:textId="77777777" w:rsidR="009A6643" w:rsidRDefault="009A6643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ABB3DD8" w14:textId="77777777" w:rsidR="009A6643" w:rsidRDefault="009A6643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B553739" w14:textId="77777777" w:rsidR="009A6643" w:rsidRDefault="009A6643" w:rsidP="009A66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9CF781" w14:textId="505AF853" w:rsidR="009A6643" w:rsidRPr="00B42459" w:rsidRDefault="00B42459" w:rsidP="009A6643">
      <w:pPr>
        <w:ind w:left="-426" w:firstLine="426"/>
        <w:jc w:val="both"/>
        <w:rPr>
          <w:rFonts w:eastAsia="Arial Narrow"/>
          <w:bCs/>
          <w:lang w:val="ro-RO"/>
        </w:rPr>
      </w:pPr>
      <w:r w:rsidRPr="00B42459">
        <w:rPr>
          <w:rFonts w:eastAsia="Arial Narrow"/>
          <w:bCs/>
          <w:lang w:val="ro-RO"/>
        </w:rPr>
        <w:t>Bibliografie</w:t>
      </w:r>
    </w:p>
    <w:tbl>
      <w:tblPr>
        <w:tblpPr w:leftFromText="180" w:rightFromText="180" w:horzAnchor="margin" w:tblpY="-456"/>
        <w:tblW w:w="110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78"/>
      </w:tblGrid>
      <w:tr w:rsidR="009A6643" w:rsidRPr="009A6643" w14:paraId="18A3ECDF" w14:textId="77777777" w:rsidTr="009A6643">
        <w:trPr>
          <w:trHeight w:val="7877"/>
        </w:trPr>
        <w:tc>
          <w:tcPr>
            <w:tcW w:w="110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CFE56F" w14:textId="77777777" w:rsidR="009A6643" w:rsidRPr="009A6643" w:rsidRDefault="009A6643" w:rsidP="009A6643">
            <w:pPr>
              <w:ind w:left="-426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  <w:p w14:paraId="6BA1976F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D. Stăniloae,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Teologia Dogmatică şi Simbolică,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vol. I, Bucureşti, 2018;</w:t>
            </w:r>
          </w:p>
          <w:p w14:paraId="313B5B6F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Șt. Buchiu (coordonator) </w:t>
            </w:r>
            <w:r w:rsidRPr="009A6643">
              <w:rPr>
                <w:rFonts w:ascii="Arial Narrow" w:eastAsia="Arial Narrow" w:hAnsi="Arial Narrow" w:cs="Arial Narrow"/>
                <w:bCs/>
                <w:i/>
                <w:sz w:val="22"/>
                <w:szCs w:val="22"/>
                <w:lang w:val="ro-RO"/>
              </w:rPr>
              <w:t>Teologia Dogmatică Ortodoxă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, vol I, 2017;</w:t>
            </w:r>
          </w:p>
          <w:p w14:paraId="4D2F908F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B.  Bobrinskoy,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Împărtăşirea Sfântului Duh,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Bucureşti, 1999;</w:t>
            </w:r>
          </w:p>
          <w:p w14:paraId="34C9929F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Christos Yannaras,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Ortodoxie şi Occident,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Bucureşti, 1995;</w:t>
            </w:r>
          </w:p>
          <w:p w14:paraId="340A9AFB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I. Todoran, N. Chiţescu, D. Stăniloae şi I. Petreuţă,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Teologia Dogmatică şi Simbolică,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vol. I - II, Cluj - Napoca, 2005; </w:t>
            </w:r>
          </w:p>
          <w:p w14:paraId="15E85206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Şt. Buchiu,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Întrupare şi unitate,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254 p. Editura "Libra", Bucureşti, 1997.</w:t>
            </w:r>
          </w:p>
          <w:p w14:paraId="0C9F648F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Șt. Buchiu, Cunoaşterea apofatică în gândirea Părintelui Stăniloae,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226 p., Editura "BASILICA", Bucureşti, 2013;</w:t>
            </w:r>
          </w:p>
          <w:p w14:paraId="59E17426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Șt. Buchiu, Dogmă şi Teologie,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vol.I-II, 274 p., Editura "Sigma" Bucureşti, 2006</w:t>
            </w:r>
          </w:p>
          <w:p w14:paraId="3931CA78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I. Ziziulas,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Fiinţa ecclesială,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Bucureşti, 1996;</w:t>
            </w:r>
          </w:p>
          <w:p w14:paraId="46313051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J. Meyendorf,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Teologia bizantină,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Bucureşti, 1996</w:t>
            </w:r>
          </w:p>
          <w:p w14:paraId="68175B48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>J. Meyendorf,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Hristos în gândirea creştină răsăriteană,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Bucureşti, 1997</w:t>
            </w:r>
          </w:p>
          <w:p w14:paraId="6315BA69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Leonid Uspensky,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Teologia icoanei,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Bucuresti, 1994;</w:t>
            </w:r>
          </w:p>
          <w:p w14:paraId="539D4581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Mărturisirea de credinţă a Bisericii Ortodoxe,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Bucureşti, 1981;</w:t>
            </w:r>
          </w:p>
          <w:p w14:paraId="53804D43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N. Arseniev,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Mistica şi Biserica Ortodoxă,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Bucureşti, 1994</w:t>
            </w:r>
          </w:p>
          <w:p w14:paraId="7C20F6A7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>Nicolae Cabasila,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Despre viaţa în Hristos şi Tâlcuirea dumnezeieştii Liturghii,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Bucureşti, 1989</w:t>
            </w:r>
          </w:p>
          <w:p w14:paraId="17A3536A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Olivier Clement,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Întrebări asupra omului,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Alba Iulia, 1997</w:t>
            </w:r>
          </w:p>
          <w:p w14:paraId="6FC3CEF7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Panayotis Nellas,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Omul, animal îndumnezeit,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Sibiu, 1994</w:t>
            </w:r>
          </w:p>
          <w:p w14:paraId="45E7C22E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P. Evdokimov,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Ortodoxia,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Bucureşti, 1996;</w:t>
            </w:r>
          </w:p>
          <w:p w14:paraId="671140A4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P. Evdokimov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>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Prezenţa Duhului Sfânt în tradiţia ortodoxă,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Bucureşti, 1995;</w:t>
            </w:r>
          </w:p>
          <w:p w14:paraId="1BE9BCEE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P. Evdokimov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>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Rugăciunea în Biserica de Răsărit,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Iaşi, 1996;</w:t>
            </w:r>
          </w:p>
          <w:p w14:paraId="7101B8C5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Sergiu Bulgakov,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Ortodoxia,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Sibiu, 1933;</w:t>
            </w:r>
          </w:p>
          <w:p w14:paraId="6A1A5440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>Vladimir Lossky,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Teologia mistică a Bisericii de Răsărit</w:t>
            </w:r>
          </w:p>
          <w:p w14:paraId="0F1F10AA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Vladimir Lossky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>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Vederea lui Dumnezeu,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Sibiu, 1955</w:t>
            </w:r>
          </w:p>
          <w:p w14:paraId="35CF1570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Vladimir Lossky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>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Introducere în teologia ortodoxă,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Bucureşti, 1993;</w:t>
            </w:r>
          </w:p>
          <w:p w14:paraId="64762EB2" w14:textId="77777777" w:rsidR="009A6643" w:rsidRPr="009A6643" w:rsidRDefault="009A6643" w:rsidP="009A6643">
            <w:pPr>
              <w:numPr>
                <w:ilvl w:val="0"/>
                <w:numId w:val="7"/>
              </w:numPr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Vladimir Lossky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>,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 xml:space="preserve"> După chipul şi asemănarea lui Dumnezeu,</w:t>
            </w:r>
            <w:r w:rsidRPr="009A6643">
              <w:rPr>
                <w:rFonts w:ascii="Arial Narrow" w:eastAsia="Arial Narrow" w:hAnsi="Arial Narrow" w:cs="Arial Narrow"/>
                <w:bCs/>
                <w:i/>
                <w:iCs/>
                <w:sz w:val="22"/>
                <w:szCs w:val="22"/>
                <w:lang w:val="ro-RO"/>
              </w:rPr>
              <w:t xml:space="preserve"> Bucureşti, 1998.</w:t>
            </w:r>
          </w:p>
          <w:p w14:paraId="24EA47AB" w14:textId="77777777" w:rsidR="009A6643" w:rsidRPr="009A6643" w:rsidRDefault="009A6643" w:rsidP="009A6643">
            <w:pPr>
              <w:ind w:left="-426" w:firstLine="426"/>
              <w:jc w:val="both"/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</w:pPr>
            <w:r w:rsidRPr="009A6643">
              <w:rPr>
                <w:rFonts w:ascii="Arial Narrow" w:eastAsia="Arial Narrow" w:hAnsi="Arial Narrow" w:cs="Arial Narrow"/>
                <w:bCs/>
                <w:i/>
                <w:sz w:val="22"/>
                <w:szCs w:val="22"/>
              </w:rPr>
              <w:t xml:space="preserve"> 26</w:t>
            </w:r>
            <w:r w:rsidRPr="009A6643">
              <w:rPr>
                <w:rFonts w:ascii="Arial Narrow" w:eastAsia="Arial Narrow" w:hAnsi="Arial Narrow" w:cs="Arial Narrow"/>
                <w:bCs/>
                <w:i/>
                <w:sz w:val="22"/>
                <w:szCs w:val="22"/>
                <w:lang w:val="ro-RO"/>
              </w:rPr>
              <w:t>.Hotărârile dogmatice ale celor șapte Sinoade Ecumenice</w:t>
            </w:r>
            <w:r w:rsidRPr="009A6643">
              <w:rPr>
                <w:rFonts w:ascii="Arial Narrow" w:eastAsia="Arial Narrow" w:hAnsi="Arial Narrow" w:cs="Arial Narrow"/>
                <w:bCs/>
                <w:sz w:val="22"/>
                <w:szCs w:val="22"/>
                <w:lang w:val="ro-RO"/>
              </w:rPr>
              <w:t>, coord. Pr. Sorin Șelaru, Ed. BASILICA, București, 2018;</w:t>
            </w:r>
          </w:p>
          <w:p w14:paraId="4ACC3F44" w14:textId="77777777" w:rsidR="009A6643" w:rsidRPr="009A6643" w:rsidRDefault="009A6643" w:rsidP="009A6643">
            <w:pPr>
              <w:ind w:left="-426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057CF95D" w14:textId="77777777" w:rsidR="009A6643" w:rsidRDefault="009A6643" w:rsidP="0062193B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8B5E30B" w14:textId="3561B6C3" w:rsidR="00583485" w:rsidRDefault="0058348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7.2 Seminarii</w:t>
      </w:r>
    </w:p>
    <w:p w14:paraId="2D54882B" w14:textId="6935B779" w:rsidR="00583485" w:rsidRDefault="0058348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ab/>
        <w:t>Sem. I</w:t>
      </w:r>
    </w:p>
    <w:p w14:paraId="0A8BFF44" w14:textId="77777777" w:rsidR="00583485" w:rsidRDefault="0058348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W w:w="113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4"/>
        <w:gridCol w:w="4670"/>
        <w:gridCol w:w="1557"/>
      </w:tblGrid>
      <w:tr w:rsidR="00583485" w:rsidRPr="00583485" w14:paraId="38F20670" w14:textId="7037A789" w:rsidTr="00583485">
        <w:trPr>
          <w:trHeight w:val="28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BC299F" w14:textId="77777777" w:rsidR="00583485" w:rsidRPr="00583485" w:rsidRDefault="00583485" w:rsidP="00583485">
            <w:pPr>
              <w:jc w:val="both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1. Noţiuni introductive si terminologice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9597EC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222323FD" w14:textId="39286612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2E48AFA0" w14:textId="5DE08D1D" w:rsidTr="00583485">
        <w:trPr>
          <w:trHeight w:val="283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EDB807" w14:textId="77777777" w:rsidR="00583485" w:rsidRPr="00583485" w:rsidRDefault="00583485" w:rsidP="00583485">
            <w:pPr>
              <w:jc w:val="both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2. Cunoaşterea lui Dumnezeu I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B9A701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0A9283CE" w14:textId="31D72963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51CBAF94" w14:textId="265B939B" w:rsidTr="00583485">
        <w:trPr>
          <w:trHeight w:val="56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8653EF" w14:textId="77777777" w:rsidR="00583485" w:rsidRPr="00583485" w:rsidRDefault="00583485" w:rsidP="00583485">
            <w:pPr>
              <w:spacing w:line="274" w:lineRule="exact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3. Cunoaşterea lui Dumnezeu II (atributele dumnezeieşti)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EC43F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223A7694" w14:textId="37E3DA5E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6A18B353" w14:textId="3B3D1061" w:rsidTr="00583485">
        <w:trPr>
          <w:trHeight w:val="283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1BA300" w14:textId="77777777" w:rsidR="00583485" w:rsidRPr="00583485" w:rsidRDefault="00583485" w:rsidP="00583485">
            <w:pPr>
              <w:jc w:val="both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4. Revelaţia dumnezeiască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48EF7F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30AA36FA" w14:textId="0D0BD137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4F8B3005" w14:textId="1965EDE5" w:rsidTr="00583485">
        <w:trPr>
          <w:trHeight w:val="562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A46F56" w14:textId="77777777" w:rsidR="00583485" w:rsidRPr="00583485" w:rsidRDefault="00583485" w:rsidP="00583485">
            <w:pPr>
              <w:spacing w:line="278" w:lineRule="exact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5. Sfânta Scriptură, Sfânta Tradiţie şi raportul lor cu Biserica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01D91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76642588" w14:textId="7B00CD36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45615143" w14:textId="68CD85BA" w:rsidTr="00583485">
        <w:trPr>
          <w:trHeight w:val="28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BE22AF" w14:textId="77777777" w:rsidR="00583485" w:rsidRPr="00583485" w:rsidRDefault="00583485" w:rsidP="00583485">
            <w:pPr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6. Bibliografie pentru lucrările de seminar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455881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2F902D2D" w14:textId="4921F3CF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2D43FA2E" w14:textId="36932B95" w:rsidTr="00583485">
        <w:trPr>
          <w:trHeight w:val="562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774FAE" w14:textId="77777777" w:rsidR="00583485" w:rsidRPr="00583485" w:rsidRDefault="00583485" w:rsidP="00583485">
            <w:pPr>
              <w:spacing w:line="274" w:lineRule="exact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7. Literatura teologică dogmatică, prezentare generală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8A5F9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46FBD5BC" w14:textId="464368A2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4BB6AA76" w14:textId="2311F8CD" w:rsidTr="00583485">
        <w:trPr>
          <w:trHeight w:val="283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17D72" w14:textId="77777777" w:rsidR="00583485" w:rsidRPr="00583485" w:rsidRDefault="00583485" w:rsidP="00583485">
            <w:pPr>
              <w:jc w:val="both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8. Dogma Sf. Treimi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9643E0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0382A42C" w14:textId="45E0DB57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2A4FAE66" w14:textId="5E4B6AA7" w:rsidTr="00583485">
        <w:trPr>
          <w:trHeight w:val="28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652A6" w14:textId="77777777" w:rsidR="00583485" w:rsidRPr="00583485" w:rsidRDefault="00583485" w:rsidP="00583485">
            <w:pPr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9. Dogma Sf. Treimi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8D85B8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0E475E8A" w14:textId="63028DC0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6059BEA7" w14:textId="7404F2BC" w:rsidTr="00583485">
        <w:trPr>
          <w:trHeight w:val="53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E24EA1" w14:textId="77777777" w:rsidR="00583485" w:rsidRPr="00583485" w:rsidRDefault="00583485" w:rsidP="00583485">
            <w:pPr>
              <w:spacing w:line="264" w:lineRule="exact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10. Metodologie privitoare la întocmirea lucrărilor de seminar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EF4C94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7CE11D64" w14:textId="63317259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031C9EFB" w14:textId="7AFCA542" w:rsidTr="00583485">
        <w:trPr>
          <w:trHeight w:val="28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F3F44B" w14:textId="77777777" w:rsidR="00583485" w:rsidRPr="00583485" w:rsidRDefault="00583485" w:rsidP="00583485">
            <w:pPr>
              <w:jc w:val="both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11. Prezentare lucrări de seminar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EFC31A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495CC884" w14:textId="07854D64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03E4A18E" w14:textId="1FF6BC36" w:rsidTr="00583485">
        <w:trPr>
          <w:trHeight w:val="562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0BB130" w14:textId="77777777" w:rsidR="00583485" w:rsidRPr="00583485" w:rsidRDefault="00583485" w:rsidP="00583485">
            <w:pPr>
              <w:spacing w:line="274" w:lineRule="exact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12. Raportul teologiei dogmatice cu alte domenii ştiinţifice şi cu celelalte discipline teologice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996C82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579F3703" w14:textId="120E4E4D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2D91459E" w14:textId="49DE9C24" w:rsidTr="00583485">
        <w:trPr>
          <w:trHeight w:val="29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166E65" w14:textId="77777777" w:rsidR="00583485" w:rsidRPr="00583485" w:rsidRDefault="00583485" w:rsidP="00583485">
            <w:pPr>
              <w:jc w:val="both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lastRenderedPageBreak/>
              <w:t>13. Metoda teologiei dogmatice şi a discursului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6002A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-RO" w:eastAsia="en-GB"/>
              </w:rPr>
              <w:t>Prelegere, discuţii, prezentare tematică seminar</w:t>
            </w:r>
          </w:p>
        </w:tc>
        <w:tc>
          <w:tcPr>
            <w:tcW w:w="1557" w:type="dxa"/>
          </w:tcPr>
          <w:p w14:paraId="7C18E572" w14:textId="6227347B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-RO" w:eastAsia="en-GB"/>
              </w:rPr>
            </w:pPr>
            <w:r w:rsidRPr="00583485">
              <w:rPr>
                <w:lang w:val="ro-RO"/>
              </w:rPr>
              <w:t>1 oră</w:t>
            </w:r>
          </w:p>
        </w:tc>
      </w:tr>
      <w:tr w:rsidR="00583485" w:rsidRPr="00583485" w14:paraId="643FDEFA" w14:textId="15154C72" w:rsidTr="00583485">
        <w:trPr>
          <w:trHeight w:val="29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889B4" w14:textId="77777777" w:rsidR="00583485" w:rsidRPr="00583485" w:rsidRDefault="00583485" w:rsidP="00583485">
            <w:pPr>
              <w:jc w:val="both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14. Prezentare lucrări de seminar, recapitulare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3786EB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discuții, prezentare tematică de seminar</w:t>
            </w:r>
          </w:p>
        </w:tc>
        <w:tc>
          <w:tcPr>
            <w:tcW w:w="1557" w:type="dxa"/>
          </w:tcPr>
          <w:p w14:paraId="6D226B42" w14:textId="5C79A582" w:rsidR="00583485" w:rsidRPr="00583485" w:rsidRDefault="00583485" w:rsidP="00583485">
            <w:pPr>
              <w:rPr>
                <w:rFonts w:ascii="Microsoft Sans Serif" w:eastAsia="Microsoft Sans Serif" w:hAnsi="Microsoft Sans Serif" w:cs="Microsoft Sans Serif"/>
                <w:color w:val="000000"/>
                <w:lang w:val="ro" w:eastAsia="en-GB"/>
              </w:rPr>
            </w:pPr>
            <w:r>
              <w:t xml:space="preserve">1 </w:t>
            </w:r>
            <w:r w:rsidRPr="0076492B">
              <w:rPr>
                <w:lang w:val="ro-RO"/>
              </w:rPr>
              <w:t>oră</w:t>
            </w:r>
          </w:p>
        </w:tc>
      </w:tr>
    </w:tbl>
    <w:p w14:paraId="3D7BD519" w14:textId="77777777" w:rsidR="00583485" w:rsidRDefault="0058348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D813D2A" w14:textId="77777777" w:rsidR="00583485" w:rsidRDefault="0058348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DD1801A" w14:textId="7FF15824" w:rsidR="00583485" w:rsidRDefault="0058348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ab/>
        <w:t>Sem. II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4"/>
        <w:gridCol w:w="4670"/>
        <w:gridCol w:w="1306"/>
      </w:tblGrid>
      <w:tr w:rsidR="00583485" w:rsidRPr="00583485" w14:paraId="0C1AF5BB" w14:textId="77777777" w:rsidTr="00583485">
        <w:trPr>
          <w:trHeight w:val="283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709B5D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1. Prezentare activitate semestrul II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050F90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32B372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2DA5A8A6" w14:textId="77777777" w:rsidTr="00583485">
        <w:trPr>
          <w:trHeight w:val="28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51CE32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2. Dumnezeu şi lumea creată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5FFDAD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93A174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11F5EA2E" w14:textId="77777777" w:rsidTr="00583485">
        <w:trPr>
          <w:trHeight w:val="562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43A30C" w14:textId="77777777" w:rsidR="00583485" w:rsidRPr="00583485" w:rsidRDefault="00583485" w:rsidP="00583485">
            <w:pPr>
              <w:spacing w:line="274" w:lineRule="exact"/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3. Creaţia lumii, referatul biblic, teorii clasice şi moderne despre creaţie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D2ECCA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D2A44D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6C7F325A" w14:textId="77777777" w:rsidTr="00583485">
        <w:trPr>
          <w:trHeight w:val="283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258FC6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4. Creaţia lumii în concepţia patristică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96717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48DC3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74CF255A" w14:textId="77777777" w:rsidTr="00583485">
        <w:trPr>
          <w:trHeight w:val="28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BB8F98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5. Crearea lumii nevăzute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0B686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E719A2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5DC1F4C2" w14:textId="77777777" w:rsidTr="00583485">
        <w:trPr>
          <w:trHeight w:val="28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D8F52A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6. Crearea lumii văzute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4235AF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1243DB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141910B0" w14:textId="77777777" w:rsidTr="00583485">
        <w:trPr>
          <w:trHeight w:val="283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D7AC43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7. Crearea omului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874DD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7F2C4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3CE53A5A" w14:textId="77777777" w:rsidTr="00583485">
        <w:trPr>
          <w:trHeight w:val="28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1EE5B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8. Constituţia dihotomică a omului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41D84B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13C124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00F7013F" w14:textId="77777777" w:rsidTr="00583485">
        <w:trPr>
          <w:trHeight w:val="283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FC51FB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9. Antropologie creştină şi umanism modern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E1E85F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9C445A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08B1F1F1" w14:textId="77777777" w:rsidTr="00583485">
        <w:trPr>
          <w:trHeight w:val="28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F78B7B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10. Căderea în păcatul strămoşesc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AEAD00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2FAAA2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18E4F3E5" w14:textId="77777777" w:rsidTr="00583485">
        <w:trPr>
          <w:trHeight w:val="283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9B67B2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11. Îndreptarea, condiţiile îndreptării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E5D388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F0E744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7F19300F" w14:textId="77777777" w:rsidTr="00583485">
        <w:trPr>
          <w:trHeight w:val="562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6D6A04" w14:textId="77777777" w:rsidR="00583485" w:rsidRPr="00583485" w:rsidRDefault="00583485" w:rsidP="00583485">
            <w:pPr>
              <w:spacing w:line="278" w:lineRule="exact"/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12. Harul dumnezeiesc, raportul dintre har şi libertate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88DC6A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7CBADA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5F8DB94A" w14:textId="77777777" w:rsidTr="00583485">
        <w:trPr>
          <w:trHeight w:val="28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559AC0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13. Pronia dumnezeiască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E6F6B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A55A81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6A96A98F" w14:textId="77777777" w:rsidTr="00583485">
        <w:trPr>
          <w:trHeight w:val="288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0A2F16" w14:textId="77777777" w:rsidR="00583485" w:rsidRPr="00583485" w:rsidRDefault="00583485" w:rsidP="00583485">
            <w:pPr>
              <w:ind w:left="48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14. Prezentare activitate seminar, recapitulare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BD4BB7" w14:textId="77777777" w:rsidR="00583485" w:rsidRPr="00583485" w:rsidRDefault="00583485" w:rsidP="00583485">
            <w:pPr>
              <w:ind w:left="100"/>
              <w:rPr>
                <w:i/>
                <w:iCs/>
                <w:color w:val="000000"/>
                <w:sz w:val="21"/>
                <w:szCs w:val="21"/>
                <w:lang w:val="ro" w:eastAsia="en-GB"/>
              </w:rPr>
            </w:pPr>
            <w:r w:rsidRPr="00583485">
              <w:rPr>
                <w:i/>
                <w:iCs/>
                <w:color w:val="000000"/>
                <w:sz w:val="21"/>
                <w:szCs w:val="21"/>
                <w:lang w:val="ro" w:eastAsia="en-GB"/>
              </w:rPr>
              <w:t>Prelegere, discuţii, prezentare tematică seminar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E7475" w14:textId="77777777" w:rsidR="00583485" w:rsidRPr="00583485" w:rsidRDefault="00583485" w:rsidP="00583485">
            <w:pPr>
              <w:ind w:left="120"/>
              <w:rPr>
                <w:b/>
                <w:b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b/>
                <w:bCs/>
                <w:color w:val="000000"/>
                <w:sz w:val="23"/>
                <w:szCs w:val="23"/>
                <w:lang w:val="es" w:eastAsia="en-GB"/>
              </w:rPr>
              <w:t xml:space="preserve">1 </w:t>
            </w:r>
            <w:r w:rsidRPr="00583485">
              <w:rPr>
                <w:b/>
                <w:bCs/>
                <w:color w:val="000000"/>
                <w:sz w:val="23"/>
                <w:szCs w:val="23"/>
                <w:lang w:val="ro" w:eastAsia="en-GB"/>
              </w:rPr>
              <w:t>oră</w:t>
            </w:r>
          </w:p>
        </w:tc>
      </w:tr>
      <w:tr w:rsidR="00583485" w:rsidRPr="00583485" w14:paraId="15546C76" w14:textId="77777777" w:rsidTr="00583485">
        <w:trPr>
          <w:trHeight w:val="2477"/>
        </w:trPr>
        <w:tc>
          <w:tcPr>
            <w:tcW w:w="11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F3B2DC" w14:textId="77777777" w:rsidR="00583485" w:rsidRPr="00583485" w:rsidRDefault="00583485" w:rsidP="00583485">
            <w:pPr>
              <w:spacing w:line="274" w:lineRule="exact"/>
              <w:ind w:left="1080"/>
              <w:rPr>
                <w:b/>
                <w:bCs/>
                <w:i/>
                <w:iCs/>
                <w:color w:val="000000"/>
                <w:sz w:val="22"/>
                <w:szCs w:val="22"/>
                <w:lang w:val="ro" w:eastAsia="en-GB"/>
              </w:rPr>
            </w:pPr>
            <w:r w:rsidRPr="00583485">
              <w:rPr>
                <w:b/>
                <w:bCs/>
                <w:i/>
                <w:iCs/>
                <w:color w:val="000000"/>
                <w:sz w:val="22"/>
                <w:szCs w:val="22"/>
                <w:lang w:val="ro" w:eastAsia="en-GB"/>
              </w:rPr>
              <w:t>BIBLIOGRAFIE SELECTIVA</w:t>
            </w:r>
          </w:p>
          <w:p w14:paraId="10216895" w14:textId="77777777" w:rsidR="00583485" w:rsidRPr="00583485" w:rsidRDefault="00583485" w:rsidP="00583485">
            <w:pPr>
              <w:spacing w:line="274" w:lineRule="exact"/>
              <w:ind w:left="12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Boris Bobrinskoy,</w:t>
            </w:r>
            <w:r w:rsidRPr="00583485">
              <w:rPr>
                <w:i/>
                <w:iCs/>
                <w:color w:val="000000"/>
                <w:sz w:val="23"/>
                <w:szCs w:val="23"/>
                <w:lang w:val="ro" w:eastAsia="en-GB"/>
              </w:rPr>
              <w:t xml:space="preserve"> Împărtăşirea Sfântului Duh,</w:t>
            </w:r>
            <w:r w:rsidRPr="00583485">
              <w:rPr>
                <w:color w:val="000000"/>
                <w:sz w:val="23"/>
                <w:szCs w:val="23"/>
                <w:lang w:val="ro" w:eastAsia="en-GB"/>
              </w:rPr>
              <w:t xml:space="preserve"> Bucureşti, 1999.</w:t>
            </w:r>
          </w:p>
          <w:p w14:paraId="6CB5DA9E" w14:textId="77777777" w:rsidR="00583485" w:rsidRPr="00583485" w:rsidRDefault="00583485" w:rsidP="00583485">
            <w:pPr>
              <w:spacing w:line="274" w:lineRule="exact"/>
              <w:ind w:left="12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Christos Yannaras,</w:t>
            </w:r>
            <w:r w:rsidRPr="00583485">
              <w:rPr>
                <w:i/>
                <w:iCs/>
                <w:color w:val="000000"/>
                <w:sz w:val="23"/>
                <w:szCs w:val="23"/>
                <w:lang w:val="ro" w:eastAsia="en-GB"/>
              </w:rPr>
              <w:t xml:space="preserve"> Ortodoxie şi Occident,</w:t>
            </w:r>
            <w:r w:rsidRPr="00583485">
              <w:rPr>
                <w:color w:val="000000"/>
                <w:sz w:val="23"/>
                <w:szCs w:val="23"/>
                <w:lang w:val="ro" w:eastAsia="en-GB"/>
              </w:rPr>
              <w:t xml:space="preserve"> Bucureşti, 1995.</w:t>
            </w:r>
          </w:p>
          <w:p w14:paraId="1790CBF9" w14:textId="77777777" w:rsidR="00583485" w:rsidRPr="00583485" w:rsidRDefault="00583485" w:rsidP="00583485">
            <w:pPr>
              <w:spacing w:line="274" w:lineRule="exact"/>
              <w:ind w:left="12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D. Stăniloae,</w:t>
            </w:r>
            <w:r w:rsidRPr="00583485">
              <w:rPr>
                <w:i/>
                <w:iCs/>
                <w:color w:val="000000"/>
                <w:sz w:val="23"/>
                <w:szCs w:val="23"/>
                <w:lang w:val="ro" w:eastAsia="en-GB"/>
              </w:rPr>
              <w:t xml:space="preserve"> Teologia Dogmatică şi Simbolică,</w:t>
            </w:r>
            <w:r w:rsidRPr="00583485">
              <w:rPr>
                <w:color w:val="000000"/>
                <w:sz w:val="23"/>
                <w:szCs w:val="23"/>
                <w:lang w:val="ro" w:eastAsia="en-GB"/>
              </w:rPr>
              <w:t xml:space="preserve"> vol. I - III, Bucureşti, 2018.</w:t>
            </w:r>
          </w:p>
          <w:p w14:paraId="28EDCA94" w14:textId="77777777" w:rsidR="00583485" w:rsidRPr="00583485" w:rsidRDefault="00583485" w:rsidP="00583485">
            <w:pPr>
              <w:spacing w:line="274" w:lineRule="exact"/>
              <w:ind w:left="12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Isidor Todoran, N. Chiţescu, D. Stăniloae şi I. Petreuţă,</w:t>
            </w:r>
            <w:r w:rsidRPr="00583485">
              <w:rPr>
                <w:i/>
                <w:iCs/>
                <w:color w:val="000000"/>
                <w:sz w:val="23"/>
                <w:szCs w:val="23"/>
                <w:lang w:val="ro" w:eastAsia="en-GB"/>
              </w:rPr>
              <w:t xml:space="preserve"> Teologia Dogmatică şi Simbolică,</w:t>
            </w:r>
            <w:r w:rsidRPr="00583485">
              <w:rPr>
                <w:color w:val="000000"/>
                <w:sz w:val="23"/>
                <w:szCs w:val="23"/>
                <w:lang w:val="ro" w:eastAsia="en-GB"/>
              </w:rPr>
              <w:t xml:space="preserve"> vol. 1-2, Cluj - Napoca, 2005.</w:t>
            </w:r>
          </w:p>
          <w:p w14:paraId="45814F4E" w14:textId="77777777" w:rsidR="00583485" w:rsidRPr="00583485" w:rsidRDefault="00583485" w:rsidP="00583485">
            <w:pPr>
              <w:spacing w:line="274" w:lineRule="exact"/>
              <w:ind w:left="12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J. Meyendorff,</w:t>
            </w:r>
            <w:r w:rsidRPr="00583485">
              <w:rPr>
                <w:i/>
                <w:iCs/>
                <w:color w:val="000000"/>
                <w:sz w:val="23"/>
                <w:szCs w:val="23"/>
                <w:lang w:val="ro" w:eastAsia="en-GB"/>
              </w:rPr>
              <w:t xml:space="preserve"> Teologia bizantină,</w:t>
            </w:r>
            <w:r w:rsidRPr="00583485">
              <w:rPr>
                <w:color w:val="000000"/>
                <w:sz w:val="23"/>
                <w:szCs w:val="23"/>
                <w:lang w:val="ro" w:eastAsia="en-GB"/>
              </w:rPr>
              <w:t xml:space="preserve"> Bucureşti, 1996.</w:t>
            </w:r>
          </w:p>
          <w:p w14:paraId="0CCC3E61" w14:textId="77777777" w:rsidR="00583485" w:rsidRPr="00583485" w:rsidRDefault="00583485" w:rsidP="00583485">
            <w:pPr>
              <w:spacing w:line="274" w:lineRule="exact"/>
              <w:ind w:left="120"/>
              <w:rPr>
                <w:i/>
                <w:iCs/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J. Meyendorff,</w:t>
            </w:r>
            <w:r w:rsidRPr="00583485">
              <w:rPr>
                <w:i/>
                <w:iCs/>
                <w:color w:val="000000"/>
                <w:sz w:val="23"/>
                <w:szCs w:val="23"/>
                <w:lang w:val="ro" w:eastAsia="en-GB"/>
              </w:rPr>
              <w:t xml:space="preserve"> Hristos în gândirea creştină răsăriteană,</w:t>
            </w:r>
            <w:r w:rsidRPr="00583485">
              <w:rPr>
                <w:color w:val="000000"/>
                <w:sz w:val="23"/>
                <w:szCs w:val="23"/>
                <w:lang w:val="ro" w:eastAsia="en-GB"/>
              </w:rPr>
              <w:t xml:space="preserve"> Bucureşti, 1997.</w:t>
            </w:r>
          </w:p>
          <w:p w14:paraId="1281B6F4" w14:textId="77777777" w:rsidR="00583485" w:rsidRPr="00583485" w:rsidRDefault="00583485" w:rsidP="00583485">
            <w:pPr>
              <w:spacing w:line="274" w:lineRule="exact"/>
              <w:ind w:left="120"/>
              <w:rPr>
                <w:color w:val="000000"/>
                <w:sz w:val="23"/>
                <w:szCs w:val="23"/>
                <w:lang w:val="ro" w:eastAsia="en-GB"/>
              </w:rPr>
            </w:pPr>
            <w:r w:rsidRPr="00583485">
              <w:rPr>
                <w:color w:val="000000"/>
                <w:sz w:val="23"/>
                <w:szCs w:val="23"/>
                <w:lang w:val="ro" w:eastAsia="en-GB"/>
              </w:rPr>
              <w:t>Leonid Uspensky,</w:t>
            </w:r>
            <w:r w:rsidRPr="00583485">
              <w:rPr>
                <w:i/>
                <w:iCs/>
                <w:color w:val="000000"/>
                <w:sz w:val="23"/>
                <w:szCs w:val="23"/>
                <w:lang w:val="ro" w:eastAsia="en-GB"/>
              </w:rPr>
              <w:t xml:space="preserve"> Teologia icoanei,</w:t>
            </w:r>
            <w:r w:rsidRPr="00583485">
              <w:rPr>
                <w:color w:val="000000"/>
                <w:sz w:val="23"/>
                <w:szCs w:val="23"/>
                <w:lang w:val="ro" w:eastAsia="en-GB"/>
              </w:rPr>
              <w:t xml:space="preserve"> Bucuresti, 1994.</w:t>
            </w:r>
          </w:p>
        </w:tc>
      </w:tr>
      <w:tr w:rsidR="00583485" w:rsidRPr="00583485" w14:paraId="6B67A964" w14:textId="77777777" w:rsidTr="00583485">
        <w:trPr>
          <w:trHeight w:val="2477"/>
        </w:trPr>
        <w:tc>
          <w:tcPr>
            <w:tcW w:w="11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D198B9" w14:textId="77777777" w:rsidR="00583485" w:rsidRPr="00583485" w:rsidRDefault="00583485" w:rsidP="00583485">
            <w:pPr>
              <w:shd w:val="clear" w:color="auto" w:fill="FFFFFF"/>
              <w:spacing w:line="274" w:lineRule="exact"/>
              <w:rPr>
                <w:bCs/>
                <w:iCs/>
                <w:color w:val="000000"/>
                <w:sz w:val="22"/>
                <w:szCs w:val="22"/>
                <w:lang w:val="ro" w:eastAsia="en-GB"/>
              </w:rPr>
            </w:pP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 xml:space="preserve">  </w:t>
            </w:r>
            <w:r w:rsidRPr="00583485">
              <w:rPr>
                <w:bCs/>
                <w:i/>
                <w:iCs/>
                <w:color w:val="000000"/>
                <w:sz w:val="22"/>
                <w:szCs w:val="22"/>
                <w:lang w:val="ro" w:eastAsia="en-GB"/>
              </w:rPr>
              <w:t>Mărturisirea de credinţă a Bisericii Ortodoxe</w:t>
            </w: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>, Bucureşti, 1981.</w:t>
            </w:r>
          </w:p>
          <w:p w14:paraId="1DDCD158" w14:textId="77777777" w:rsidR="00583485" w:rsidRPr="00583485" w:rsidRDefault="00583485" w:rsidP="00583485">
            <w:pPr>
              <w:shd w:val="clear" w:color="auto" w:fill="FFFFFF"/>
              <w:spacing w:line="274" w:lineRule="exact"/>
              <w:rPr>
                <w:bCs/>
                <w:iCs/>
                <w:color w:val="000000"/>
                <w:sz w:val="22"/>
                <w:szCs w:val="22"/>
                <w:lang w:val="ro" w:eastAsia="en-GB"/>
              </w:rPr>
            </w:pP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 xml:space="preserve">   N. Arseniev, </w:t>
            </w:r>
            <w:r w:rsidRPr="00583485">
              <w:rPr>
                <w:bCs/>
                <w:i/>
                <w:iCs/>
                <w:color w:val="000000"/>
                <w:sz w:val="22"/>
                <w:szCs w:val="22"/>
                <w:lang w:val="ro" w:eastAsia="en-GB"/>
              </w:rPr>
              <w:t>Mistica şi Biserica Ortodoxă</w:t>
            </w: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>, Bucureşti, 1994.</w:t>
            </w:r>
          </w:p>
          <w:p w14:paraId="3B57D22B" w14:textId="77777777" w:rsidR="00583485" w:rsidRPr="00583485" w:rsidRDefault="00583485" w:rsidP="00583485">
            <w:pPr>
              <w:shd w:val="clear" w:color="auto" w:fill="FFFFFF"/>
              <w:spacing w:line="274" w:lineRule="exact"/>
              <w:rPr>
                <w:bCs/>
                <w:iCs/>
                <w:color w:val="000000"/>
                <w:sz w:val="22"/>
                <w:szCs w:val="22"/>
                <w:lang w:val="ro" w:eastAsia="en-GB"/>
              </w:rPr>
            </w:pP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 xml:space="preserve">  Nicolae Cabasila, </w:t>
            </w:r>
            <w:r w:rsidRPr="00583485">
              <w:rPr>
                <w:bCs/>
                <w:i/>
                <w:iCs/>
                <w:color w:val="000000"/>
                <w:sz w:val="22"/>
                <w:szCs w:val="22"/>
                <w:lang w:val="ro" w:eastAsia="en-GB"/>
              </w:rPr>
              <w:t>Despre viaţa în Hristos şi Tâlcuirea dumnezeieştii Liturghii</w:t>
            </w: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 xml:space="preserve">, Bucureşti, 1989. </w:t>
            </w:r>
          </w:p>
          <w:p w14:paraId="3326941D" w14:textId="77777777" w:rsidR="00583485" w:rsidRPr="00583485" w:rsidRDefault="00583485" w:rsidP="00583485">
            <w:pPr>
              <w:shd w:val="clear" w:color="auto" w:fill="FFFFFF"/>
              <w:spacing w:line="274" w:lineRule="exact"/>
              <w:rPr>
                <w:bCs/>
                <w:iCs/>
                <w:color w:val="000000"/>
                <w:sz w:val="22"/>
                <w:szCs w:val="22"/>
                <w:lang w:val="ro" w:eastAsia="en-GB"/>
              </w:rPr>
            </w:pP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 xml:space="preserve">  Olivier Clement, </w:t>
            </w:r>
            <w:r w:rsidRPr="00583485">
              <w:rPr>
                <w:bCs/>
                <w:i/>
                <w:iCs/>
                <w:color w:val="000000"/>
                <w:sz w:val="22"/>
                <w:szCs w:val="22"/>
                <w:lang w:val="ro" w:eastAsia="en-GB"/>
              </w:rPr>
              <w:t>Întrebări asupra omului</w:t>
            </w: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 xml:space="preserve">, Alba Iulia, 1997. </w:t>
            </w:r>
          </w:p>
          <w:p w14:paraId="6A0CE3DD" w14:textId="77777777" w:rsidR="00583485" w:rsidRPr="00583485" w:rsidRDefault="00583485" w:rsidP="00583485">
            <w:pPr>
              <w:shd w:val="clear" w:color="auto" w:fill="FFFFFF"/>
              <w:spacing w:line="274" w:lineRule="exact"/>
              <w:rPr>
                <w:bCs/>
                <w:iCs/>
                <w:color w:val="000000"/>
                <w:sz w:val="22"/>
                <w:szCs w:val="22"/>
                <w:lang w:val="ro" w:eastAsia="en-GB"/>
              </w:rPr>
            </w:pP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 xml:space="preserve">  Panayotis Nellas, </w:t>
            </w:r>
            <w:r w:rsidRPr="00583485">
              <w:rPr>
                <w:bCs/>
                <w:i/>
                <w:iCs/>
                <w:color w:val="000000"/>
                <w:sz w:val="22"/>
                <w:szCs w:val="22"/>
                <w:lang w:val="ro" w:eastAsia="en-GB"/>
              </w:rPr>
              <w:t>Omul, animal îndumnezeit</w:t>
            </w: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 xml:space="preserve">, Sibiu, 1994. </w:t>
            </w:r>
          </w:p>
          <w:p w14:paraId="0B8E927E" w14:textId="77777777" w:rsidR="00583485" w:rsidRPr="00583485" w:rsidRDefault="00583485" w:rsidP="00583485">
            <w:pPr>
              <w:shd w:val="clear" w:color="auto" w:fill="FFFFFF"/>
              <w:spacing w:line="274" w:lineRule="exact"/>
              <w:rPr>
                <w:bCs/>
                <w:iCs/>
                <w:color w:val="000000"/>
                <w:sz w:val="22"/>
                <w:szCs w:val="22"/>
                <w:lang w:val="ro" w:eastAsia="en-GB"/>
              </w:rPr>
            </w:pP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 xml:space="preserve">  P. Evdokimov, </w:t>
            </w:r>
            <w:r w:rsidRPr="00583485">
              <w:rPr>
                <w:bCs/>
                <w:i/>
                <w:iCs/>
                <w:color w:val="000000"/>
                <w:sz w:val="22"/>
                <w:szCs w:val="22"/>
                <w:lang w:val="ro" w:eastAsia="en-GB"/>
              </w:rPr>
              <w:t>Ortodoxia</w:t>
            </w:r>
            <w:r w:rsidRPr="00583485">
              <w:rPr>
                <w:bCs/>
                <w:iCs/>
                <w:color w:val="000000"/>
                <w:sz w:val="22"/>
                <w:szCs w:val="22"/>
                <w:lang w:val="ro" w:eastAsia="en-GB"/>
              </w:rPr>
              <w:t>, Bucureşti, 1996.</w:t>
            </w:r>
          </w:p>
          <w:p w14:paraId="7796B341" w14:textId="77777777" w:rsidR="00583485" w:rsidRPr="00583485" w:rsidRDefault="00583485" w:rsidP="00583485">
            <w:pPr>
              <w:spacing w:line="274" w:lineRule="exact"/>
              <w:rPr>
                <w:b/>
                <w:bCs/>
                <w:i/>
                <w:iCs/>
                <w:color w:val="000000"/>
                <w:sz w:val="22"/>
                <w:szCs w:val="22"/>
                <w:lang w:val="ro" w:eastAsia="en-GB"/>
              </w:rPr>
            </w:pPr>
          </w:p>
        </w:tc>
      </w:tr>
    </w:tbl>
    <w:p w14:paraId="75B2579C" w14:textId="77777777" w:rsidR="00583485" w:rsidRDefault="0058348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3F959" w14:textId="77777777" w:rsidR="00583485" w:rsidRDefault="0058348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1A660EB" w14:textId="77777777" w:rsidR="00583485" w:rsidRDefault="0058348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C04516F" w14:textId="77777777" w:rsidR="00543408" w:rsidRDefault="00543408" w:rsidP="009A6643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19E763D" w14:textId="77777777" w:rsidR="00543408" w:rsidRDefault="005434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BAF6995" w14:textId="77777777" w:rsidR="00543408" w:rsidRDefault="005434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372AB004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187B2B" w14:paraId="41C61AB1" w14:textId="77777777">
        <w:trPr>
          <w:jc w:val="center"/>
        </w:trPr>
        <w:tc>
          <w:tcPr>
            <w:tcW w:w="9791" w:type="dxa"/>
          </w:tcPr>
          <w:p w14:paraId="41C61AB0" w14:textId="1E9F457B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p w14:paraId="41C61AB4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70737A" w:rsidRPr="0031490C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49DFF82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1985" w:type="dxa"/>
          </w:tcPr>
          <w:p w14:paraId="41C61AB7" w14:textId="594D7276" w:rsidR="0070737A" w:rsidRPr="0031490C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786769" w:rsidRPr="0031490C" w14:paraId="41C61AC0" w14:textId="77777777">
        <w:trPr>
          <w:jc w:val="center"/>
        </w:trPr>
        <w:tc>
          <w:tcPr>
            <w:tcW w:w="2566" w:type="dxa"/>
          </w:tcPr>
          <w:p w14:paraId="41C61ABA" w14:textId="27577ADB" w:rsidR="00786769" w:rsidRPr="0031490C" w:rsidRDefault="0046552F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3402" w:type="dxa"/>
          </w:tcPr>
          <w:p w14:paraId="41C61ABD" w14:textId="0E7F3A30" w:rsidR="00786769" w:rsidRPr="0031490C" w:rsidRDefault="00543408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Evaluare finală</w:t>
            </w:r>
          </w:p>
        </w:tc>
        <w:tc>
          <w:tcPr>
            <w:tcW w:w="1985" w:type="dxa"/>
          </w:tcPr>
          <w:p w14:paraId="41C61ABE" w14:textId="3E6DBF9D" w:rsidR="00786769" w:rsidRPr="0031490C" w:rsidRDefault="00543408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Examen scris</w:t>
            </w:r>
          </w:p>
        </w:tc>
        <w:tc>
          <w:tcPr>
            <w:tcW w:w="2126" w:type="dxa"/>
          </w:tcPr>
          <w:p w14:paraId="41C61ABF" w14:textId="39CED324" w:rsidR="00786769" w:rsidRPr="0031490C" w:rsidRDefault="00543408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786769" w:rsidRPr="0031490C" w14:paraId="41C61AC5" w14:textId="77777777">
        <w:trPr>
          <w:jc w:val="center"/>
        </w:trPr>
        <w:tc>
          <w:tcPr>
            <w:tcW w:w="2566" w:type="dxa"/>
          </w:tcPr>
          <w:p w14:paraId="41C61AC1" w14:textId="2AFBEE4B" w:rsidR="00786769" w:rsidRPr="0031490C" w:rsidRDefault="0046552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3402" w:type="dxa"/>
          </w:tcPr>
          <w:p w14:paraId="2D9CABEE" w14:textId="77777777" w:rsidR="00543408" w:rsidRDefault="00543408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Verificare pe parcurs, </w:t>
            </w:r>
          </w:p>
          <w:p w14:paraId="41C61AC2" w14:textId="3580E9F8" w:rsidR="00786769" w:rsidRPr="0031490C" w:rsidRDefault="00543408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lucrare de seminar</w:t>
            </w:r>
          </w:p>
        </w:tc>
        <w:tc>
          <w:tcPr>
            <w:tcW w:w="1985" w:type="dxa"/>
          </w:tcPr>
          <w:p w14:paraId="41C61AC3" w14:textId="2F4F45C8" w:rsidR="00786769" w:rsidRPr="0031490C" w:rsidRDefault="00543408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Test de evaluare</w:t>
            </w:r>
          </w:p>
        </w:tc>
        <w:tc>
          <w:tcPr>
            <w:tcW w:w="2126" w:type="dxa"/>
          </w:tcPr>
          <w:p w14:paraId="6326BC6A" w14:textId="77777777" w:rsidR="00786769" w:rsidRDefault="00543408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30%</w:t>
            </w:r>
          </w:p>
          <w:p w14:paraId="41C61AC4" w14:textId="7D623F71" w:rsidR="00543408" w:rsidRPr="0031490C" w:rsidRDefault="00543408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20%</w:t>
            </w:r>
          </w:p>
        </w:tc>
      </w:tr>
      <w:tr w:rsidR="00786769" w:rsidRPr="00BE586F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786769" w:rsidRPr="0031490C" w:rsidRDefault="0078676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513" w:type="dxa"/>
            <w:gridSpan w:val="3"/>
          </w:tcPr>
          <w:p w14:paraId="41C61ACC" w14:textId="476A75B2" w:rsidR="00786769" w:rsidRPr="009A6643" w:rsidRDefault="00543408" w:rsidP="0012123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9A6643">
              <w:rPr>
                <w:rFonts w:ascii="Microsoft Sans Serif" w:eastAsia="Microsoft Sans Serif" w:hAnsi="Microsoft Sans Serif" w:cs="Microsoft Sans Serif"/>
                <w:color w:val="000000"/>
                <w:sz w:val="22"/>
                <w:szCs w:val="22"/>
                <w:lang w:val="ro" w:eastAsia="en-GB"/>
              </w:rPr>
              <w:t>rezolvarea unor probleme de aplicare a cunoștințelor acumulate cu grad mediu de complexitate</w:t>
            </w:r>
          </w:p>
        </w:tc>
      </w:tr>
      <w:tr w:rsidR="00786769" w:rsidRPr="00BE586F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2DC06D3D" w:rsidR="00786769" w:rsidRPr="0031490C" w:rsidRDefault="0078676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71F135DD" w:rsidR="0070737A" w:rsidRPr="0031490C" w:rsidRDefault="002732C5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6" w14:textId="77777777" w:rsidR="0070737A" w:rsidRPr="0031490C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C21D998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39A5A2B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31490C" w14:paraId="41C61AE4" w14:textId="77777777">
        <w:tc>
          <w:tcPr>
            <w:tcW w:w="2185" w:type="dxa"/>
          </w:tcPr>
          <w:p w14:paraId="41C61ADF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7E716C03" w:rsidR="0070737A" w:rsidRPr="0031490C" w:rsidRDefault="002732C5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70737A" w:rsidRPr="0031490C">
      <w:footerReference w:type="default" r:id="rId8"/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1498B" w14:textId="77777777" w:rsidR="00FA75F3" w:rsidRDefault="00FA75F3" w:rsidP="00583485">
      <w:r>
        <w:separator/>
      </w:r>
    </w:p>
  </w:endnote>
  <w:endnote w:type="continuationSeparator" w:id="0">
    <w:p w14:paraId="170CA698" w14:textId="77777777" w:rsidR="00FA75F3" w:rsidRDefault="00FA75F3" w:rsidP="00583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21364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FE80C5" w14:textId="248B2002" w:rsidR="00583485" w:rsidRDefault="00583485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95657" w14:textId="77777777" w:rsidR="00583485" w:rsidRDefault="005834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1CFED" w14:textId="77777777" w:rsidR="00FA75F3" w:rsidRDefault="00FA75F3" w:rsidP="00583485">
      <w:r>
        <w:separator/>
      </w:r>
    </w:p>
  </w:footnote>
  <w:footnote w:type="continuationSeparator" w:id="0">
    <w:p w14:paraId="52131CFF" w14:textId="77777777" w:rsidR="00FA75F3" w:rsidRDefault="00FA75F3" w:rsidP="00583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B040B16"/>
    <w:multiLevelType w:val="multilevel"/>
    <w:tmpl w:val="154C7E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49323546">
    <w:abstractNumId w:val="6"/>
  </w:num>
  <w:num w:numId="2" w16cid:durableId="1436709333">
    <w:abstractNumId w:val="0"/>
  </w:num>
  <w:num w:numId="3" w16cid:durableId="1645426585">
    <w:abstractNumId w:val="5"/>
  </w:num>
  <w:num w:numId="4" w16cid:durableId="1390347470">
    <w:abstractNumId w:val="3"/>
  </w:num>
  <w:num w:numId="5" w16cid:durableId="339040396">
    <w:abstractNumId w:val="2"/>
  </w:num>
  <w:num w:numId="6" w16cid:durableId="2062560587">
    <w:abstractNumId w:val="1"/>
  </w:num>
  <w:num w:numId="7" w16cid:durableId="184252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567D0"/>
    <w:rsid w:val="000E4D1E"/>
    <w:rsid w:val="00121237"/>
    <w:rsid w:val="001734DC"/>
    <w:rsid w:val="00180A04"/>
    <w:rsid w:val="00187B2B"/>
    <w:rsid w:val="001A1019"/>
    <w:rsid w:val="001C177D"/>
    <w:rsid w:val="001C5CC6"/>
    <w:rsid w:val="001C65BD"/>
    <w:rsid w:val="00226041"/>
    <w:rsid w:val="002437FE"/>
    <w:rsid w:val="00264DF0"/>
    <w:rsid w:val="002732C5"/>
    <w:rsid w:val="002870C9"/>
    <w:rsid w:val="002F2D2E"/>
    <w:rsid w:val="0031490C"/>
    <w:rsid w:val="003313AC"/>
    <w:rsid w:val="00345215"/>
    <w:rsid w:val="00367652"/>
    <w:rsid w:val="00384223"/>
    <w:rsid w:val="00385BBA"/>
    <w:rsid w:val="003A7304"/>
    <w:rsid w:val="003B16A6"/>
    <w:rsid w:val="003B2038"/>
    <w:rsid w:val="003F71EF"/>
    <w:rsid w:val="00434683"/>
    <w:rsid w:val="0046552F"/>
    <w:rsid w:val="00486A68"/>
    <w:rsid w:val="00536603"/>
    <w:rsid w:val="00543408"/>
    <w:rsid w:val="00561814"/>
    <w:rsid w:val="00583485"/>
    <w:rsid w:val="005B58D1"/>
    <w:rsid w:val="005D1A03"/>
    <w:rsid w:val="005D55C8"/>
    <w:rsid w:val="00605227"/>
    <w:rsid w:val="00612D8D"/>
    <w:rsid w:val="0062193B"/>
    <w:rsid w:val="006B32F7"/>
    <w:rsid w:val="006C2829"/>
    <w:rsid w:val="006D1D8A"/>
    <w:rsid w:val="006F4B61"/>
    <w:rsid w:val="0070737A"/>
    <w:rsid w:val="00715F9E"/>
    <w:rsid w:val="00755C04"/>
    <w:rsid w:val="00760959"/>
    <w:rsid w:val="0076492B"/>
    <w:rsid w:val="00786769"/>
    <w:rsid w:val="007E3983"/>
    <w:rsid w:val="0080092D"/>
    <w:rsid w:val="008468C5"/>
    <w:rsid w:val="008524E0"/>
    <w:rsid w:val="00866FA7"/>
    <w:rsid w:val="0088315D"/>
    <w:rsid w:val="00891AD5"/>
    <w:rsid w:val="008D1CE0"/>
    <w:rsid w:val="008F45FE"/>
    <w:rsid w:val="00997E54"/>
    <w:rsid w:val="009A155D"/>
    <w:rsid w:val="009A6643"/>
    <w:rsid w:val="009B67FB"/>
    <w:rsid w:val="009C06D1"/>
    <w:rsid w:val="00A16296"/>
    <w:rsid w:val="00A16FE4"/>
    <w:rsid w:val="00A2387F"/>
    <w:rsid w:val="00A5457D"/>
    <w:rsid w:val="00A55528"/>
    <w:rsid w:val="00A77C26"/>
    <w:rsid w:val="00AF17E2"/>
    <w:rsid w:val="00B42459"/>
    <w:rsid w:val="00B945B0"/>
    <w:rsid w:val="00BA5DB9"/>
    <w:rsid w:val="00BC7FEF"/>
    <w:rsid w:val="00BD1D5B"/>
    <w:rsid w:val="00BD4C3B"/>
    <w:rsid w:val="00BE2E9F"/>
    <w:rsid w:val="00BE586F"/>
    <w:rsid w:val="00C01B82"/>
    <w:rsid w:val="00C11631"/>
    <w:rsid w:val="00C323B4"/>
    <w:rsid w:val="00C344A8"/>
    <w:rsid w:val="00CF1606"/>
    <w:rsid w:val="00D37001"/>
    <w:rsid w:val="00D52FAB"/>
    <w:rsid w:val="00E21F8A"/>
    <w:rsid w:val="00E22E97"/>
    <w:rsid w:val="00E50185"/>
    <w:rsid w:val="00E954A6"/>
    <w:rsid w:val="00F42C7C"/>
    <w:rsid w:val="00F458BB"/>
    <w:rsid w:val="00F55134"/>
    <w:rsid w:val="00FA75F3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styleId="MeniuneNerezolvat">
    <w:name w:val="Unresolved Mention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character" w:customStyle="1" w:styleId="Bodytext7">
    <w:name w:val="Body text (7)_"/>
    <w:basedOn w:val="Fontdeparagrafimplicit"/>
    <w:link w:val="Bodytext70"/>
    <w:rsid w:val="005D55C8"/>
    <w:rPr>
      <w:sz w:val="21"/>
      <w:szCs w:val="21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5D55C8"/>
    <w:pPr>
      <w:shd w:val="clear" w:color="auto" w:fill="FFFFFF"/>
      <w:spacing w:line="0" w:lineRule="atLeast"/>
      <w:ind w:hanging="340"/>
    </w:pPr>
    <w:rPr>
      <w:sz w:val="21"/>
      <w:szCs w:val="21"/>
      <w:lang w:val="ro-RO" w:eastAsia="ro-RO"/>
    </w:rPr>
  </w:style>
  <w:style w:type="character" w:customStyle="1" w:styleId="Bodytext">
    <w:name w:val="Body text_"/>
    <w:basedOn w:val="Fontdeparagrafimplicit"/>
    <w:link w:val="Corptext1"/>
    <w:rsid w:val="00C11631"/>
    <w:rPr>
      <w:sz w:val="23"/>
      <w:szCs w:val="23"/>
      <w:shd w:val="clear" w:color="auto" w:fill="FFFFFF"/>
    </w:rPr>
  </w:style>
  <w:style w:type="paragraph" w:customStyle="1" w:styleId="Corptext1">
    <w:name w:val="Corp text1"/>
    <w:basedOn w:val="Normal"/>
    <w:link w:val="Bodytext"/>
    <w:rsid w:val="00C11631"/>
    <w:pPr>
      <w:shd w:val="clear" w:color="auto" w:fill="FFFFFF"/>
      <w:spacing w:line="0" w:lineRule="atLeast"/>
      <w:ind w:hanging="340"/>
    </w:pPr>
    <w:rPr>
      <w:sz w:val="23"/>
      <w:szCs w:val="23"/>
      <w:lang w:val="ro-RO" w:eastAsia="ro-RO"/>
    </w:rPr>
  </w:style>
  <w:style w:type="character" w:customStyle="1" w:styleId="Bodytext105pt">
    <w:name w:val="Body text + 10.5 pt"/>
    <w:aliases w:val="Italic"/>
    <w:basedOn w:val="Bodytext"/>
    <w:rsid w:val="0054340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Bodytext7115pt">
    <w:name w:val="Body text (7) + 11.5 pt"/>
    <w:aliases w:val="Not Italic"/>
    <w:basedOn w:val="Bodytext7"/>
    <w:rsid w:val="0054340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styleId="Antet">
    <w:name w:val="header"/>
    <w:basedOn w:val="Normal"/>
    <w:link w:val="AntetCaracter"/>
    <w:uiPriority w:val="99"/>
    <w:unhideWhenUsed/>
    <w:rsid w:val="005834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83485"/>
    <w:rPr>
      <w:lang w:val="en-US" w:eastAsia="zh-CN"/>
    </w:rPr>
  </w:style>
  <w:style w:type="paragraph" w:styleId="Subsol">
    <w:name w:val="footer"/>
    <w:basedOn w:val="Normal"/>
    <w:link w:val="SubsolCaracter"/>
    <w:uiPriority w:val="99"/>
    <w:unhideWhenUsed/>
    <w:rsid w:val="005834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485"/>
    <w:rPr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1790</Words>
  <Characters>10205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37</cp:revision>
  <dcterms:created xsi:type="dcterms:W3CDTF">2025-03-20T07:27:00Z</dcterms:created>
  <dcterms:modified xsi:type="dcterms:W3CDTF">2025-12-09T12:59:00Z</dcterms:modified>
</cp:coreProperties>
</file>