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61986" w14:textId="77777777" w:rsidR="00370FE5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 xml:space="preserve">FIȘA DISCIPLINEI </w:t>
      </w:r>
    </w:p>
    <w:p w14:paraId="41C61987" w14:textId="77777777" w:rsidR="00370FE5" w:rsidRDefault="00000000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  <w:r>
        <w:rPr>
          <w:rFonts w:ascii="Arial" w:eastAsia="Arial" w:hAnsi="Arial" w:cs="Arial"/>
          <w:b/>
          <w:sz w:val="34"/>
          <w:szCs w:val="34"/>
          <w:lang w:val="ro-RO"/>
        </w:rPr>
        <w:t>Anul universitar 2025/2026</w:t>
      </w:r>
    </w:p>
    <w:p w14:paraId="41C61988" w14:textId="77777777" w:rsidR="00370FE5" w:rsidRDefault="00370FE5">
      <w:pPr>
        <w:jc w:val="center"/>
        <w:rPr>
          <w:rFonts w:ascii="Arial" w:eastAsia="Arial" w:hAnsi="Arial" w:cs="Arial"/>
          <w:b/>
          <w:sz w:val="34"/>
          <w:szCs w:val="34"/>
          <w:lang w:val="ro-RO"/>
        </w:rPr>
      </w:pPr>
    </w:p>
    <w:p w14:paraId="41C61989" w14:textId="77777777" w:rsidR="00370FE5" w:rsidRDefault="00000000">
      <w:pPr>
        <w:jc w:val="both"/>
        <w:rPr>
          <w:rFonts w:ascii="Arial" w:eastAsia="Arial" w:hAnsi="Arial" w:cs="Arial"/>
          <w:b/>
          <w:lang w:val="ro-RO"/>
        </w:rPr>
      </w:pPr>
      <w:r>
        <w:rPr>
          <w:rFonts w:ascii="Arial" w:eastAsia="Arial" w:hAnsi="Arial" w:cs="Arial"/>
          <w:b/>
          <w:lang w:val="ro-RO"/>
        </w:rPr>
        <w:t>1. Date despre program</w:t>
      </w:r>
    </w:p>
    <w:tbl>
      <w:tblPr>
        <w:tblStyle w:val="Style24"/>
        <w:tblW w:w="10598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6170"/>
      </w:tblGrid>
      <w:tr w:rsidR="00370FE5" w14:paraId="41C6198C" w14:textId="77777777">
        <w:trPr>
          <w:jc w:val="center"/>
        </w:trPr>
        <w:tc>
          <w:tcPr>
            <w:tcW w:w="4428" w:type="dxa"/>
            <w:vAlign w:val="center"/>
          </w:tcPr>
          <w:p w14:paraId="41C6198A" w14:textId="77777777" w:rsidR="00370FE5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1.1. Instituția de Învățământ superior</w:t>
            </w:r>
          </w:p>
        </w:tc>
        <w:tc>
          <w:tcPr>
            <w:tcW w:w="6170" w:type="dxa"/>
          </w:tcPr>
          <w:p w14:paraId="41C6198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Universitatea din București</w:t>
            </w:r>
          </w:p>
        </w:tc>
      </w:tr>
      <w:tr w:rsidR="00370FE5" w14:paraId="41C6198F" w14:textId="77777777">
        <w:trPr>
          <w:jc w:val="center"/>
        </w:trPr>
        <w:tc>
          <w:tcPr>
            <w:tcW w:w="4428" w:type="dxa"/>
            <w:vAlign w:val="center"/>
          </w:tcPr>
          <w:p w14:paraId="41C6198D" w14:textId="77777777" w:rsidR="00370FE5" w:rsidRDefault="00000000">
            <w:pPr>
              <w:spacing w:after="58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1.2. Facultatea</w:t>
            </w:r>
          </w:p>
        </w:tc>
        <w:tc>
          <w:tcPr>
            <w:tcW w:w="6170" w:type="dxa"/>
          </w:tcPr>
          <w:p w14:paraId="41C6198E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>de Teologie Ortodoxă „</w:t>
            </w:r>
            <w:proofErr w:type="spellStart"/>
            <w:r>
              <w:rPr>
                <w:b/>
                <w:color w:val="000000"/>
                <w:lang w:val="ro-RO"/>
              </w:rPr>
              <w:t>Justinian</w:t>
            </w:r>
            <w:proofErr w:type="spellEnd"/>
            <w:r>
              <w:rPr>
                <w:b/>
                <w:color w:val="000000"/>
                <w:lang w:val="ro-RO"/>
              </w:rPr>
              <w:t xml:space="preserve"> Patriarhul”</w:t>
            </w:r>
          </w:p>
        </w:tc>
      </w:tr>
      <w:tr w:rsidR="00370FE5" w14:paraId="41C61992" w14:textId="77777777">
        <w:trPr>
          <w:jc w:val="center"/>
        </w:trPr>
        <w:tc>
          <w:tcPr>
            <w:tcW w:w="4428" w:type="dxa"/>
            <w:vAlign w:val="center"/>
          </w:tcPr>
          <w:p w14:paraId="41C61990" w14:textId="77777777" w:rsidR="00370FE5" w:rsidRDefault="00000000">
            <w:pPr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1.3. Departamentul</w:t>
            </w:r>
          </w:p>
        </w:tc>
        <w:tc>
          <w:tcPr>
            <w:tcW w:w="6170" w:type="dxa"/>
          </w:tcPr>
          <w:p w14:paraId="41C61991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color w:val="000000"/>
                <w:lang w:val="ro-RO"/>
              </w:rPr>
              <w:t xml:space="preserve">de Teologie Sistematică, Practică </w:t>
            </w:r>
            <w:proofErr w:type="spellStart"/>
            <w:r>
              <w:rPr>
                <w:b/>
                <w:color w:val="000000"/>
                <w:lang w:val="ro-RO"/>
              </w:rPr>
              <w:t>şi</w:t>
            </w:r>
            <w:proofErr w:type="spellEnd"/>
            <w:r>
              <w:rPr>
                <w:b/>
                <w:color w:val="000000"/>
                <w:lang w:val="ro-RO"/>
              </w:rPr>
              <w:t xml:space="preserve"> Artă Sacră</w:t>
            </w:r>
          </w:p>
        </w:tc>
      </w:tr>
      <w:tr w:rsidR="00370FE5" w14:paraId="41C61995" w14:textId="77777777">
        <w:trPr>
          <w:jc w:val="center"/>
        </w:trPr>
        <w:tc>
          <w:tcPr>
            <w:tcW w:w="4428" w:type="dxa"/>
          </w:tcPr>
          <w:p w14:paraId="41C61993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1.4. Domeniul de studii</w:t>
            </w:r>
          </w:p>
        </w:tc>
        <w:tc>
          <w:tcPr>
            <w:tcW w:w="6170" w:type="dxa"/>
          </w:tcPr>
          <w:p w14:paraId="41C6199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eastAsia="Arial Narrow"/>
                <w:b/>
                <w:bCs/>
                <w:lang w:val="ro-RO"/>
              </w:rPr>
              <w:t>Teologie</w:t>
            </w:r>
          </w:p>
        </w:tc>
      </w:tr>
      <w:tr w:rsidR="00370FE5" w14:paraId="41C61998" w14:textId="77777777">
        <w:trPr>
          <w:jc w:val="center"/>
        </w:trPr>
        <w:tc>
          <w:tcPr>
            <w:tcW w:w="4428" w:type="dxa"/>
          </w:tcPr>
          <w:p w14:paraId="41C6199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1.5. Ciclul de studii</w:t>
            </w:r>
          </w:p>
        </w:tc>
        <w:tc>
          <w:tcPr>
            <w:tcW w:w="6170" w:type="dxa"/>
          </w:tcPr>
          <w:p w14:paraId="41C61997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proofErr w:type="spellStart"/>
            <w:r>
              <w:rPr>
                <w:b/>
                <w:color w:val="000000"/>
                <w:lang w:val="ro-RO"/>
              </w:rPr>
              <w:t>Licenţă</w:t>
            </w:r>
            <w:proofErr w:type="spellEnd"/>
            <w:r>
              <w:rPr>
                <w:b/>
                <w:i/>
                <w:color w:val="000000"/>
                <w:lang w:val="ro-RO"/>
              </w:rPr>
              <w:t xml:space="preserve"> </w:t>
            </w:r>
          </w:p>
        </w:tc>
      </w:tr>
      <w:tr w:rsidR="00370FE5" w14:paraId="41C6199B" w14:textId="77777777">
        <w:trPr>
          <w:trHeight w:val="58"/>
          <w:jc w:val="center"/>
        </w:trPr>
        <w:tc>
          <w:tcPr>
            <w:tcW w:w="4428" w:type="dxa"/>
          </w:tcPr>
          <w:p w14:paraId="41C61999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1.6. Programul de studii</w:t>
            </w:r>
          </w:p>
        </w:tc>
        <w:tc>
          <w:tcPr>
            <w:tcW w:w="6170" w:type="dxa"/>
          </w:tcPr>
          <w:p w14:paraId="41C6199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Cs/>
                <w:lang w:val="ro-RO"/>
              </w:rPr>
            </w:pPr>
            <w:r>
              <w:rPr>
                <w:b/>
                <w:color w:val="000000"/>
                <w:lang w:val="ro-RO"/>
              </w:rPr>
              <w:t>Teologie Artă Sacră</w:t>
            </w:r>
          </w:p>
        </w:tc>
      </w:tr>
    </w:tbl>
    <w:p w14:paraId="41C6199C" w14:textId="77777777" w:rsidR="00370FE5" w:rsidRDefault="00370FE5">
      <w:pPr>
        <w:jc w:val="center"/>
        <w:rPr>
          <w:rFonts w:ascii="Arial" w:eastAsia="Arial" w:hAnsi="Arial" w:cs="Arial"/>
          <w:b/>
          <w:lang w:val="ro-RO"/>
        </w:rPr>
      </w:pPr>
    </w:p>
    <w:p w14:paraId="41C6199D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  <w:r>
        <w:rPr>
          <w:rFonts w:ascii="Arial Narrow" w:eastAsia="Arial Narrow" w:hAnsi="Arial Narrow" w:cs="Arial Narrow"/>
          <w:b/>
          <w:lang w:val="ro-RO"/>
        </w:rPr>
        <w:t>2. Date despre disciplină</w:t>
      </w:r>
    </w:p>
    <w:tbl>
      <w:tblPr>
        <w:tblStyle w:val="Style25"/>
        <w:tblW w:w="1061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08"/>
        <w:gridCol w:w="460"/>
        <w:gridCol w:w="810"/>
        <w:gridCol w:w="711"/>
        <w:gridCol w:w="357"/>
        <w:gridCol w:w="2219"/>
        <w:gridCol w:w="545"/>
        <w:gridCol w:w="2188"/>
        <w:gridCol w:w="1107"/>
        <w:gridCol w:w="11"/>
      </w:tblGrid>
      <w:tr w:rsidR="00370FE5" w14:paraId="41C619A0" w14:textId="77777777">
        <w:trPr>
          <w:jc w:val="center"/>
        </w:trPr>
        <w:tc>
          <w:tcPr>
            <w:tcW w:w="2668" w:type="dxa"/>
            <w:gridSpan w:val="2"/>
          </w:tcPr>
          <w:p w14:paraId="41C6199E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2.1. Denumirea disciplinei</w:t>
            </w:r>
          </w:p>
        </w:tc>
        <w:tc>
          <w:tcPr>
            <w:tcW w:w="7948" w:type="dxa"/>
            <w:gridSpan w:val="8"/>
          </w:tcPr>
          <w:p w14:paraId="41C6199F" w14:textId="77777777" w:rsidR="00370FE5" w:rsidRDefault="00000000">
            <w:pPr>
              <w:jc w:val="both"/>
              <w:rPr>
                <w:rFonts w:ascii="Arial Narrow" w:eastAsia="Arial Narrow" w:hAnsi="Arial Narrow" w:cs="Arial"/>
                <w:lang w:val="ro-RO"/>
              </w:rPr>
            </w:pPr>
            <w:r>
              <w:rPr>
                <w:b/>
                <w:i/>
                <w:color w:val="000000"/>
                <w:lang w:val="ro-RO"/>
              </w:rPr>
              <w:t>Stabilizarea proceselor de degradare (</w:t>
            </w:r>
            <w:r>
              <w:rPr>
                <w:bCs/>
                <w:i/>
                <w:color w:val="000000"/>
                <w:lang w:val="ro-RO"/>
              </w:rPr>
              <w:t>pictură murală)</w:t>
            </w:r>
          </w:p>
        </w:tc>
      </w:tr>
      <w:tr w:rsidR="00370FE5" w14:paraId="41C619A3" w14:textId="77777777">
        <w:trPr>
          <w:jc w:val="center"/>
        </w:trPr>
        <w:tc>
          <w:tcPr>
            <w:tcW w:w="3478" w:type="dxa"/>
            <w:gridSpan w:val="3"/>
          </w:tcPr>
          <w:p w14:paraId="41C619A1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2.2. Titularul activităților de curs</w:t>
            </w:r>
          </w:p>
        </w:tc>
        <w:tc>
          <w:tcPr>
            <w:tcW w:w="7138" w:type="dxa"/>
            <w:gridSpan w:val="7"/>
          </w:tcPr>
          <w:p w14:paraId="41C619A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370FE5" w14:paraId="41C619A6" w14:textId="77777777">
        <w:trPr>
          <w:jc w:val="center"/>
        </w:trPr>
        <w:tc>
          <w:tcPr>
            <w:tcW w:w="3478" w:type="dxa"/>
            <w:gridSpan w:val="3"/>
          </w:tcPr>
          <w:p w14:paraId="41C619A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2.3. Titularul activităților de seminar</w:t>
            </w:r>
          </w:p>
        </w:tc>
        <w:tc>
          <w:tcPr>
            <w:tcW w:w="7138" w:type="dxa"/>
            <w:gridSpan w:val="7"/>
          </w:tcPr>
          <w:p w14:paraId="41C619A5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b/>
                <w:lang w:val="ro-RO"/>
              </w:rPr>
              <w:t>Lect. Univ. dr. Ilie Doinița</w:t>
            </w:r>
          </w:p>
        </w:tc>
      </w:tr>
      <w:tr w:rsidR="00370FE5" w14:paraId="41C619AF" w14:textId="77777777">
        <w:trPr>
          <w:gridAfter w:val="1"/>
          <w:wAfter w:w="11" w:type="dxa"/>
          <w:jc w:val="center"/>
        </w:trPr>
        <w:tc>
          <w:tcPr>
            <w:tcW w:w="2208" w:type="dxa"/>
          </w:tcPr>
          <w:p w14:paraId="41C619A7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2.4. Anul de studiu</w:t>
            </w:r>
          </w:p>
        </w:tc>
        <w:tc>
          <w:tcPr>
            <w:tcW w:w="460" w:type="dxa"/>
          </w:tcPr>
          <w:p w14:paraId="41C619A8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</w:t>
            </w:r>
          </w:p>
        </w:tc>
        <w:tc>
          <w:tcPr>
            <w:tcW w:w="1521" w:type="dxa"/>
            <w:gridSpan w:val="2"/>
          </w:tcPr>
          <w:p w14:paraId="41C619A9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2.5. Semestrul</w:t>
            </w:r>
          </w:p>
        </w:tc>
        <w:tc>
          <w:tcPr>
            <w:tcW w:w="357" w:type="dxa"/>
          </w:tcPr>
          <w:p w14:paraId="41C619A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II</w:t>
            </w:r>
          </w:p>
        </w:tc>
        <w:tc>
          <w:tcPr>
            <w:tcW w:w="2219" w:type="dxa"/>
          </w:tcPr>
          <w:p w14:paraId="41C619A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2.6. Tipul de evaluare</w:t>
            </w:r>
          </w:p>
          <w:p w14:paraId="5D3EB97D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</w:p>
        </w:tc>
        <w:tc>
          <w:tcPr>
            <w:tcW w:w="545" w:type="dxa"/>
          </w:tcPr>
          <w:p w14:paraId="41C619AC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C</w:t>
            </w:r>
          </w:p>
        </w:tc>
        <w:tc>
          <w:tcPr>
            <w:tcW w:w="2188" w:type="dxa"/>
          </w:tcPr>
          <w:p w14:paraId="41C619AD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proofErr w:type="spellStart"/>
            <w:r>
              <w:rPr>
                <w:rFonts w:ascii="Arial Narrow" w:eastAsia="Arial Narrow" w:hAnsi="Arial Narrow" w:cs="Arial Narrow"/>
                <w:lang w:val="ro-RO"/>
              </w:rPr>
              <w:t>2.7.Regimul</w:t>
            </w:r>
            <w:proofErr w:type="spellEnd"/>
            <w:r>
              <w:rPr>
                <w:rFonts w:ascii="Arial Narrow" w:eastAsia="Arial Narrow" w:hAnsi="Arial Narrow" w:cs="Arial Narrow"/>
                <w:lang w:val="ro-RO"/>
              </w:rPr>
              <w:t xml:space="preserve"> disciplinei</w:t>
            </w:r>
          </w:p>
        </w:tc>
        <w:tc>
          <w:tcPr>
            <w:tcW w:w="1107" w:type="dxa"/>
          </w:tcPr>
          <w:p w14:paraId="41C619AE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OP</w:t>
            </w:r>
          </w:p>
        </w:tc>
      </w:tr>
    </w:tbl>
    <w:p w14:paraId="41C619B0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B1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3. Timpul total estimat</w:t>
      </w:r>
    </w:p>
    <w:tbl>
      <w:tblPr>
        <w:tblStyle w:val="Style26"/>
        <w:tblW w:w="103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525"/>
        <w:gridCol w:w="540"/>
        <w:gridCol w:w="1620"/>
        <w:gridCol w:w="540"/>
        <w:gridCol w:w="3335"/>
        <w:gridCol w:w="819"/>
      </w:tblGrid>
      <w:tr w:rsidR="00370FE5" w14:paraId="41C619B8" w14:textId="77777777">
        <w:trPr>
          <w:jc w:val="center"/>
        </w:trPr>
        <w:tc>
          <w:tcPr>
            <w:tcW w:w="3525" w:type="dxa"/>
            <w:tcBorders>
              <w:bottom w:val="single" w:sz="4" w:space="0" w:color="000000"/>
            </w:tcBorders>
          </w:tcPr>
          <w:p w14:paraId="41C619B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3.1. Număr de ore pe săptămână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3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  <w:tc>
          <w:tcPr>
            <w:tcW w:w="1620" w:type="dxa"/>
            <w:tcBorders>
              <w:bottom w:val="single" w:sz="4" w:space="0" w:color="000000"/>
            </w:tcBorders>
          </w:tcPr>
          <w:p w14:paraId="41C619B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3.2. Din care Curs</w:t>
            </w:r>
          </w:p>
        </w:tc>
        <w:tc>
          <w:tcPr>
            <w:tcW w:w="540" w:type="dxa"/>
            <w:tcBorders>
              <w:bottom w:val="single" w:sz="4" w:space="0" w:color="000000"/>
            </w:tcBorders>
          </w:tcPr>
          <w:p w14:paraId="41C619B5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</w:t>
            </w:r>
          </w:p>
        </w:tc>
        <w:tc>
          <w:tcPr>
            <w:tcW w:w="3335" w:type="dxa"/>
            <w:tcBorders>
              <w:bottom w:val="single" w:sz="4" w:space="0" w:color="000000"/>
            </w:tcBorders>
          </w:tcPr>
          <w:p w14:paraId="41C619B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3.3. Seminar</w:t>
            </w:r>
          </w:p>
        </w:tc>
        <w:tc>
          <w:tcPr>
            <w:tcW w:w="819" w:type="dxa"/>
            <w:tcBorders>
              <w:bottom w:val="single" w:sz="4" w:space="0" w:color="000000"/>
            </w:tcBorders>
          </w:tcPr>
          <w:p w14:paraId="41C619B7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4</w:t>
            </w:r>
          </w:p>
        </w:tc>
      </w:tr>
      <w:tr w:rsidR="00370FE5" w14:paraId="41C619BF" w14:textId="77777777">
        <w:trPr>
          <w:jc w:val="center"/>
        </w:trPr>
        <w:tc>
          <w:tcPr>
            <w:tcW w:w="3525" w:type="dxa"/>
            <w:shd w:val="clear" w:color="auto" w:fill="E0E0E0"/>
          </w:tcPr>
          <w:p w14:paraId="41C619B9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3.4. Total ore din planul de învățământ</w:t>
            </w:r>
          </w:p>
        </w:tc>
        <w:tc>
          <w:tcPr>
            <w:tcW w:w="540" w:type="dxa"/>
            <w:shd w:val="clear" w:color="auto" w:fill="E0E0E0"/>
          </w:tcPr>
          <w:p w14:paraId="41C619BA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70</w:t>
            </w:r>
          </w:p>
        </w:tc>
        <w:tc>
          <w:tcPr>
            <w:tcW w:w="1620" w:type="dxa"/>
            <w:shd w:val="clear" w:color="auto" w:fill="E0E0E0"/>
          </w:tcPr>
          <w:p w14:paraId="41C619B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3.5. Din care Curs</w:t>
            </w:r>
          </w:p>
        </w:tc>
        <w:tc>
          <w:tcPr>
            <w:tcW w:w="540" w:type="dxa"/>
            <w:shd w:val="clear" w:color="auto" w:fill="E0E0E0"/>
          </w:tcPr>
          <w:p w14:paraId="41C619BC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14</w:t>
            </w:r>
          </w:p>
        </w:tc>
        <w:tc>
          <w:tcPr>
            <w:tcW w:w="3335" w:type="dxa"/>
            <w:shd w:val="clear" w:color="auto" w:fill="E0E0E0"/>
          </w:tcPr>
          <w:p w14:paraId="41C619BD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3.6. Seminar</w:t>
            </w:r>
          </w:p>
        </w:tc>
        <w:tc>
          <w:tcPr>
            <w:tcW w:w="819" w:type="dxa"/>
            <w:shd w:val="clear" w:color="auto" w:fill="E0E0E0"/>
          </w:tcPr>
          <w:p w14:paraId="41C619BE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56</w:t>
            </w:r>
          </w:p>
        </w:tc>
      </w:tr>
      <w:tr w:rsidR="00370FE5" w14:paraId="41C619C2" w14:textId="77777777">
        <w:trPr>
          <w:jc w:val="center"/>
        </w:trPr>
        <w:tc>
          <w:tcPr>
            <w:tcW w:w="9560" w:type="dxa"/>
            <w:gridSpan w:val="5"/>
          </w:tcPr>
          <w:p w14:paraId="41C619C0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Distribuția fondului de timp</w:t>
            </w:r>
          </w:p>
        </w:tc>
        <w:tc>
          <w:tcPr>
            <w:tcW w:w="819" w:type="dxa"/>
          </w:tcPr>
          <w:p w14:paraId="41C619C1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370FE5" w14:paraId="41C619C5" w14:textId="77777777">
        <w:trPr>
          <w:trHeight w:val="90"/>
          <w:jc w:val="center"/>
        </w:trPr>
        <w:tc>
          <w:tcPr>
            <w:tcW w:w="9560" w:type="dxa"/>
            <w:gridSpan w:val="5"/>
          </w:tcPr>
          <w:p w14:paraId="41C619C3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 xml:space="preserve">Studiul după manual, suport de curs, bibliografie </w:t>
            </w:r>
            <w:proofErr w:type="spellStart"/>
            <w:r>
              <w:rPr>
                <w:rFonts w:ascii="Arial Narrow" w:eastAsia="Arial Narrow" w:hAnsi="Arial Narrow" w:cs="Arial Narrow"/>
                <w:lang w:val="ro-RO"/>
              </w:rPr>
              <w:t>şi</w:t>
            </w:r>
            <w:proofErr w:type="spellEnd"/>
            <w:r>
              <w:rPr>
                <w:rFonts w:ascii="Arial Narrow" w:eastAsia="Arial Narrow" w:hAnsi="Arial Narrow" w:cs="Arial Narrow"/>
                <w:lang w:val="ro-RO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lang w:val="ro-RO"/>
              </w:rPr>
              <w:t>notiţe</w:t>
            </w:r>
            <w:proofErr w:type="spellEnd"/>
          </w:p>
        </w:tc>
        <w:tc>
          <w:tcPr>
            <w:tcW w:w="819" w:type="dxa"/>
          </w:tcPr>
          <w:p w14:paraId="41C619C4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20</w:t>
            </w:r>
          </w:p>
        </w:tc>
      </w:tr>
      <w:tr w:rsidR="00370FE5" w14:paraId="41C619C8" w14:textId="77777777">
        <w:trPr>
          <w:jc w:val="center"/>
        </w:trPr>
        <w:tc>
          <w:tcPr>
            <w:tcW w:w="9560" w:type="dxa"/>
            <w:gridSpan w:val="5"/>
          </w:tcPr>
          <w:p w14:paraId="41C619C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 xml:space="preserve">Documentare suplimentară în bibliotecă, pe platformele electronice de specialitate </w:t>
            </w:r>
            <w:proofErr w:type="spellStart"/>
            <w:r>
              <w:rPr>
                <w:rFonts w:ascii="Arial Narrow" w:eastAsia="Arial Narrow" w:hAnsi="Arial Narrow" w:cs="Arial Narrow"/>
                <w:lang w:val="ro-RO"/>
              </w:rPr>
              <w:t>şi</w:t>
            </w:r>
            <w:proofErr w:type="spellEnd"/>
            <w:r>
              <w:rPr>
                <w:rFonts w:ascii="Arial Narrow" w:eastAsia="Arial Narrow" w:hAnsi="Arial Narrow" w:cs="Arial Narrow"/>
                <w:lang w:val="ro-RO"/>
              </w:rPr>
              <w:t xml:space="preserve"> pe teren</w:t>
            </w:r>
          </w:p>
        </w:tc>
        <w:tc>
          <w:tcPr>
            <w:tcW w:w="819" w:type="dxa"/>
          </w:tcPr>
          <w:p w14:paraId="41C619C7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370FE5" w14:paraId="41C619CB" w14:textId="77777777">
        <w:trPr>
          <w:jc w:val="center"/>
        </w:trPr>
        <w:tc>
          <w:tcPr>
            <w:tcW w:w="9560" w:type="dxa"/>
            <w:gridSpan w:val="5"/>
          </w:tcPr>
          <w:p w14:paraId="41C619C9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 xml:space="preserve">Pregătire seminare/ laborator, teme, referate, portofolii </w:t>
            </w:r>
            <w:proofErr w:type="spellStart"/>
            <w:r>
              <w:rPr>
                <w:rFonts w:ascii="Arial Narrow" w:eastAsia="Arial Narrow" w:hAnsi="Arial Narrow" w:cs="Arial Narrow"/>
                <w:lang w:val="ro-RO"/>
              </w:rPr>
              <w:t>şi</w:t>
            </w:r>
            <w:proofErr w:type="spellEnd"/>
            <w:r>
              <w:rPr>
                <w:rFonts w:ascii="Arial Narrow" w:eastAsia="Arial Narrow" w:hAnsi="Arial Narrow" w:cs="Arial Narrow"/>
                <w:lang w:val="ro-RO"/>
              </w:rPr>
              <w:t xml:space="preserve"> eseuri</w:t>
            </w:r>
          </w:p>
        </w:tc>
        <w:tc>
          <w:tcPr>
            <w:tcW w:w="819" w:type="dxa"/>
          </w:tcPr>
          <w:p w14:paraId="41C619CA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10</w:t>
            </w:r>
          </w:p>
        </w:tc>
      </w:tr>
      <w:tr w:rsidR="00370FE5" w14:paraId="41C619CE" w14:textId="77777777">
        <w:trPr>
          <w:jc w:val="center"/>
        </w:trPr>
        <w:tc>
          <w:tcPr>
            <w:tcW w:w="9560" w:type="dxa"/>
            <w:gridSpan w:val="5"/>
          </w:tcPr>
          <w:p w14:paraId="41C619CC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Tutorat</w:t>
            </w:r>
          </w:p>
        </w:tc>
        <w:tc>
          <w:tcPr>
            <w:tcW w:w="819" w:type="dxa"/>
          </w:tcPr>
          <w:p w14:paraId="41C619CD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8</w:t>
            </w:r>
          </w:p>
        </w:tc>
      </w:tr>
      <w:tr w:rsidR="00370FE5" w14:paraId="41C619D4" w14:textId="77777777">
        <w:trPr>
          <w:jc w:val="center"/>
        </w:trPr>
        <w:tc>
          <w:tcPr>
            <w:tcW w:w="9560" w:type="dxa"/>
            <w:gridSpan w:val="5"/>
            <w:tcBorders>
              <w:bottom w:val="single" w:sz="4" w:space="0" w:color="000000"/>
            </w:tcBorders>
          </w:tcPr>
          <w:p w14:paraId="41C619D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Alte activități</w:t>
            </w:r>
          </w:p>
        </w:tc>
        <w:tc>
          <w:tcPr>
            <w:tcW w:w="819" w:type="dxa"/>
          </w:tcPr>
          <w:p w14:paraId="41C619D3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5</w:t>
            </w:r>
          </w:p>
        </w:tc>
      </w:tr>
      <w:tr w:rsidR="00370FE5" w14:paraId="41C619D7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5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3.7. Total ore de studiu individual</w:t>
            </w:r>
          </w:p>
        </w:tc>
        <w:tc>
          <w:tcPr>
            <w:tcW w:w="819" w:type="dxa"/>
          </w:tcPr>
          <w:p w14:paraId="41C619D6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25</w:t>
            </w:r>
          </w:p>
        </w:tc>
      </w:tr>
      <w:tr w:rsidR="00370FE5" w14:paraId="41C619DA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8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3.8. Total ore pe semestru</w:t>
            </w:r>
          </w:p>
        </w:tc>
        <w:tc>
          <w:tcPr>
            <w:tcW w:w="819" w:type="dxa"/>
          </w:tcPr>
          <w:p w14:paraId="41C619D9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78</w:t>
            </w:r>
          </w:p>
        </w:tc>
      </w:tr>
      <w:tr w:rsidR="00370FE5" w14:paraId="41C619DD" w14:textId="77777777">
        <w:trPr>
          <w:jc w:val="center"/>
        </w:trPr>
        <w:tc>
          <w:tcPr>
            <w:tcW w:w="9560" w:type="dxa"/>
            <w:gridSpan w:val="5"/>
            <w:shd w:val="clear" w:color="auto" w:fill="E0E0E0"/>
          </w:tcPr>
          <w:p w14:paraId="41C619D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rFonts w:ascii="Arial Narrow" w:eastAsia="Arial Narrow" w:hAnsi="Arial Narrow" w:cs="Arial Narrow"/>
                <w:lang w:val="ro-RO"/>
              </w:rPr>
              <w:t>3.9. Număr de credite</w:t>
            </w:r>
          </w:p>
        </w:tc>
        <w:tc>
          <w:tcPr>
            <w:tcW w:w="819" w:type="dxa"/>
          </w:tcPr>
          <w:p w14:paraId="41C619DC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highlight w:val="lightGray"/>
                <w:lang w:val="ro-RO"/>
              </w:rPr>
            </w:pPr>
            <w:r>
              <w:rPr>
                <w:rFonts w:ascii="Arial Narrow" w:eastAsia="Arial Narrow" w:hAnsi="Arial Narrow" w:cs="Arial Narrow"/>
                <w:highlight w:val="lightGray"/>
                <w:lang w:val="ro-RO"/>
              </w:rPr>
              <w:t>6</w:t>
            </w:r>
          </w:p>
        </w:tc>
      </w:tr>
    </w:tbl>
    <w:p w14:paraId="41C619DE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DF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4. </w:t>
      </w:r>
      <w:proofErr w:type="spellStart"/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Precondiţii</w:t>
      </w:r>
      <w:proofErr w:type="spellEnd"/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(acolo unde este cazul)</w:t>
      </w:r>
    </w:p>
    <w:p w14:paraId="41C619E0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27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935"/>
        <w:gridCol w:w="4394"/>
      </w:tblGrid>
      <w:tr w:rsidR="00370FE5" w14:paraId="41C619E3" w14:textId="77777777">
        <w:trPr>
          <w:jc w:val="center"/>
        </w:trPr>
        <w:tc>
          <w:tcPr>
            <w:tcW w:w="5935" w:type="dxa"/>
          </w:tcPr>
          <w:p w14:paraId="41C619E1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4.1. de curriculum</w:t>
            </w:r>
          </w:p>
        </w:tc>
        <w:tc>
          <w:tcPr>
            <w:tcW w:w="4394" w:type="dxa"/>
          </w:tcPr>
          <w:p w14:paraId="41C619E2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370FE5" w14:paraId="41C619E6" w14:textId="77777777">
        <w:trPr>
          <w:jc w:val="center"/>
        </w:trPr>
        <w:tc>
          <w:tcPr>
            <w:tcW w:w="5935" w:type="dxa"/>
          </w:tcPr>
          <w:p w14:paraId="41C619E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4.2. de competențe</w:t>
            </w:r>
          </w:p>
        </w:tc>
        <w:tc>
          <w:tcPr>
            <w:tcW w:w="4394" w:type="dxa"/>
          </w:tcPr>
          <w:p w14:paraId="41C619E5" w14:textId="77777777" w:rsidR="00370FE5" w:rsidRDefault="00370FE5">
            <w:pP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9E7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E8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5. Condiții (acolo unde este cazul)</w:t>
      </w:r>
    </w:p>
    <w:tbl>
      <w:tblPr>
        <w:tblStyle w:val="Style28"/>
        <w:tblW w:w="1032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428"/>
        <w:gridCol w:w="5901"/>
      </w:tblGrid>
      <w:tr w:rsidR="00370FE5" w14:paraId="41C619EC" w14:textId="77777777">
        <w:trPr>
          <w:jc w:val="center"/>
        </w:trPr>
        <w:tc>
          <w:tcPr>
            <w:tcW w:w="4428" w:type="dxa"/>
          </w:tcPr>
          <w:p w14:paraId="41C619E9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5.1. de desfășurare a cursului</w:t>
            </w:r>
          </w:p>
        </w:tc>
        <w:tc>
          <w:tcPr>
            <w:tcW w:w="5901" w:type="dxa"/>
          </w:tcPr>
          <w:p w14:paraId="41C619E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</w:t>
            </w:r>
            <w:proofErr w:type="spellStart"/>
            <w:r>
              <w:rPr>
                <w:i/>
                <w:color w:val="000000"/>
                <w:lang w:val="ro-RO"/>
              </w:rPr>
              <w:t>leptop</w:t>
            </w:r>
            <w:proofErr w:type="spellEnd"/>
            <w:r>
              <w:rPr>
                <w:i/>
                <w:color w:val="000000"/>
                <w:lang w:val="ro-RO"/>
              </w:rPr>
              <w:t>, proiector și suport de curs</w:t>
            </w:r>
          </w:p>
        </w:tc>
      </w:tr>
      <w:tr w:rsidR="00370FE5" w14:paraId="41C619F1" w14:textId="77777777">
        <w:trPr>
          <w:jc w:val="center"/>
        </w:trPr>
        <w:tc>
          <w:tcPr>
            <w:tcW w:w="4428" w:type="dxa"/>
          </w:tcPr>
          <w:p w14:paraId="41C619ED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5.2. de desfășurare a seminarului/ laboratorului</w:t>
            </w:r>
          </w:p>
        </w:tc>
        <w:tc>
          <w:tcPr>
            <w:tcW w:w="5901" w:type="dxa"/>
          </w:tcPr>
          <w:p w14:paraId="41C619F0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 xml:space="preserve">Sală dotată cu șevalete, mese de lucru și aparatură de restaurare </w:t>
            </w:r>
          </w:p>
        </w:tc>
      </w:tr>
    </w:tbl>
    <w:p w14:paraId="41C619F2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3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51D7E10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BF45CC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1709E342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0C1A5532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FBE51C3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8302709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9F4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6. Rezultatele învățării </w:t>
      </w:r>
    </w:p>
    <w:p w14:paraId="41C61A04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W w:w="9923" w:type="dxa"/>
        <w:tblInd w:w="-289" w:type="dxa"/>
        <w:tblBorders>
          <w:top w:val="single" w:sz="4" w:space="0" w:color="9CC3E5"/>
          <w:left w:val="single" w:sz="4" w:space="0" w:color="9CC3E5"/>
          <w:bottom w:val="single" w:sz="4" w:space="0" w:color="9CC3E5"/>
          <w:right w:val="single" w:sz="4" w:space="0" w:color="9CC3E5"/>
          <w:insideH w:val="single" w:sz="4" w:space="0" w:color="9CC3E5"/>
          <w:insideV w:val="single" w:sz="4" w:space="0" w:color="9CC3E5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2577"/>
        <w:gridCol w:w="2668"/>
        <w:gridCol w:w="2976"/>
      </w:tblGrid>
      <w:tr w:rsidR="00370FE5" w14:paraId="006FD9CB" w14:textId="77777777"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9CC3E5"/>
              <w:right w:val="single" w:sz="4" w:space="0" w:color="9CC3E5"/>
            </w:tcBorders>
            <w:shd w:val="clear" w:color="auto" w:fill="F2F2F2"/>
          </w:tcPr>
          <w:p w14:paraId="1ECB15DA" w14:textId="77777777" w:rsidR="00370FE5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Codificare Rezultat</w:t>
            </w:r>
          </w:p>
        </w:tc>
        <w:tc>
          <w:tcPr>
            <w:tcW w:w="8221" w:type="dxa"/>
            <w:gridSpan w:val="3"/>
            <w:tcBorders>
              <w:top w:val="single" w:sz="4" w:space="0" w:color="auto"/>
              <w:left w:val="single" w:sz="4" w:space="0" w:color="9CC3E5"/>
              <w:bottom w:val="single" w:sz="4" w:space="0" w:color="9CC3E5"/>
              <w:right w:val="single" w:sz="4" w:space="0" w:color="auto"/>
            </w:tcBorders>
            <w:shd w:val="clear" w:color="auto" w:fill="F2F2F2"/>
          </w:tcPr>
          <w:p w14:paraId="70121300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REZULTATELE ÎNVĂȚĂRII</w:t>
            </w:r>
          </w:p>
        </w:tc>
      </w:tr>
      <w:tr w:rsidR="00370FE5" w14:paraId="14ABB13E" w14:textId="77777777">
        <w:trPr>
          <w:tblHeader/>
        </w:trPr>
        <w:tc>
          <w:tcPr>
            <w:tcW w:w="1702" w:type="dxa"/>
            <w:vMerge/>
            <w:tcBorders>
              <w:top w:val="single" w:sz="4" w:space="0" w:color="9CC3E5"/>
              <w:left w:val="single" w:sz="4" w:space="0" w:color="auto"/>
              <w:bottom w:val="single" w:sz="4" w:space="0" w:color="auto"/>
              <w:right w:val="single" w:sz="4" w:space="0" w:color="9CC3E5"/>
            </w:tcBorders>
            <w:vAlign w:val="center"/>
          </w:tcPr>
          <w:p w14:paraId="5E02FEB6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33F26E47" w14:textId="77777777" w:rsidR="00370FE5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Cunoștințe</w:t>
            </w:r>
          </w:p>
        </w:tc>
        <w:tc>
          <w:tcPr>
            <w:tcW w:w="2668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9CC3E5"/>
            </w:tcBorders>
            <w:shd w:val="clear" w:color="auto" w:fill="F2F2F2"/>
          </w:tcPr>
          <w:p w14:paraId="767D56C8" w14:textId="77777777" w:rsidR="00370FE5" w:rsidRDefault="00000000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Aptitudini</w:t>
            </w:r>
          </w:p>
        </w:tc>
        <w:tc>
          <w:tcPr>
            <w:tcW w:w="2976" w:type="dxa"/>
            <w:tcBorders>
              <w:top w:val="single" w:sz="4" w:space="0" w:color="9CC3E5"/>
              <w:left w:val="single" w:sz="4" w:space="0" w:color="9CC3E5"/>
              <w:bottom w:val="single" w:sz="4" w:space="0" w:color="auto"/>
              <w:right w:val="single" w:sz="4" w:space="0" w:color="auto"/>
            </w:tcBorders>
            <w:shd w:val="clear" w:color="auto" w:fill="F2F2F2"/>
          </w:tcPr>
          <w:p w14:paraId="41773150" w14:textId="77777777" w:rsidR="00370FE5" w:rsidRDefault="00000000">
            <w:pPr>
              <w:ind w:left="57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Responsabilitate și autonomie</w:t>
            </w:r>
          </w:p>
        </w:tc>
      </w:tr>
      <w:tr w:rsidR="00370FE5" w14:paraId="71BCDB34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B4F93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R1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868C8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descrie</w:t>
            </w:r>
            <w:proofErr w:type="spellEnd"/>
            <w:r>
              <w:t xml:space="preserve"> </w:t>
            </w:r>
            <w:proofErr w:type="spellStart"/>
            <w:r>
              <w:t>sistematic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aprofundat</w:t>
            </w:r>
            <w:proofErr w:type="spellEnd"/>
            <w:r>
              <w:t xml:space="preserve"> </w:t>
            </w:r>
            <w:proofErr w:type="spellStart"/>
            <w:r>
              <w:t>concepte</w:t>
            </w:r>
            <w:proofErr w:type="spellEnd"/>
            <w:r>
              <w:t xml:space="preserve"> </w:t>
            </w:r>
            <w:proofErr w:type="spellStart"/>
            <w:r>
              <w:t>religioase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 xml:space="preserve">, </w:t>
            </w:r>
            <w:proofErr w:type="spellStart"/>
            <w:r>
              <w:t>raportându</w:t>
            </w:r>
            <w:proofErr w:type="spellEnd"/>
            <w:r>
              <w:t xml:space="preserve">-se la </w:t>
            </w:r>
            <w:proofErr w:type="spellStart"/>
            <w:r>
              <w:t>evoluția</w:t>
            </w:r>
            <w:proofErr w:type="spellEnd"/>
            <w:r>
              <w:t xml:space="preserve"> lor </w:t>
            </w:r>
            <w:proofErr w:type="spellStart"/>
            <w:r>
              <w:t>istorică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le </w:t>
            </w:r>
            <w:proofErr w:type="spellStart"/>
            <w:r>
              <w:t>explică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critic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argumentat</w:t>
            </w:r>
            <w:proofErr w:type="spellEnd"/>
            <w: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8AB35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sistematic</w:t>
            </w:r>
            <w:proofErr w:type="spellEnd"/>
            <w:r>
              <w:t xml:space="preserve"> </w:t>
            </w:r>
            <w:proofErr w:type="spellStart"/>
            <w:r>
              <w:t>teorii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concepte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acceptă</w:t>
            </w:r>
            <w:proofErr w:type="spellEnd"/>
            <w:r>
              <w:t xml:space="preserve"> </w:t>
            </w:r>
            <w:proofErr w:type="spellStart"/>
            <w:r>
              <w:t>dialogul</w:t>
            </w:r>
            <w:proofErr w:type="spellEnd"/>
            <w:r>
              <w:t xml:space="preserve"> cu </w:t>
            </w:r>
            <w:proofErr w:type="spellStart"/>
            <w:r>
              <w:t>privire</w:t>
            </w:r>
            <w:proofErr w:type="spellEnd"/>
            <w:r>
              <w:t xml:space="preserve"> la o </w:t>
            </w:r>
            <w:proofErr w:type="spellStart"/>
            <w:r>
              <w:t>varietate</w:t>
            </w:r>
            <w:proofErr w:type="spellEnd"/>
            <w:r>
              <w:t xml:space="preserve"> de </w:t>
            </w:r>
            <w:proofErr w:type="spellStart"/>
            <w:r>
              <w:t>teme</w:t>
            </w:r>
            <w:proofErr w:type="spellEnd"/>
            <w:r>
              <w:t xml:space="preserve"> </w:t>
            </w:r>
            <w:proofErr w:type="spellStart"/>
            <w:r>
              <w:t>controversate</w:t>
            </w:r>
            <w:proofErr w:type="spellEnd"/>
            <w:r>
              <w:t xml:space="preserve">, de pe </w:t>
            </w:r>
            <w:proofErr w:type="spellStart"/>
            <w:r>
              <w:t>poziții</w:t>
            </w:r>
            <w:proofErr w:type="spellEnd"/>
            <w:r>
              <w:t xml:space="preserve"> de </w:t>
            </w:r>
            <w:proofErr w:type="spellStart"/>
            <w:r>
              <w:t>toleranță</w:t>
            </w:r>
            <w:proofErr w:type="spellEnd"/>
            <w:r>
              <w:t xml:space="preserve"> </w:t>
            </w:r>
            <w:proofErr w:type="spellStart"/>
            <w:r>
              <w:t>religioasă</w:t>
            </w:r>
            <w:proofErr w:type="spellEnd"/>
            <w:r>
              <w:t xml:space="preserve">, </w:t>
            </w:r>
            <w:proofErr w:type="spellStart"/>
            <w:r>
              <w:t>identificând</w:t>
            </w:r>
            <w:proofErr w:type="spellEnd"/>
            <w:r>
              <w:t xml:space="preserve"> </w:t>
            </w:r>
            <w:proofErr w:type="spellStart"/>
            <w:r>
              <w:t>fundamente</w:t>
            </w:r>
            <w:proofErr w:type="spellEnd"/>
            <w:r>
              <w:t xml:space="preserve"> </w:t>
            </w:r>
            <w:proofErr w:type="spellStart"/>
            <w:r>
              <w:t>creștine</w:t>
            </w:r>
            <w:proofErr w:type="spellEnd"/>
            <w:r>
              <w:t xml:space="preserve"> </w:t>
            </w:r>
            <w:proofErr w:type="spellStart"/>
            <w:r>
              <w:t>comune</w:t>
            </w:r>
            <w:proofErr w:type="spellEnd"/>
            <w:r>
              <w:t xml:space="preserve"> </w:t>
            </w:r>
            <w:proofErr w:type="spellStart"/>
            <w:r>
              <w:t>mai</w:t>
            </w:r>
            <w:proofErr w:type="spellEnd"/>
            <w:r>
              <w:t xml:space="preserve"> </w:t>
            </w:r>
            <w:proofErr w:type="spellStart"/>
            <w:r>
              <w:t>multor</w:t>
            </w:r>
            <w:proofErr w:type="spellEnd"/>
            <w:r>
              <w:t xml:space="preserve"> </w:t>
            </w:r>
            <w:proofErr w:type="spellStart"/>
            <w:r>
              <w:t>grupuri</w:t>
            </w:r>
            <w:proofErr w:type="spellEnd"/>
            <w:r>
              <w:t xml:space="preserve"> </w:t>
            </w:r>
            <w:proofErr w:type="spellStart"/>
            <w:r>
              <w:t>religioase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CCEF8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gândește</w:t>
            </w:r>
            <w:proofErr w:type="spellEnd"/>
            <w:r>
              <w:t xml:space="preserve"> critic, </w:t>
            </w:r>
            <w:proofErr w:type="spellStart"/>
            <w:r>
              <w:t>monitorizează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respectă</w:t>
            </w:r>
            <w:proofErr w:type="spellEnd"/>
            <w:r>
              <w:t xml:space="preserve"> </w:t>
            </w:r>
            <w:proofErr w:type="spellStart"/>
            <w:r>
              <w:t>teorii</w:t>
            </w:r>
            <w:proofErr w:type="spellEnd"/>
            <w:r>
              <w:t xml:space="preserve">, doctrine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reglementări</w:t>
            </w:r>
            <w:proofErr w:type="spellEnd"/>
            <w:r>
              <w:t xml:space="preserve"> </w:t>
            </w:r>
            <w:proofErr w:type="spellStart"/>
            <w:r>
              <w:t>canonice</w:t>
            </w:r>
            <w:proofErr w:type="spellEnd"/>
            <w:r>
              <w:t xml:space="preserve">, </w:t>
            </w:r>
            <w:proofErr w:type="spellStart"/>
            <w:r>
              <w:t>evitând</w:t>
            </w:r>
            <w:proofErr w:type="spellEnd"/>
            <w:r>
              <w:t xml:space="preserve"> </w:t>
            </w:r>
            <w:proofErr w:type="spellStart"/>
            <w:r>
              <w:t>erori</w:t>
            </w:r>
            <w:proofErr w:type="spellEnd"/>
            <w:r>
              <w:t xml:space="preserve"> </w:t>
            </w:r>
            <w:proofErr w:type="spellStart"/>
            <w:r>
              <w:t>doctrinare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acceptă</w:t>
            </w:r>
            <w:proofErr w:type="spellEnd"/>
            <w:r>
              <w:t xml:space="preserve"> </w:t>
            </w:r>
            <w:proofErr w:type="spellStart"/>
            <w:r>
              <w:t>păreri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limitele</w:t>
            </w:r>
            <w:proofErr w:type="spellEnd"/>
            <w:r>
              <w:t xml:space="preserve"> </w:t>
            </w:r>
            <w:proofErr w:type="spellStart"/>
            <w:r>
              <w:t>dogmatice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canonice</w:t>
            </w:r>
            <w:proofErr w:type="spellEnd"/>
            <w:r>
              <w:t>.</w:t>
            </w:r>
          </w:p>
        </w:tc>
      </w:tr>
      <w:tr w:rsidR="00370FE5" w14:paraId="2AA389A1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2A4C4A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R3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D7771" w14:textId="77777777" w:rsidR="00370FE5" w:rsidRDefault="00000000">
            <w:pPr>
              <w:rPr>
                <w:lang w:val="ro-RO"/>
              </w:rPr>
            </w:pP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deține</w:t>
            </w:r>
            <w:proofErr w:type="spellEnd"/>
            <w:r>
              <w:t xml:space="preserve"> </w:t>
            </w:r>
            <w:proofErr w:type="spellStart"/>
            <w:r>
              <w:t>informații</w:t>
            </w:r>
            <w:proofErr w:type="spellEnd"/>
            <w:r>
              <w:t xml:space="preserve"> </w:t>
            </w:r>
            <w:proofErr w:type="spellStart"/>
            <w:r>
              <w:t>aprofundate</w:t>
            </w:r>
            <w:proofErr w:type="spellEnd"/>
            <w:r>
              <w:t xml:space="preserve"> </w:t>
            </w:r>
            <w:proofErr w:type="spellStart"/>
            <w:r>
              <w:t>privind</w:t>
            </w:r>
            <w:proofErr w:type="spellEnd"/>
            <w:r>
              <w:t xml:space="preserve"> </w:t>
            </w:r>
            <w:proofErr w:type="spellStart"/>
            <w:r>
              <w:t>evoluția</w:t>
            </w:r>
            <w:proofErr w:type="spellEnd"/>
            <w:r>
              <w:t xml:space="preserve"> </w:t>
            </w:r>
            <w:proofErr w:type="spellStart"/>
            <w:r>
              <w:t>gândirii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a </w:t>
            </w:r>
            <w:proofErr w:type="spellStart"/>
            <w:r>
              <w:t>literaturii</w:t>
            </w:r>
            <w:proofErr w:type="spellEnd"/>
            <w:r>
              <w:t xml:space="preserve"> </w:t>
            </w:r>
            <w:proofErr w:type="spellStart"/>
            <w:r>
              <w:t>artei</w:t>
            </w:r>
            <w:proofErr w:type="spellEnd"/>
            <w:r>
              <w:t xml:space="preserve"> </w:t>
            </w:r>
            <w:proofErr w:type="spellStart"/>
            <w:r>
              <w:t>creștine</w:t>
            </w:r>
            <w:proofErr w:type="spellEnd"/>
            <w:r>
              <w:t xml:space="preserve"> de-a </w:t>
            </w:r>
            <w:proofErr w:type="spellStart"/>
            <w:r>
              <w:t>lungul</w:t>
            </w:r>
            <w:proofErr w:type="spellEnd"/>
            <w:r>
              <w:t xml:space="preserve"> </w:t>
            </w:r>
            <w:proofErr w:type="spellStart"/>
            <w:r>
              <w:t>istoriei</w:t>
            </w:r>
            <w:proofErr w:type="spellEnd"/>
            <w: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BDBCA" w14:textId="77777777" w:rsidR="00370FE5" w:rsidRDefault="00000000"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idei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argumente</w:t>
            </w:r>
            <w:proofErr w:type="spellEnd"/>
            <w:r>
              <w:t xml:space="preserve"> din </w:t>
            </w:r>
            <w:proofErr w:type="spellStart"/>
            <w:r>
              <w:t>arta</w:t>
            </w:r>
            <w:proofErr w:type="spellEnd"/>
            <w:r>
              <w:t xml:space="preserve"> </w:t>
            </w:r>
            <w:proofErr w:type="spellStart"/>
            <w:r>
              <w:t>creștină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contexte</w:t>
            </w:r>
            <w:proofErr w:type="spellEnd"/>
            <w:r>
              <w:t xml:space="preserve"> diverse, </w:t>
            </w:r>
            <w:proofErr w:type="spellStart"/>
            <w:r>
              <w:t>completând</w:t>
            </w:r>
            <w:proofErr w:type="spellEnd"/>
            <w:r>
              <w:t xml:space="preserve"> </w:t>
            </w:r>
            <w:proofErr w:type="spellStart"/>
            <w:r>
              <w:t>ori</w:t>
            </w:r>
            <w:proofErr w:type="spellEnd"/>
            <w:r>
              <w:t xml:space="preserve"> </w:t>
            </w:r>
            <w:proofErr w:type="spellStart"/>
            <w:r>
              <w:t>dezvoltând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</w:t>
            </w:r>
            <w:proofErr w:type="spellStart"/>
            <w:r>
              <w:t>direcții</w:t>
            </w:r>
            <w:proofErr w:type="spellEnd"/>
            <w:r>
              <w:t xml:space="preserve"> ale </w:t>
            </w:r>
            <w:proofErr w:type="spellStart"/>
            <w:r>
              <w:t>gândirii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>.</w:t>
            </w:r>
          </w:p>
          <w:p w14:paraId="0387F290" w14:textId="77777777" w:rsidR="00370FE5" w:rsidRDefault="00370FE5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A84A" w14:textId="77777777" w:rsidR="00370FE5" w:rsidRDefault="00000000">
            <w:pPr>
              <w:rPr>
                <w:lang w:val="ro-RO"/>
              </w:rPr>
            </w:pP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comunică</w:t>
            </w:r>
            <w:proofErr w:type="spellEnd"/>
            <w:r>
              <w:t xml:space="preserve"> </w:t>
            </w:r>
            <w:proofErr w:type="spellStart"/>
            <w:r>
              <w:t>argumentat</w:t>
            </w:r>
            <w:proofErr w:type="spellEnd"/>
            <w:r>
              <w:t xml:space="preserve"> </w:t>
            </w:r>
            <w:proofErr w:type="spellStart"/>
            <w:r>
              <w:t>păreri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idei</w:t>
            </w:r>
            <w:proofErr w:type="spellEnd"/>
            <w:r>
              <w:t xml:space="preserve"> </w:t>
            </w:r>
            <w:proofErr w:type="spellStart"/>
            <w:r>
              <w:t>teologice</w:t>
            </w:r>
            <w:proofErr w:type="spellEnd"/>
            <w:r>
              <w:t xml:space="preserve">, face </w:t>
            </w:r>
            <w:proofErr w:type="spellStart"/>
            <w:r>
              <w:t>sinteze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poate</w:t>
            </w:r>
            <w:proofErr w:type="spellEnd"/>
            <w:r>
              <w:t xml:space="preserve"> </w:t>
            </w:r>
            <w:proofErr w:type="spellStart"/>
            <w:r>
              <w:t>crea</w:t>
            </w:r>
            <w:proofErr w:type="spellEnd"/>
            <w:r>
              <w:t xml:space="preserve"> </w:t>
            </w:r>
            <w:proofErr w:type="spellStart"/>
            <w:r>
              <w:t>concepte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pe </w:t>
            </w:r>
            <w:proofErr w:type="spellStart"/>
            <w:r>
              <w:t>baza</w:t>
            </w:r>
            <w:proofErr w:type="spellEnd"/>
            <w:r>
              <w:t xml:space="preserve"> </w:t>
            </w:r>
            <w:proofErr w:type="spellStart"/>
            <w:r>
              <w:t>informațiilor</w:t>
            </w:r>
            <w:proofErr w:type="spellEnd"/>
            <w:r>
              <w:t xml:space="preserve"> </w:t>
            </w:r>
            <w:proofErr w:type="spellStart"/>
            <w:r>
              <w:t>deținute</w:t>
            </w:r>
            <w:proofErr w:type="spellEnd"/>
            <w:r>
              <w:t xml:space="preserve">, </w:t>
            </w:r>
            <w:proofErr w:type="spellStart"/>
            <w:r>
              <w:t>având</w:t>
            </w:r>
            <w:proofErr w:type="spellEnd"/>
            <w:r>
              <w:t xml:space="preserve"> </w:t>
            </w:r>
            <w:proofErr w:type="spellStart"/>
            <w:r>
              <w:t>capacitatea</w:t>
            </w:r>
            <w:proofErr w:type="spellEnd"/>
            <w:r>
              <w:t xml:space="preserve"> de </w:t>
            </w:r>
            <w:proofErr w:type="spellStart"/>
            <w:proofErr w:type="gramStart"/>
            <w:r>
              <w:t>acceptare</w:t>
            </w:r>
            <w:proofErr w:type="spellEnd"/>
            <w:r>
              <w:t xml:space="preserve">  a</w:t>
            </w:r>
            <w:proofErr w:type="gramEnd"/>
            <w:r>
              <w:t xml:space="preserve"> </w:t>
            </w:r>
            <w:proofErr w:type="spellStart"/>
            <w:r>
              <w:t>diversității</w:t>
            </w:r>
            <w:proofErr w:type="spellEnd"/>
            <w:r>
              <w:t xml:space="preserve"> </w:t>
            </w:r>
            <w:proofErr w:type="spellStart"/>
            <w:r>
              <w:t>opiniilor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ideilor</w:t>
            </w:r>
            <w:proofErr w:type="spellEnd"/>
            <w:r>
              <w:t>.</w:t>
            </w:r>
          </w:p>
        </w:tc>
      </w:tr>
      <w:tr w:rsidR="00370FE5" w14:paraId="7DC086FB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E6E30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R5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60BFD" w14:textId="77777777" w:rsidR="00370FE5" w:rsidRDefault="00000000">
            <w:pPr>
              <w:rPr>
                <w:iCs/>
                <w:lang w:val="ro-RO"/>
              </w:rPr>
            </w:pPr>
            <w:proofErr w:type="spellStart"/>
            <w:r>
              <w:rPr>
                <w:iCs/>
              </w:rPr>
              <w:t>Studentul</w:t>
            </w:r>
            <w:proofErr w:type="spellEnd"/>
            <w:r>
              <w:rPr>
                <w:iCs/>
              </w:rPr>
              <w:t>/</w:t>
            </w:r>
            <w:proofErr w:type="spellStart"/>
            <w:r>
              <w:rPr>
                <w:iCs/>
              </w:rPr>
              <w:t>absolventul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definește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descrie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viziunea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abordările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artistice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privind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creația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operelor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artă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sacră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sau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restaurarea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acestora</w:t>
            </w:r>
            <w:proofErr w:type="spellEnd"/>
            <w:r>
              <w:rPr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484EBA" w14:textId="77777777" w:rsidR="00370FE5" w:rsidRDefault="00000000"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justifică</w:t>
            </w:r>
            <w:proofErr w:type="spellEnd"/>
            <w:r>
              <w:t xml:space="preserve"> propria </w:t>
            </w:r>
            <w:proofErr w:type="spellStart"/>
            <w:r>
              <w:t>abordare</w:t>
            </w:r>
            <w:proofErr w:type="spellEnd"/>
            <w:r>
              <w:t xml:space="preserve"> </w:t>
            </w:r>
            <w:proofErr w:type="spellStart"/>
            <w:r>
              <w:t>artistică</w:t>
            </w:r>
            <w:proofErr w:type="spellEnd"/>
            <w:r>
              <w:t xml:space="preserve">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pregătește</w:t>
            </w:r>
            <w:proofErr w:type="spellEnd"/>
            <w:r>
              <w:t xml:space="preserve"> </w:t>
            </w:r>
            <w:proofErr w:type="spellStart"/>
            <w:r>
              <w:t>condițiile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suportul</w:t>
            </w:r>
            <w:proofErr w:type="spellEnd"/>
            <w:r>
              <w:t xml:space="preserve"> </w:t>
            </w:r>
            <w:proofErr w:type="spellStart"/>
            <w:r>
              <w:t>tehnic</w:t>
            </w:r>
            <w:proofErr w:type="spellEnd"/>
            <w:r>
              <w:t xml:space="preserve"> </w:t>
            </w:r>
            <w:proofErr w:type="spellStart"/>
            <w:r>
              <w:t>dezvoltării</w:t>
            </w:r>
            <w:proofErr w:type="spellEnd"/>
            <w:r>
              <w:t xml:space="preserve"> </w:t>
            </w:r>
            <w:proofErr w:type="spellStart"/>
            <w:r>
              <w:t>proiectelor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>;</w:t>
            </w:r>
          </w:p>
          <w:p w14:paraId="6A57C0F2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schițează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creează</w:t>
            </w:r>
            <w:proofErr w:type="spellEnd"/>
            <w:r>
              <w:t xml:space="preserve"> </w:t>
            </w:r>
            <w:proofErr w:type="spellStart"/>
            <w:r>
              <w:t>proiecte</w:t>
            </w:r>
            <w:proofErr w:type="spellEnd"/>
            <w:r>
              <w:t xml:space="preserve">/ </w:t>
            </w:r>
            <w:proofErr w:type="spellStart"/>
            <w:r>
              <w:t>lucrări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E69F7" w14:textId="77777777" w:rsidR="00370FE5" w:rsidRDefault="00000000"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analizează</w:t>
            </w:r>
            <w:proofErr w:type="spellEnd"/>
            <w:r>
              <w:t xml:space="preserve"> </w:t>
            </w:r>
            <w:proofErr w:type="spellStart"/>
            <w:r>
              <w:t>activitatea</w:t>
            </w:r>
            <w:proofErr w:type="spellEnd"/>
            <w:r>
              <w:t xml:space="preserve"> </w:t>
            </w:r>
            <w:proofErr w:type="spellStart"/>
            <w:r>
              <w:t>anterioară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experiența</w:t>
            </w:r>
            <w:proofErr w:type="spellEnd"/>
            <w:r>
              <w:t xml:space="preserve"> </w:t>
            </w:r>
            <w:proofErr w:type="spellStart"/>
            <w:r>
              <w:t>universală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proprie</w:t>
            </w:r>
            <w:proofErr w:type="spellEnd"/>
            <w:r>
              <w:t xml:space="preserve">, </w:t>
            </w:r>
            <w:proofErr w:type="spellStart"/>
            <w:r>
              <w:t>identificând</w:t>
            </w:r>
            <w:proofErr w:type="spellEnd"/>
            <w:r>
              <w:t xml:space="preserve"> </w:t>
            </w:r>
            <w:proofErr w:type="spellStart"/>
            <w:r>
              <w:t>componentele</w:t>
            </w:r>
            <w:proofErr w:type="spellEnd"/>
            <w:r>
              <w:t xml:space="preserve"> </w:t>
            </w:r>
            <w:proofErr w:type="spellStart"/>
            <w:r>
              <w:t>semnăturii</w:t>
            </w:r>
            <w:proofErr w:type="spellEnd"/>
            <w:r>
              <w:t xml:space="preserve"> creative.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dezvoltă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</w:t>
            </w:r>
            <w:proofErr w:type="spellStart"/>
            <w:r>
              <w:t>autonom</w:t>
            </w:r>
            <w:proofErr w:type="spellEnd"/>
            <w:r>
              <w:t xml:space="preserve"> </w:t>
            </w:r>
            <w:proofErr w:type="spellStart"/>
            <w:r>
              <w:t>viziuni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 xml:space="preserve"> </w:t>
            </w:r>
            <w:proofErr w:type="spellStart"/>
            <w:r>
              <w:t>unice</w:t>
            </w:r>
            <w:proofErr w:type="spellEnd"/>
            <w:r>
              <w:t>.</w:t>
            </w:r>
          </w:p>
          <w:p w14:paraId="4CF6169D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explorează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rafinează</w:t>
            </w:r>
            <w:proofErr w:type="spellEnd"/>
            <w:r>
              <w:t xml:space="preserve"> </w:t>
            </w:r>
            <w:proofErr w:type="spellStart"/>
            <w:r>
              <w:t>stilul</w:t>
            </w:r>
            <w:proofErr w:type="spellEnd"/>
            <w:r>
              <w:t xml:space="preserve"> personal, </w:t>
            </w:r>
            <w:proofErr w:type="spellStart"/>
            <w:r>
              <w:t>integrând</w:t>
            </w:r>
            <w:proofErr w:type="spellEnd"/>
            <w:r>
              <w:t xml:space="preserve"> </w:t>
            </w:r>
            <w:proofErr w:type="spellStart"/>
            <w:r>
              <w:t>experiențele</w:t>
            </w:r>
            <w:proofErr w:type="spellEnd"/>
            <w:r>
              <w:t xml:space="preserve"> </w:t>
            </w:r>
            <w:proofErr w:type="spellStart"/>
            <w:r>
              <w:t>proprii</w:t>
            </w:r>
            <w:proofErr w:type="spellEnd"/>
            <w:r>
              <w:t xml:space="preserve">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generează</w:t>
            </w:r>
            <w:proofErr w:type="spellEnd"/>
            <w:r>
              <w:t xml:space="preserve"> o </w:t>
            </w:r>
            <w:proofErr w:type="spellStart"/>
            <w:r>
              <w:t>semnătură</w:t>
            </w:r>
            <w:proofErr w:type="spellEnd"/>
            <w:r>
              <w:t xml:space="preserve"> </w:t>
            </w:r>
            <w:proofErr w:type="spellStart"/>
            <w:r>
              <w:t>creativă</w:t>
            </w:r>
            <w:proofErr w:type="spellEnd"/>
            <w:r>
              <w:t xml:space="preserve"> </w:t>
            </w:r>
            <w:proofErr w:type="spellStart"/>
            <w:r>
              <w:t>distinctă</w:t>
            </w:r>
            <w:proofErr w:type="spellEnd"/>
            <w:r>
              <w:t>.</w:t>
            </w:r>
          </w:p>
        </w:tc>
      </w:tr>
      <w:tr w:rsidR="00370FE5" w14:paraId="3A452DA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EBD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R8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A6E9A" w14:textId="77777777" w:rsidR="00370FE5" w:rsidRDefault="00000000">
            <w:pPr>
              <w:rPr>
                <w:iCs/>
                <w:lang w:val="ro-RO"/>
              </w:rPr>
            </w:pPr>
            <w:proofErr w:type="spellStart"/>
            <w:r>
              <w:rPr>
                <w:iCs/>
              </w:rPr>
              <w:t>Studentul</w:t>
            </w:r>
            <w:proofErr w:type="spellEnd"/>
            <w:r>
              <w:rPr>
                <w:iCs/>
              </w:rPr>
              <w:t>/</w:t>
            </w:r>
            <w:proofErr w:type="spellStart"/>
            <w:r>
              <w:rPr>
                <w:iCs/>
              </w:rPr>
              <w:t>absolventul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descrie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diferențiază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noile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concepte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artistice</w:t>
            </w:r>
            <w:proofErr w:type="spellEnd"/>
            <w:r>
              <w:rPr>
                <w:iCs/>
              </w:rPr>
              <w:t xml:space="preserve">, de design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ideile</w:t>
            </w:r>
            <w:proofErr w:type="spellEnd"/>
            <w:r>
              <w:rPr>
                <w:iCs/>
              </w:rPr>
              <w:t xml:space="preserve"> creative.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1F0E5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dezvoltă</w:t>
            </w:r>
            <w:proofErr w:type="spellEnd"/>
            <w:r>
              <w:t xml:space="preserve"> </w:t>
            </w:r>
            <w:proofErr w:type="spellStart"/>
            <w:r>
              <w:t>concepte</w:t>
            </w:r>
            <w:proofErr w:type="spellEnd"/>
            <w:r>
              <w:t xml:space="preserve"> </w:t>
            </w:r>
            <w:proofErr w:type="spellStart"/>
            <w:r>
              <w:t>inovatoare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propria </w:t>
            </w:r>
            <w:proofErr w:type="spellStart"/>
            <w:r>
              <w:t>creație</w:t>
            </w:r>
            <w:proofErr w:type="spellEnd"/>
            <w:r>
              <w:t xml:space="preserve">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alege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ca </w:t>
            </w:r>
            <w:proofErr w:type="spellStart"/>
            <w:r>
              <w:t>instrumente</w:t>
            </w:r>
            <w:proofErr w:type="spellEnd"/>
            <w:r>
              <w:t>/</w:t>
            </w:r>
            <w:proofErr w:type="spellStart"/>
            <w:r>
              <w:t>mijloace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suport</w:t>
            </w:r>
            <w:proofErr w:type="spellEnd"/>
            <w:r>
              <w:t xml:space="preserve"> </w:t>
            </w:r>
            <w:proofErr w:type="spellStart"/>
            <w:r>
              <w:lastRenderedPageBreak/>
              <w:t>pentru</w:t>
            </w:r>
            <w:proofErr w:type="spellEnd"/>
            <w:r>
              <w:t xml:space="preserve"> </w:t>
            </w:r>
            <w:proofErr w:type="spellStart"/>
            <w:r>
              <w:t>exprimarea</w:t>
            </w:r>
            <w:proofErr w:type="spellEnd"/>
            <w:r>
              <w:t xml:space="preserve"> </w:t>
            </w:r>
            <w:proofErr w:type="spellStart"/>
            <w:r>
              <w:t>conceptului</w:t>
            </w:r>
            <w:proofErr w:type="spellEnd"/>
            <w:r>
              <w:t xml:space="preserve"> </w:t>
            </w:r>
            <w:proofErr w:type="spellStart"/>
            <w:r>
              <w:t>creativ</w:t>
            </w:r>
            <w:proofErr w:type="spellEnd"/>
            <w:r>
              <w:t>/</w:t>
            </w:r>
            <w:proofErr w:type="spellStart"/>
            <w:r>
              <w:t>funcțional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74CA7" w14:textId="77777777" w:rsidR="00370FE5" w:rsidRDefault="00000000">
            <w:pPr>
              <w:rPr>
                <w:lang w:val="ro-RO"/>
              </w:rPr>
            </w:pPr>
            <w:proofErr w:type="spellStart"/>
            <w:r>
              <w:lastRenderedPageBreak/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reflectează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mod independent </w:t>
            </w:r>
            <w:proofErr w:type="spellStart"/>
            <w:r>
              <w:t>asupra</w:t>
            </w:r>
            <w:proofErr w:type="spellEnd"/>
            <w:r>
              <w:t xml:space="preserve"> </w:t>
            </w:r>
            <w:proofErr w:type="spellStart"/>
            <w:r>
              <w:t>progresului</w:t>
            </w:r>
            <w:proofErr w:type="spellEnd"/>
            <w:r>
              <w:t xml:space="preserve"> artistic;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ajustează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perfecționează</w:t>
            </w:r>
            <w:proofErr w:type="spellEnd"/>
            <w:r>
              <w:t xml:space="preserve"> constant </w:t>
            </w:r>
            <w:proofErr w:type="spellStart"/>
            <w:r>
              <w:t>componentele</w:t>
            </w:r>
            <w:proofErr w:type="spellEnd"/>
            <w:r>
              <w:t xml:space="preserve"> </w:t>
            </w:r>
            <w:proofErr w:type="spellStart"/>
            <w:r>
              <w:t>stilului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abordării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>.</w:t>
            </w:r>
          </w:p>
        </w:tc>
      </w:tr>
      <w:tr w:rsidR="00370FE5" w14:paraId="5D19736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133B7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R9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9B797" w14:textId="77777777" w:rsidR="00370FE5" w:rsidRDefault="00000000">
            <w:pPr>
              <w:rPr>
                <w:iCs/>
                <w:lang w:val="ro-RO"/>
              </w:rPr>
            </w:pPr>
            <w:proofErr w:type="spellStart"/>
            <w:r>
              <w:rPr>
                <w:iCs/>
              </w:rPr>
              <w:t>Studentul</w:t>
            </w:r>
            <w:proofErr w:type="spellEnd"/>
            <w:r>
              <w:rPr>
                <w:iCs/>
              </w:rPr>
              <w:t>/</w:t>
            </w:r>
            <w:proofErr w:type="spellStart"/>
            <w:r>
              <w:rPr>
                <w:iCs/>
              </w:rPr>
              <w:t>absolventul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definește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materialele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tehnicile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adecvate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pentru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diferite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tipuri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creație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artistică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și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restaurarea</w:t>
            </w:r>
            <w:proofErr w:type="spellEnd"/>
            <w:r>
              <w:rPr>
                <w:iCs/>
              </w:rPr>
              <w:t xml:space="preserve"> </w:t>
            </w:r>
            <w:proofErr w:type="spellStart"/>
            <w:r>
              <w:rPr>
                <w:iCs/>
              </w:rPr>
              <w:t>operei</w:t>
            </w:r>
            <w:proofErr w:type="spellEnd"/>
            <w:r>
              <w:rPr>
                <w:iCs/>
              </w:rPr>
              <w:t xml:space="preserve"> de </w:t>
            </w:r>
            <w:proofErr w:type="spellStart"/>
            <w:r>
              <w:rPr>
                <w:iCs/>
              </w:rPr>
              <w:t>artă</w:t>
            </w:r>
            <w:proofErr w:type="spellEnd"/>
            <w:r>
              <w:rPr>
                <w:iCs/>
              </w:rP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4F9F7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pregătește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de </w:t>
            </w:r>
            <w:proofErr w:type="spellStart"/>
            <w:r>
              <w:t>referință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opera de </w:t>
            </w:r>
            <w:proofErr w:type="spellStart"/>
            <w:r>
              <w:t>artă</w:t>
            </w:r>
            <w:proofErr w:type="spellEnd"/>
            <w:r>
              <w:t xml:space="preserve">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eșantioane</w:t>
            </w:r>
            <w:proofErr w:type="spellEnd"/>
            <w:r>
              <w:t xml:space="preserve"> de </w:t>
            </w:r>
            <w:proofErr w:type="spellStart"/>
            <w:r>
              <w:t>materiale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procesul</w:t>
            </w:r>
            <w:proofErr w:type="spellEnd"/>
            <w:r>
              <w:t xml:space="preserve"> de </w:t>
            </w:r>
            <w:proofErr w:type="spellStart"/>
            <w:r>
              <w:t>creație</w:t>
            </w:r>
            <w:proofErr w:type="spellEnd"/>
            <w:r>
              <w:t>/</w:t>
            </w:r>
            <w:proofErr w:type="spellStart"/>
            <w:r>
              <w:t>proiectare</w:t>
            </w:r>
            <w:proofErr w:type="spellEnd"/>
            <w:r>
              <w:t xml:space="preserve">/ </w:t>
            </w:r>
            <w:proofErr w:type="spellStart"/>
            <w:r>
              <w:t>restaurare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657F7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pregătește</w:t>
            </w:r>
            <w:proofErr w:type="spellEnd"/>
            <w:r>
              <w:t xml:space="preserve"> </w:t>
            </w:r>
            <w:proofErr w:type="spellStart"/>
            <w:r>
              <w:t>resursele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procesul</w:t>
            </w:r>
            <w:proofErr w:type="spellEnd"/>
            <w:r>
              <w:t xml:space="preserve"> </w:t>
            </w:r>
            <w:proofErr w:type="spellStart"/>
            <w:r>
              <w:t>creativ</w:t>
            </w:r>
            <w:proofErr w:type="spellEnd"/>
            <w:r>
              <w:t xml:space="preserve">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evaluează</w:t>
            </w:r>
            <w:proofErr w:type="spellEnd"/>
            <w:r>
              <w:t xml:space="preserve"> </w:t>
            </w:r>
            <w:proofErr w:type="spellStart"/>
            <w:r>
              <w:t>caracteristicile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de </w:t>
            </w:r>
            <w:proofErr w:type="spellStart"/>
            <w:r>
              <w:t>referință</w:t>
            </w:r>
            <w:proofErr w:type="spellEnd"/>
            <w:r>
              <w:t xml:space="preserve">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planifică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îndrumă</w:t>
            </w:r>
            <w:proofErr w:type="spellEnd"/>
            <w:r>
              <w:t xml:space="preserve"> </w:t>
            </w:r>
            <w:proofErr w:type="spellStart"/>
            <w:r>
              <w:t>utilizarea</w:t>
            </w:r>
            <w:proofErr w:type="spellEnd"/>
            <w:r>
              <w:t xml:space="preserve"> </w:t>
            </w:r>
            <w:proofErr w:type="spellStart"/>
            <w:r>
              <w:t>materialelor</w:t>
            </w:r>
            <w:proofErr w:type="spellEnd"/>
            <w:r>
              <w:t xml:space="preserve"> destinate </w:t>
            </w:r>
            <w:proofErr w:type="spellStart"/>
            <w:r>
              <w:t>operei</w:t>
            </w:r>
            <w:proofErr w:type="spellEnd"/>
            <w:r>
              <w:t xml:space="preserve"> de </w:t>
            </w:r>
            <w:proofErr w:type="spellStart"/>
            <w:r>
              <w:t>artă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restaurare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situații</w:t>
            </w:r>
            <w:proofErr w:type="spellEnd"/>
            <w:r>
              <w:t xml:space="preserve"> de </w:t>
            </w:r>
            <w:proofErr w:type="spellStart"/>
            <w:r>
              <w:t>intervenție</w:t>
            </w:r>
            <w:proofErr w:type="spellEnd"/>
            <w:r>
              <w:t xml:space="preserve"> a </w:t>
            </w:r>
            <w:proofErr w:type="spellStart"/>
            <w:r>
              <w:t>unor</w:t>
            </w:r>
            <w:proofErr w:type="spellEnd"/>
            <w:r>
              <w:t xml:space="preserve"> </w:t>
            </w:r>
            <w:proofErr w:type="spellStart"/>
            <w:r>
              <w:t>lucrători</w:t>
            </w:r>
            <w:proofErr w:type="spellEnd"/>
            <w:r>
              <w:t xml:space="preserve"> </w:t>
            </w:r>
            <w:proofErr w:type="spellStart"/>
            <w:r>
              <w:t>calificați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procese</w:t>
            </w:r>
            <w:proofErr w:type="spellEnd"/>
            <w:r>
              <w:t xml:space="preserve"> </w:t>
            </w:r>
            <w:proofErr w:type="spellStart"/>
            <w:r>
              <w:t>specifice</w:t>
            </w:r>
            <w:proofErr w:type="spellEnd"/>
            <w:r>
              <w:t xml:space="preserve"> de </w:t>
            </w:r>
            <w:proofErr w:type="spellStart"/>
            <w:r>
              <w:t>producție</w:t>
            </w:r>
            <w:proofErr w:type="spellEnd"/>
            <w:r>
              <w:t>.</w:t>
            </w:r>
          </w:p>
        </w:tc>
      </w:tr>
      <w:tr w:rsidR="00370FE5" w14:paraId="36ACC72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7C3A0" w14:textId="77777777" w:rsidR="00370FE5" w:rsidRDefault="00000000">
            <w:pPr>
              <w:rPr>
                <w:b/>
                <w:lang w:val="ro-RO"/>
              </w:rPr>
            </w:pPr>
            <w:proofErr w:type="spellStart"/>
            <w:r>
              <w:rPr>
                <w:b/>
              </w:rPr>
              <w:t>R10</w:t>
            </w:r>
            <w:proofErr w:type="spellEnd"/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8A3D9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identifică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definește</w:t>
            </w:r>
            <w:proofErr w:type="spellEnd"/>
            <w:r>
              <w:t xml:space="preserve"> </w:t>
            </w:r>
            <w:proofErr w:type="spellStart"/>
            <w:r>
              <w:t>temele</w:t>
            </w:r>
            <w:proofErr w:type="spellEnd"/>
            <w:r>
              <w:t xml:space="preserve"> de </w:t>
            </w:r>
            <w:proofErr w:type="spellStart"/>
            <w:r>
              <w:t>creație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restaurare</w:t>
            </w:r>
            <w:proofErr w:type="spellEnd"/>
            <w:r>
              <w:t>/</w:t>
            </w:r>
            <w:proofErr w:type="spellStart"/>
            <w:r>
              <w:t>conservare</w:t>
            </w:r>
            <w:proofErr w:type="spellEnd"/>
            <w:r>
              <w:t xml:space="preserve">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indică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explică</w:t>
            </w:r>
            <w:proofErr w:type="spellEnd"/>
            <w:r>
              <w:t xml:space="preserve"> </w:t>
            </w:r>
            <w:proofErr w:type="spellStart"/>
            <w:r>
              <w:t>caracteristicile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adecvarea</w:t>
            </w:r>
            <w:proofErr w:type="spellEnd"/>
            <w:r>
              <w:t xml:space="preserve"> </w:t>
            </w:r>
            <w:proofErr w:type="spellStart"/>
            <w:r>
              <w:t>acestora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creația</w:t>
            </w:r>
            <w:proofErr w:type="spellEnd"/>
            <w:r>
              <w:t xml:space="preserve"> </w:t>
            </w:r>
            <w:proofErr w:type="spellStart"/>
            <w:r>
              <w:t>artistică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procesul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  <w:r>
              <w:t xml:space="preserve">/ </w:t>
            </w:r>
            <w:proofErr w:type="spellStart"/>
            <w:r>
              <w:t>conservare</w:t>
            </w:r>
            <w:proofErr w:type="spellEnd"/>
            <w:r>
              <w:t>.</w:t>
            </w: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283B0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teme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afinitatea</w:t>
            </w:r>
            <w:proofErr w:type="spellEnd"/>
            <w:r>
              <w:t xml:space="preserve"> </w:t>
            </w:r>
            <w:proofErr w:type="spellStart"/>
            <w:r>
              <w:t>personală</w:t>
            </w:r>
            <w:proofErr w:type="spellEnd"/>
            <w:r>
              <w:t xml:space="preserve"> </w:t>
            </w:r>
            <w:proofErr w:type="spellStart"/>
            <w:r>
              <w:t>sau</w:t>
            </w:r>
            <w:proofErr w:type="spellEnd"/>
            <w:r>
              <w:t xml:space="preserve"> </w:t>
            </w:r>
            <w:proofErr w:type="spellStart"/>
            <w:r>
              <w:t>interesul</w:t>
            </w:r>
            <w:proofErr w:type="spellEnd"/>
            <w:r>
              <w:t xml:space="preserve"> public </w:t>
            </w:r>
            <w:proofErr w:type="spellStart"/>
            <w:r>
              <w:t>sau</w:t>
            </w:r>
            <w:proofErr w:type="spellEnd"/>
            <w:r>
              <w:t xml:space="preserve"> conform </w:t>
            </w:r>
            <w:proofErr w:type="spellStart"/>
            <w:r>
              <w:t>indicațiilor</w:t>
            </w:r>
            <w:proofErr w:type="spellEnd"/>
            <w:r>
              <w:t xml:space="preserve"> </w:t>
            </w:r>
            <w:proofErr w:type="spellStart"/>
            <w:r>
              <w:t>unui</w:t>
            </w:r>
            <w:proofErr w:type="spellEnd"/>
            <w:r>
              <w:t xml:space="preserve"> client;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selectează</w:t>
            </w:r>
            <w:proofErr w:type="spellEnd"/>
            <w:r>
              <w:t xml:space="preserve"> </w:t>
            </w:r>
            <w:proofErr w:type="spellStart"/>
            <w:r>
              <w:t>materiile</w:t>
            </w:r>
            <w:proofErr w:type="spellEnd"/>
            <w:r>
              <w:t xml:space="preserve"> prime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scopuri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procesul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  <w:r>
              <w:t xml:space="preserve">/ </w:t>
            </w:r>
            <w:proofErr w:type="spellStart"/>
            <w:r>
              <w:t>conservare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funcție</w:t>
            </w:r>
            <w:proofErr w:type="spellEnd"/>
            <w:r>
              <w:t xml:space="preserve"> de </w:t>
            </w:r>
            <w:proofErr w:type="spellStart"/>
            <w:r>
              <w:t>rezistență</w:t>
            </w:r>
            <w:proofErr w:type="spellEnd"/>
            <w:r>
              <w:t xml:space="preserve">, </w:t>
            </w:r>
            <w:proofErr w:type="spellStart"/>
            <w:r>
              <w:t>culoare</w:t>
            </w:r>
            <w:proofErr w:type="spellEnd"/>
            <w:r>
              <w:t xml:space="preserve">, </w:t>
            </w:r>
            <w:proofErr w:type="spellStart"/>
            <w:r>
              <w:t>textură</w:t>
            </w:r>
            <w:proofErr w:type="spellEnd"/>
            <w:r>
              <w:t xml:space="preserve">, </w:t>
            </w:r>
            <w:proofErr w:type="spellStart"/>
            <w:r>
              <w:t>greutate</w:t>
            </w:r>
            <w:proofErr w:type="spellEnd"/>
            <w:r>
              <w:t xml:space="preserve">, </w:t>
            </w:r>
            <w:proofErr w:type="spellStart"/>
            <w:r>
              <w:t>dimensiune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alte</w:t>
            </w:r>
            <w:proofErr w:type="spellEnd"/>
            <w:r>
              <w:t xml:space="preserve"> </w:t>
            </w:r>
            <w:proofErr w:type="spellStart"/>
            <w:r>
              <w:t>caracteristici</w:t>
            </w:r>
            <w:proofErr w:type="spellEnd"/>
            <w:r>
              <w:t xml:space="preserve"> care </w:t>
            </w:r>
            <w:proofErr w:type="spellStart"/>
            <w:r>
              <w:t>trebuie</w:t>
            </w:r>
            <w:proofErr w:type="spellEnd"/>
            <w:r>
              <w:t xml:space="preserve"> </w:t>
            </w:r>
            <w:proofErr w:type="spellStart"/>
            <w:r>
              <w:t>să</w:t>
            </w:r>
            <w:proofErr w:type="spellEnd"/>
            <w:r>
              <w:t xml:space="preserve"> </w:t>
            </w:r>
            <w:proofErr w:type="spellStart"/>
            <w:r>
              <w:t>garanteze</w:t>
            </w:r>
            <w:proofErr w:type="spellEnd"/>
            <w:r>
              <w:t xml:space="preserve"> </w:t>
            </w:r>
            <w:proofErr w:type="spellStart"/>
            <w:r>
              <w:t>fezabilitatea</w:t>
            </w:r>
            <w:proofErr w:type="spellEnd"/>
            <w:r>
              <w:t xml:space="preserve"> </w:t>
            </w:r>
            <w:proofErr w:type="spellStart"/>
            <w:r>
              <w:t>creației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 xml:space="preserve">.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utilizează</w:t>
            </w:r>
            <w:proofErr w:type="spellEnd"/>
            <w:r>
              <w:t xml:space="preserve"> </w:t>
            </w:r>
            <w:proofErr w:type="spellStart"/>
            <w:r>
              <w:t>materiale</w:t>
            </w:r>
            <w:proofErr w:type="spellEnd"/>
            <w:r>
              <w:t xml:space="preserve"> de </w:t>
            </w:r>
            <w:proofErr w:type="spellStart"/>
            <w:r>
              <w:t>producție</w:t>
            </w:r>
            <w:proofErr w:type="spellEnd"/>
            <w:r>
              <w:t xml:space="preserve"> </w:t>
            </w:r>
            <w:proofErr w:type="spellStart"/>
            <w:r>
              <w:t>artistică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procesul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  <w:r>
              <w:t xml:space="preserve">/ </w:t>
            </w:r>
            <w:proofErr w:type="spellStart"/>
            <w:r>
              <w:t>conservare</w:t>
            </w:r>
            <w:proofErr w:type="spellEnd"/>
            <w: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D833" w14:textId="77777777" w:rsidR="00370FE5" w:rsidRDefault="00000000">
            <w:pPr>
              <w:rPr>
                <w:lang w:val="ro-RO"/>
              </w:rPr>
            </w:pP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integrează</w:t>
            </w:r>
            <w:proofErr w:type="spellEnd"/>
            <w:r>
              <w:t xml:space="preserve"> </w:t>
            </w:r>
            <w:proofErr w:type="spellStart"/>
            <w:r>
              <w:t>idei</w:t>
            </w:r>
            <w:proofErr w:type="spellEnd"/>
            <w:r>
              <w:t xml:space="preserve"> </w:t>
            </w:r>
            <w:proofErr w:type="spellStart"/>
            <w:r>
              <w:t>noi</w:t>
            </w:r>
            <w:proofErr w:type="spellEnd"/>
            <w:r>
              <w:t xml:space="preserve"> </w:t>
            </w:r>
            <w:proofErr w:type="spellStart"/>
            <w:r>
              <w:t>prin</w:t>
            </w:r>
            <w:proofErr w:type="spellEnd"/>
            <w:r>
              <w:t xml:space="preserve"> </w:t>
            </w:r>
            <w:proofErr w:type="spellStart"/>
            <w:r>
              <w:t>actualizarea</w:t>
            </w:r>
            <w:proofErr w:type="spellEnd"/>
            <w:r>
              <w:t xml:space="preserve"> </w:t>
            </w:r>
            <w:proofErr w:type="spellStart"/>
            <w:r>
              <w:t>permanentă</w:t>
            </w:r>
            <w:proofErr w:type="spellEnd"/>
            <w:r>
              <w:t xml:space="preserve"> </w:t>
            </w:r>
            <w:proofErr w:type="gramStart"/>
            <w:r>
              <w:t>a</w:t>
            </w:r>
            <w:proofErr w:type="gramEnd"/>
            <w:r>
              <w:t xml:space="preserve"> </w:t>
            </w:r>
            <w:proofErr w:type="spellStart"/>
            <w:r>
              <w:t>informațiilor</w:t>
            </w:r>
            <w:proofErr w:type="spellEnd"/>
            <w:r>
              <w:t xml:space="preserve"> </w:t>
            </w:r>
            <w:proofErr w:type="spellStart"/>
            <w:r>
              <w:t>proprii</w:t>
            </w:r>
            <w:proofErr w:type="spellEnd"/>
            <w:r>
              <w:t xml:space="preserve">, precum </w:t>
            </w:r>
            <w:proofErr w:type="spellStart"/>
            <w:r>
              <w:t>și</w:t>
            </w:r>
            <w:proofErr w:type="spellEnd"/>
            <w:r>
              <w:t xml:space="preserve"> din </w:t>
            </w:r>
            <w:proofErr w:type="spellStart"/>
            <w:r>
              <w:t>domeniul</w:t>
            </w:r>
            <w:proofErr w:type="spellEnd"/>
            <w:r>
              <w:t xml:space="preserve"> artistic </w:t>
            </w:r>
            <w:proofErr w:type="spellStart"/>
            <w:r>
              <w:t>și</w:t>
            </w:r>
            <w:proofErr w:type="spellEnd"/>
            <w:r>
              <w:t xml:space="preserve"> al </w:t>
            </w:r>
            <w:proofErr w:type="spellStart"/>
            <w:r>
              <w:t>și</w:t>
            </w:r>
            <w:proofErr w:type="spellEnd"/>
            <w:r>
              <w:t xml:space="preserve"> </w:t>
            </w:r>
            <w:proofErr w:type="spellStart"/>
            <w:r>
              <w:t>procesului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  <w:r>
              <w:t xml:space="preserve">/ </w:t>
            </w:r>
            <w:proofErr w:type="spellStart"/>
            <w:r>
              <w:t>conservare</w:t>
            </w:r>
            <w:proofErr w:type="spellEnd"/>
            <w:r>
              <w:t xml:space="preserve">; </w:t>
            </w:r>
            <w:proofErr w:type="spellStart"/>
            <w:r>
              <w:t>Studentul</w:t>
            </w:r>
            <w:proofErr w:type="spellEnd"/>
            <w:r>
              <w:t>/</w:t>
            </w:r>
            <w:proofErr w:type="spellStart"/>
            <w:r>
              <w:t>absolventul</w:t>
            </w:r>
            <w:proofErr w:type="spellEnd"/>
            <w:r>
              <w:t xml:space="preserve"> </w:t>
            </w:r>
            <w:proofErr w:type="spellStart"/>
            <w:r>
              <w:t>adaptează</w:t>
            </w:r>
            <w:proofErr w:type="spellEnd"/>
            <w:r>
              <w:t xml:space="preserve"> </w:t>
            </w:r>
            <w:proofErr w:type="spellStart"/>
            <w:r>
              <w:t>practicile</w:t>
            </w:r>
            <w:proofErr w:type="spellEnd"/>
            <w:r>
              <w:t xml:space="preserve"> </w:t>
            </w:r>
            <w:proofErr w:type="spellStart"/>
            <w:r>
              <w:t>artistice</w:t>
            </w:r>
            <w:proofErr w:type="spellEnd"/>
            <w:r>
              <w:t xml:space="preserve"> </w:t>
            </w:r>
            <w:proofErr w:type="spellStart"/>
            <w:r>
              <w:t>și</w:t>
            </w:r>
            <w:proofErr w:type="spellEnd"/>
            <w:r>
              <w:t xml:space="preserve"> de </w:t>
            </w:r>
            <w:proofErr w:type="spellStart"/>
            <w:r>
              <w:t>restaurare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a </w:t>
            </w:r>
            <w:proofErr w:type="spellStart"/>
            <w:r>
              <w:t>răspunde</w:t>
            </w:r>
            <w:proofErr w:type="spellEnd"/>
            <w:r>
              <w:t xml:space="preserve"> </w:t>
            </w:r>
            <w:proofErr w:type="spellStart"/>
            <w:r>
              <w:t>schimbărilor</w:t>
            </w:r>
            <w:proofErr w:type="spellEnd"/>
            <w:r>
              <w:t xml:space="preserve"> din </w:t>
            </w:r>
            <w:proofErr w:type="spellStart"/>
            <w:r>
              <w:t>peisajul</w:t>
            </w:r>
            <w:proofErr w:type="spellEnd"/>
            <w:r>
              <w:t xml:space="preserve"> artistic global, </w:t>
            </w:r>
            <w:proofErr w:type="spellStart"/>
            <w:r>
              <w:t>asigurând</w:t>
            </w:r>
            <w:proofErr w:type="spellEnd"/>
            <w:r>
              <w:t xml:space="preserve"> </w:t>
            </w:r>
            <w:proofErr w:type="spellStart"/>
            <w:r>
              <w:t>relevanța</w:t>
            </w:r>
            <w:proofErr w:type="spellEnd"/>
            <w:r>
              <w:t xml:space="preserve"> </w:t>
            </w:r>
            <w:proofErr w:type="spellStart"/>
            <w:r>
              <w:t>în</w:t>
            </w:r>
            <w:proofErr w:type="spellEnd"/>
            <w:r>
              <w:t xml:space="preserve"> </w:t>
            </w:r>
            <w:proofErr w:type="spellStart"/>
            <w:r>
              <w:t>contextul</w:t>
            </w:r>
            <w:proofErr w:type="spellEnd"/>
            <w:r>
              <w:t xml:space="preserve"> </w:t>
            </w:r>
            <w:proofErr w:type="spellStart"/>
            <w:r>
              <w:t>contemporan</w:t>
            </w:r>
            <w:proofErr w:type="spellEnd"/>
            <w:r>
              <w:t>.</w:t>
            </w:r>
          </w:p>
        </w:tc>
      </w:tr>
      <w:tr w:rsidR="00370FE5" w14:paraId="7AD9AD60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059FF" w14:textId="77777777" w:rsidR="00370FE5" w:rsidRDefault="00370FE5">
            <w:pPr>
              <w:rPr>
                <w:b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94D94" w14:textId="77777777" w:rsidR="00370FE5" w:rsidRDefault="00370FE5">
            <w:pPr>
              <w:rPr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D43E" w14:textId="77777777" w:rsidR="00370FE5" w:rsidRDefault="00370FE5">
            <w:pPr>
              <w:rPr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8588B" w14:textId="77777777" w:rsidR="00370FE5" w:rsidRDefault="00370FE5">
            <w:pPr>
              <w:rPr>
                <w:lang w:val="ro-RO"/>
              </w:rPr>
            </w:pPr>
          </w:p>
        </w:tc>
      </w:tr>
      <w:tr w:rsidR="00370FE5" w14:paraId="1C0EB15C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ABD3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6B52A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0DB3C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75183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370FE5" w14:paraId="0ABA9146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A664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C09DF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364B0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8203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370FE5" w14:paraId="6ACC2A62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5B86D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12ACD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3E864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73013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  <w:tr w:rsidR="00370FE5" w14:paraId="101626AA" w14:textId="77777777"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B76EE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2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E76D5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19236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2EA5F" w14:textId="77777777" w:rsidR="00370FE5" w:rsidRDefault="00370FE5">
            <w:pPr>
              <w:ind w:left="57" w:firstLine="426"/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72FA4C2A" w14:textId="77777777" w:rsidR="00370FE5" w:rsidRDefault="00370FE5">
      <w:pPr>
        <w:ind w:left="57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10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p w14:paraId="41C61A11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7. </w:t>
      </w:r>
      <w:proofErr w:type="spellStart"/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Conţinuturi</w:t>
      </w:r>
      <w:proofErr w:type="spellEnd"/>
    </w:p>
    <w:p w14:paraId="41C61A12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color w:val="FF0000"/>
          <w:sz w:val="22"/>
          <w:szCs w:val="22"/>
          <w:lang w:val="ro-RO"/>
        </w:rPr>
      </w:pPr>
    </w:p>
    <w:tbl>
      <w:tblPr>
        <w:tblStyle w:val="Style31"/>
        <w:tblW w:w="990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51"/>
        <w:gridCol w:w="2396"/>
        <w:gridCol w:w="1857"/>
      </w:tblGrid>
      <w:tr w:rsidR="00370FE5" w14:paraId="41C61A17" w14:textId="77777777">
        <w:trPr>
          <w:jc w:val="center"/>
        </w:trPr>
        <w:tc>
          <w:tcPr>
            <w:tcW w:w="5651" w:type="dxa"/>
          </w:tcPr>
          <w:p w14:paraId="41C61A13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7.1. Curs</w:t>
            </w:r>
          </w:p>
        </w:tc>
        <w:tc>
          <w:tcPr>
            <w:tcW w:w="2396" w:type="dxa"/>
          </w:tcPr>
          <w:p w14:paraId="41C61A1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  <w:p w14:paraId="41C61A15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  <w:tc>
          <w:tcPr>
            <w:tcW w:w="1857" w:type="dxa"/>
          </w:tcPr>
          <w:p w14:paraId="41C61A1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  <w:proofErr w:type="spellEnd"/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 xml:space="preserve"> </w:t>
            </w:r>
          </w:p>
        </w:tc>
      </w:tr>
      <w:tr w:rsidR="00370FE5" w14:paraId="7D6A85DD" w14:textId="77777777">
        <w:trPr>
          <w:trHeight w:val="310"/>
          <w:jc w:val="center"/>
        </w:trPr>
        <w:tc>
          <w:tcPr>
            <w:tcW w:w="5651" w:type="dxa"/>
          </w:tcPr>
          <w:p w14:paraId="6FD38C41" w14:textId="77777777" w:rsidR="00370FE5" w:rsidRDefault="00000000">
            <w:pPr>
              <w:rPr>
                <w:rFonts w:ascii="Arial Narrow" w:hAnsi="Arial Narrow"/>
                <w:sz w:val="22"/>
                <w:szCs w:val="22"/>
                <w:lang w:val="fr-FR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Curaţirea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enzimatică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procesul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restaurare</w:t>
            </w:r>
            <w:proofErr w:type="spellEnd"/>
          </w:p>
        </w:tc>
        <w:tc>
          <w:tcPr>
            <w:tcW w:w="2396" w:type="dxa"/>
            <w:vMerge w:val="restart"/>
          </w:tcPr>
          <w:p w14:paraId="21B88CC8" w14:textId="77777777" w:rsidR="00370FE5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proofErr w:type="spellStart"/>
            <w:r>
              <w:rPr>
                <w:i/>
                <w:sz w:val="22"/>
                <w:szCs w:val="22"/>
              </w:rPr>
              <w:t>Prelegere</w:t>
            </w:r>
            <w:proofErr w:type="spellEnd"/>
            <w:r>
              <w:rPr>
                <w:i/>
                <w:sz w:val="22"/>
                <w:szCs w:val="22"/>
              </w:rPr>
              <w:t xml:space="preserve">, </w:t>
            </w:r>
            <w:proofErr w:type="spellStart"/>
            <w:r>
              <w:rPr>
                <w:i/>
                <w:sz w:val="22"/>
                <w:szCs w:val="22"/>
              </w:rPr>
              <w:t>discuţii</w:t>
            </w:r>
            <w:proofErr w:type="spellEnd"/>
          </w:p>
        </w:tc>
        <w:tc>
          <w:tcPr>
            <w:tcW w:w="1857" w:type="dxa"/>
          </w:tcPr>
          <w:p w14:paraId="3FFD8F2D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701964CB" w14:textId="77777777">
        <w:trPr>
          <w:trHeight w:val="310"/>
          <w:jc w:val="center"/>
        </w:trPr>
        <w:tc>
          <w:tcPr>
            <w:tcW w:w="5651" w:type="dxa"/>
          </w:tcPr>
          <w:p w14:paraId="54045E89" w14:textId="77777777" w:rsidR="00370FE5" w:rsidRDefault="00000000">
            <w:pPr>
              <w:rPr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Notiuni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generale </w:t>
            </w:r>
            <w:proofErr w:type="spellStart"/>
            <w:r>
              <w:rPr>
                <w:color w:val="000000"/>
                <w:sz w:val="22"/>
                <w:szCs w:val="22"/>
              </w:rPr>
              <w:t>despre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enzyme</w:t>
            </w:r>
          </w:p>
        </w:tc>
        <w:tc>
          <w:tcPr>
            <w:tcW w:w="2396" w:type="dxa"/>
            <w:vMerge/>
          </w:tcPr>
          <w:p w14:paraId="0D0473EE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5BA9401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1 ore</w:t>
            </w:r>
          </w:p>
        </w:tc>
      </w:tr>
      <w:tr w:rsidR="00370FE5" w14:paraId="37AEAA4A" w14:textId="77777777">
        <w:trPr>
          <w:trHeight w:val="310"/>
          <w:jc w:val="center"/>
        </w:trPr>
        <w:tc>
          <w:tcPr>
            <w:tcW w:w="5651" w:type="dxa"/>
          </w:tcPr>
          <w:p w14:paraId="44F901F3" w14:textId="77777777" w:rsidR="00370FE5" w:rsidRDefault="00000000">
            <w:pPr>
              <w:rPr>
                <w:lang w:val="ro-RO"/>
              </w:rPr>
            </w:pPr>
            <w:r>
              <w:rPr>
                <w:color w:val="000000"/>
                <w:sz w:val="22"/>
                <w:szCs w:val="22"/>
              </w:rPr>
              <w:t xml:space="preserve">Date </w:t>
            </w:r>
            <w:proofErr w:type="spellStart"/>
            <w:r>
              <w:rPr>
                <w:color w:val="000000"/>
                <w:sz w:val="22"/>
                <w:szCs w:val="22"/>
              </w:rPr>
              <w:t>istorice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despre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cercetarea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folosirea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enzimelor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procesul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restaurare</w:t>
            </w:r>
            <w:proofErr w:type="spellEnd"/>
          </w:p>
        </w:tc>
        <w:tc>
          <w:tcPr>
            <w:tcW w:w="2396" w:type="dxa"/>
            <w:vMerge/>
          </w:tcPr>
          <w:p w14:paraId="2F8D34DC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392301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70F25209" w14:textId="77777777">
        <w:trPr>
          <w:trHeight w:val="310"/>
          <w:jc w:val="center"/>
        </w:trPr>
        <w:tc>
          <w:tcPr>
            <w:tcW w:w="5651" w:type="dxa"/>
          </w:tcPr>
          <w:p w14:paraId="3C97E924" w14:textId="77777777" w:rsidR="00370FE5" w:rsidRDefault="00000000">
            <w:pPr>
              <w:rPr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Enzimele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ca </w:t>
            </w:r>
            <w:proofErr w:type="spellStart"/>
            <w:r>
              <w:rPr>
                <w:color w:val="000000"/>
                <w:sz w:val="22"/>
                <w:szCs w:val="22"/>
              </w:rPr>
              <w:t>alternativă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reală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la </w:t>
            </w:r>
            <w:proofErr w:type="spellStart"/>
            <w:r>
              <w:rPr>
                <w:color w:val="000000"/>
                <w:sz w:val="22"/>
                <w:szCs w:val="22"/>
              </w:rPr>
              <w:t>utilizarea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solvenților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organic</w:t>
            </w:r>
          </w:p>
        </w:tc>
        <w:tc>
          <w:tcPr>
            <w:tcW w:w="2396" w:type="dxa"/>
            <w:vMerge/>
          </w:tcPr>
          <w:p w14:paraId="67A67461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7A3B91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3FDFAF08" w14:textId="77777777">
        <w:trPr>
          <w:trHeight w:val="310"/>
          <w:jc w:val="center"/>
        </w:trPr>
        <w:tc>
          <w:tcPr>
            <w:tcW w:w="5651" w:type="dxa"/>
          </w:tcPr>
          <w:p w14:paraId="4EEAC2B5" w14:textId="77777777" w:rsidR="00370FE5" w:rsidRDefault="00000000">
            <w:pPr>
              <w:rPr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Clasificarea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enzimelor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hidrolitice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în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funcție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substrat</w:t>
            </w:r>
            <w:proofErr w:type="spellEnd"/>
          </w:p>
        </w:tc>
        <w:tc>
          <w:tcPr>
            <w:tcW w:w="2396" w:type="dxa"/>
            <w:vMerge/>
          </w:tcPr>
          <w:p w14:paraId="68CA946E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8FA088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092B933D" w14:textId="77777777">
        <w:trPr>
          <w:trHeight w:val="90"/>
          <w:jc w:val="center"/>
        </w:trPr>
        <w:tc>
          <w:tcPr>
            <w:tcW w:w="5651" w:type="dxa"/>
          </w:tcPr>
          <w:p w14:paraId="4593D594" w14:textId="77777777" w:rsidR="00370FE5" w:rsidRDefault="00000000">
            <w:pPr>
              <w:rPr>
                <w:lang w:val="ro-RO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Recomandări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precauții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privind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utilizarea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curațirilor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enzimatice</w:t>
            </w:r>
            <w:proofErr w:type="spellEnd"/>
          </w:p>
        </w:tc>
        <w:tc>
          <w:tcPr>
            <w:tcW w:w="2396" w:type="dxa"/>
            <w:vMerge/>
          </w:tcPr>
          <w:p w14:paraId="1D97F43B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65DD84E5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41C61A1B" w14:textId="77777777">
        <w:trPr>
          <w:trHeight w:val="310"/>
          <w:jc w:val="center"/>
        </w:trPr>
        <w:tc>
          <w:tcPr>
            <w:tcW w:w="5651" w:type="dxa"/>
          </w:tcPr>
          <w:p w14:paraId="41C61A18" w14:textId="77777777" w:rsidR="00370FE5" w:rsidRDefault="00000000">
            <w:pPr>
              <w:rPr>
                <w:rFonts w:ascii="Arial Narrow" w:hAnsi="Arial Narrow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Metodologia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de </w:t>
            </w:r>
            <w:proofErr w:type="spellStart"/>
            <w:r>
              <w:rPr>
                <w:color w:val="000000"/>
                <w:sz w:val="22"/>
                <w:szCs w:val="22"/>
              </w:rPr>
              <w:t>efectuare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 </w:t>
            </w:r>
            <w:proofErr w:type="spellStart"/>
            <w:r>
              <w:rPr>
                <w:color w:val="000000"/>
                <w:sz w:val="22"/>
                <w:szCs w:val="22"/>
              </w:rPr>
              <w:t>curățirilor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enzimatice</w:t>
            </w:r>
            <w:proofErr w:type="spellEnd"/>
          </w:p>
        </w:tc>
        <w:tc>
          <w:tcPr>
            <w:tcW w:w="2396" w:type="dxa"/>
            <w:vMerge/>
          </w:tcPr>
          <w:p w14:paraId="41C61A19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1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2  ore</w:t>
            </w:r>
          </w:p>
        </w:tc>
      </w:tr>
      <w:tr w:rsidR="00370FE5" w14:paraId="46BBABB1" w14:textId="77777777">
        <w:trPr>
          <w:trHeight w:val="310"/>
          <w:jc w:val="center"/>
        </w:trPr>
        <w:tc>
          <w:tcPr>
            <w:tcW w:w="5651" w:type="dxa"/>
          </w:tcPr>
          <w:p w14:paraId="75DB4AA6" w14:textId="77777777" w:rsidR="00370FE5" w:rsidRDefault="00000000">
            <w:pPr>
              <w:spacing w:line="276" w:lineRule="auto"/>
              <w:rPr>
                <w:rFonts w:ascii="Arial Narrow" w:hAnsi="Arial Narrow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Preparate </w:t>
            </w:r>
            <w:proofErr w:type="spellStart"/>
            <w:r>
              <w:rPr>
                <w:color w:val="000000"/>
                <w:sz w:val="22"/>
                <w:szCs w:val="22"/>
              </w:rPr>
              <w:t>enzimatice</w:t>
            </w:r>
            <w:proofErr w:type="spellEnd"/>
          </w:p>
        </w:tc>
        <w:tc>
          <w:tcPr>
            <w:tcW w:w="2396" w:type="dxa"/>
          </w:tcPr>
          <w:p w14:paraId="7C33F405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7F2264CF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1 oră</w:t>
            </w:r>
          </w:p>
        </w:tc>
      </w:tr>
      <w:tr w:rsidR="00370FE5" w14:paraId="41C61A69" w14:textId="77777777">
        <w:trPr>
          <w:jc w:val="center"/>
        </w:trPr>
        <w:tc>
          <w:tcPr>
            <w:tcW w:w="9904" w:type="dxa"/>
            <w:gridSpan w:val="3"/>
          </w:tcPr>
          <w:p w14:paraId="41C61A50" w14:textId="77777777" w:rsidR="00370FE5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30263312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   Baldini, U., </w:t>
            </w:r>
            <w:r>
              <w:rPr>
                <w:i/>
                <w:lang w:val="pt-BR"/>
              </w:rPr>
              <w:t>Teoria del restauro e unità di metodologia,</w:t>
            </w:r>
            <w:r>
              <w:rPr>
                <w:lang w:val="pt-BR"/>
              </w:rPr>
              <w:t xml:space="preserve"> volumul I-II, Nardini Editori, Firenze, 1997</w:t>
            </w:r>
          </w:p>
          <w:p w14:paraId="6B890FB6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Bazzi, </w:t>
            </w:r>
            <w:r>
              <w:rPr>
                <w:lang w:val="pt-BR"/>
              </w:rPr>
              <w:tab/>
              <w:t xml:space="preserve">M., </w:t>
            </w:r>
            <w:r>
              <w:rPr>
                <w:i/>
                <w:lang w:val="pt-BR"/>
              </w:rPr>
              <w:t>Abecedario Pittorico,</w:t>
            </w:r>
            <w:r>
              <w:rPr>
                <w:lang w:val="pt-BR"/>
              </w:rPr>
              <w:t xml:space="preserve"> Longanesi &amp; C. Milano, 1956</w:t>
            </w:r>
          </w:p>
          <w:p w14:paraId="490AEA39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Brandi, Cesaro, </w:t>
            </w:r>
            <w:r>
              <w:rPr>
                <w:i/>
                <w:lang w:val="pt-BR"/>
              </w:rPr>
              <w:t>Teoria restaurării,</w:t>
            </w:r>
            <w:r>
              <w:rPr>
                <w:lang w:val="pt-BR"/>
              </w:rPr>
              <w:t xml:space="preserve"> Editura Meridiane, Bucureşti, 1996</w:t>
            </w:r>
          </w:p>
          <w:p w14:paraId="4B057AE7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Ceanini, C. </w:t>
            </w:r>
            <w:r>
              <w:rPr>
                <w:i/>
                <w:lang w:val="pt-BR"/>
              </w:rPr>
              <w:t>Tratat de pictură</w:t>
            </w:r>
            <w:r>
              <w:rPr>
                <w:lang w:val="pt-BR"/>
              </w:rPr>
              <w:t>, Editura Meridiane, Bucureăti 1977</w:t>
            </w:r>
          </w:p>
          <w:p w14:paraId="629A6CD3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Dionisie din Furna, </w:t>
            </w:r>
            <w:r>
              <w:rPr>
                <w:i/>
                <w:lang w:val="pt-BR"/>
              </w:rPr>
              <w:t>Carte de pictură,</w:t>
            </w:r>
            <w:r>
              <w:rPr>
                <w:lang w:val="pt-BR"/>
              </w:rPr>
              <w:t xml:space="preserve"> Editura Meridiane, Bucureăti 1979</w:t>
            </w:r>
          </w:p>
          <w:p w14:paraId="243D4E1F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Ghenadie, </w:t>
            </w:r>
            <w:r>
              <w:rPr>
                <w:i/>
                <w:lang w:val="pt-BR"/>
              </w:rPr>
              <w:t>Iconografia. Arta de a zugrăvi biserici şi  icoane bisericeşti,</w:t>
            </w:r>
            <w:r>
              <w:rPr>
                <w:lang w:val="pt-BR"/>
              </w:rPr>
              <w:t xml:space="preserve"> Tipografia Cărţilor Bisericeşti, Bucureşti, 1903</w:t>
            </w:r>
          </w:p>
          <w:p w14:paraId="57E9621C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Hevel, Marc, </w:t>
            </w:r>
            <w:r>
              <w:rPr>
                <w:i/>
                <w:lang w:val="pt-BR"/>
              </w:rPr>
              <w:t>Tehnica tabloului</w:t>
            </w:r>
            <w:r>
              <w:rPr>
                <w:lang w:val="pt-BR"/>
              </w:rPr>
              <w:t>, Editura  Meridiane, Bucureăti 1980</w:t>
            </w:r>
          </w:p>
          <w:p w14:paraId="50B72C81" w14:textId="77777777" w:rsidR="00370FE5" w:rsidRDefault="00000000">
            <w:pPr>
              <w:tabs>
                <w:tab w:val="left" w:pos="960"/>
              </w:tabs>
              <w:ind w:left="284"/>
              <w:jc w:val="both"/>
            </w:pPr>
            <w:r>
              <w:rPr>
                <w:lang w:val="pt-BR"/>
              </w:rPr>
              <w:tab/>
            </w:r>
            <w:r>
              <w:t xml:space="preserve">Horie, C. V., </w:t>
            </w:r>
            <w:r>
              <w:rPr>
                <w:i/>
              </w:rPr>
              <w:t>Materials for Conservation,</w:t>
            </w:r>
            <w:r>
              <w:t xml:space="preserve"> Butterworths, London</w:t>
            </w:r>
          </w:p>
          <w:p w14:paraId="7CE6D3B0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tab/>
            </w:r>
            <w:r>
              <w:rPr>
                <w:lang w:val="pt-BR"/>
              </w:rPr>
              <w:t xml:space="preserve">Istudor, Ioan, Ciobanu, Ghe., </w:t>
            </w:r>
            <w:r>
              <w:rPr>
                <w:i/>
                <w:lang w:val="pt-BR"/>
              </w:rPr>
              <w:t>Dispersii de caseinat de calciu folosite în conservarea picturilor murale în frescă şi tempera,</w:t>
            </w:r>
            <w:r>
              <w:rPr>
                <w:lang w:val="pt-BR"/>
              </w:rPr>
              <w:t xml:space="preserve"> în Cercetări de conservare şi restaurare 2, Muzeul Naţional de Istorie, Bucureşti,1982, pg. 127</w:t>
            </w:r>
          </w:p>
          <w:p w14:paraId="423C4B8C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Consideraţii tehnice asupra unor picturii murale din România (epocile antică, medieval şi modern)</w:t>
            </w:r>
            <w:r>
              <w:rPr>
                <w:lang w:val="pt-BR"/>
              </w:rPr>
              <w:t>, în Revista Monumentelor istorice, anul XXXII, nr. 1, 2001-2003, pp. 76-100</w:t>
            </w:r>
          </w:p>
          <w:p w14:paraId="795EF4A4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Istudor, Ioan, </w:t>
            </w:r>
            <w:r>
              <w:rPr>
                <w:i/>
                <w:lang w:val="pt-BR"/>
              </w:rPr>
              <w:t>No</w:t>
            </w:r>
            <w:proofErr w:type="spellStart"/>
            <w:r>
              <w:rPr>
                <w:i/>
                <w:lang w:val="ro-RO"/>
              </w:rPr>
              <w:t>ţ</w:t>
            </w:r>
            <w:proofErr w:type="spellEnd"/>
            <w:r>
              <w:rPr>
                <w:i/>
                <w:lang w:val="pt-BR"/>
              </w:rPr>
              <w:t>iuni de chimia picturii,</w:t>
            </w:r>
            <w:r>
              <w:rPr>
                <w:lang w:val="pt-BR"/>
              </w:rPr>
              <w:t xml:space="preserve"> Ed. DAIM PUBLISHING HOUSE, Bucuretşi, 2006</w:t>
            </w:r>
          </w:p>
          <w:p w14:paraId="066FCA10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Istudor, Ioan, U</w:t>
            </w:r>
            <w:r>
              <w:rPr>
                <w:i/>
                <w:lang w:val="pt-BR"/>
              </w:rPr>
              <w:t>n fenomen de denaturare a culorilor în picture murală de la Voroneţ,</w:t>
            </w:r>
            <w:r>
              <w:rPr>
                <w:lang w:val="pt-BR"/>
              </w:rPr>
              <w:t xml:space="preserve"> în Revista Muzeelor, II, nr. 1, 1965, pp. 65-66</w:t>
            </w:r>
          </w:p>
          <w:p w14:paraId="344741CC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Lăzărescu, L., </w:t>
            </w:r>
            <w:r>
              <w:rPr>
                <w:i/>
                <w:lang w:val="pt-BR"/>
              </w:rPr>
              <w:t>Pictura în ulei</w:t>
            </w:r>
            <w:r>
              <w:rPr>
                <w:lang w:val="pt-BR"/>
              </w:rPr>
              <w:t>, Editura Signal Plus, Deva, 1996</w:t>
            </w:r>
          </w:p>
          <w:p w14:paraId="255DD59A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Matteini, M.,Moles, A., </w:t>
            </w:r>
            <w:r>
              <w:rPr>
                <w:i/>
                <w:lang w:val="pt-BR"/>
              </w:rPr>
              <w:t>La chimica nel restauro,</w:t>
            </w:r>
            <w:r>
              <w:rPr>
                <w:lang w:val="pt-BR"/>
              </w:rPr>
              <w:t xml:space="preserve"> Nardini Editore, Firenze, 1989</w:t>
            </w:r>
          </w:p>
          <w:p w14:paraId="46A50C8C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Mihalcu, Mişu, </w:t>
            </w:r>
            <w:r>
              <w:rPr>
                <w:i/>
                <w:lang w:val="pt-BR"/>
              </w:rPr>
              <w:t>Conservarea operelorde artăşi a monumentelor istorice,</w:t>
            </w:r>
            <w:r>
              <w:rPr>
                <w:lang w:val="pt-BR"/>
              </w:rPr>
              <w:t xml:space="preserve"> Editura Ştiinţifică, Bucureşti, 1970</w:t>
            </w:r>
          </w:p>
          <w:p w14:paraId="79254790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>Mihalcu, Mişu, Valori medieval româneşti, Editura Sport-turism, Bucureşti, 1984</w:t>
            </w:r>
          </w:p>
          <w:p w14:paraId="06546708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0C22E15D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6FC444A1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EA711BA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4DC93E91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672DB2F3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27B4711B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150B3A84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4CCE9692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1772BDB3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0683C9EE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056CF91C" w14:textId="77777777" w:rsidR="00370FE5" w:rsidRDefault="00000000">
            <w:pPr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            Florea Oprea, </w:t>
            </w:r>
            <w:r>
              <w:rPr>
                <w:i/>
                <w:iCs/>
                <w:lang w:val="ro-RO"/>
              </w:rPr>
              <w:t xml:space="preserve">Biologie pentru conservarea </w:t>
            </w:r>
            <w:proofErr w:type="spellStart"/>
            <w:r>
              <w:rPr>
                <w:i/>
                <w:iCs/>
                <w:lang w:val="ro-RO"/>
              </w:rPr>
              <w:t>şi</w:t>
            </w:r>
            <w:proofErr w:type="spellEnd"/>
            <w:r>
              <w:rPr>
                <w:i/>
                <w:iCs/>
                <w:lang w:val="ro-RO"/>
              </w:rPr>
              <w:t xml:space="preserve"> restaurarea patrimoniului cultural</w:t>
            </w:r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Bucureşti</w:t>
            </w:r>
            <w:proofErr w:type="spellEnd"/>
            <w:r>
              <w:rPr>
                <w:lang w:val="ro-RO"/>
              </w:rPr>
              <w:t xml:space="preserve">, Editura </w:t>
            </w:r>
            <w:proofErr w:type="spellStart"/>
            <w:r>
              <w:rPr>
                <w:lang w:val="ro-RO"/>
              </w:rPr>
              <w:t>Maiko</w:t>
            </w:r>
            <w:proofErr w:type="spellEnd"/>
            <w:r>
              <w:rPr>
                <w:lang w:val="ro-RO"/>
              </w:rPr>
              <w:t xml:space="preserve">, 2006. </w:t>
            </w:r>
          </w:p>
          <w:p w14:paraId="09F1AD68" w14:textId="77777777" w:rsidR="00370FE5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 xml:space="preserve">Biodeteriorarea operei de artă </w:t>
            </w:r>
            <w:proofErr w:type="spellStart"/>
            <w:r>
              <w:rPr>
                <w:i/>
                <w:lang w:val="ro-RO"/>
              </w:rPr>
              <w:t>şi</w:t>
            </w:r>
            <w:proofErr w:type="spellEnd"/>
            <w:r>
              <w:rPr>
                <w:i/>
                <w:lang w:val="ro-RO"/>
              </w:rPr>
              <w:t xml:space="preserve"> a materialelor structurale</w:t>
            </w:r>
            <w:r>
              <w:rPr>
                <w:lang w:val="ro-RO"/>
              </w:rPr>
              <w:t>, Buc., Ed. OSIM, 2012.</w:t>
            </w:r>
          </w:p>
          <w:p w14:paraId="1C291942" w14:textId="77777777" w:rsidR="00370FE5" w:rsidRDefault="00000000">
            <w:pPr>
              <w:jc w:val="both"/>
              <w:rPr>
                <w:sz w:val="28"/>
                <w:lang w:val="ro-RO"/>
              </w:rPr>
            </w:pPr>
            <w:r>
              <w:rPr>
                <w:lang w:val="ro-RO"/>
              </w:rPr>
              <w:t xml:space="preserve">Parker Th. A., </w:t>
            </w:r>
            <w:proofErr w:type="spellStart"/>
            <w:r>
              <w:rPr>
                <w:i/>
                <w:iCs/>
                <w:lang w:val="ro-RO"/>
              </w:rPr>
              <w:t>Study</w:t>
            </w:r>
            <w:proofErr w:type="spellEnd"/>
            <w:r>
              <w:rPr>
                <w:i/>
                <w:iCs/>
                <w:lang w:val="ro-RO"/>
              </w:rPr>
              <w:t xml:space="preserve"> on </w:t>
            </w:r>
            <w:proofErr w:type="spellStart"/>
            <w:r>
              <w:rPr>
                <w:i/>
                <w:iCs/>
                <w:lang w:val="ro-RO"/>
              </w:rPr>
              <w:t>integrated</w:t>
            </w:r>
            <w:proofErr w:type="spellEnd"/>
            <w:r>
              <w:rPr>
                <w:i/>
                <w:iCs/>
                <w:lang w:val="ro-RO"/>
              </w:rPr>
              <w:t xml:space="preserve"> </w:t>
            </w:r>
            <w:proofErr w:type="spellStart"/>
            <w:r>
              <w:rPr>
                <w:i/>
                <w:iCs/>
                <w:lang w:val="ro-RO"/>
              </w:rPr>
              <w:t>pest</w:t>
            </w:r>
            <w:proofErr w:type="spellEnd"/>
            <w:r>
              <w:rPr>
                <w:i/>
                <w:iCs/>
                <w:lang w:val="ro-RO"/>
              </w:rPr>
              <w:t xml:space="preserve"> management for </w:t>
            </w:r>
            <w:proofErr w:type="spellStart"/>
            <w:r>
              <w:rPr>
                <w:i/>
                <w:iCs/>
                <w:lang w:val="ro-RO"/>
              </w:rPr>
              <w:t>libraries</w:t>
            </w:r>
            <w:proofErr w:type="spellEnd"/>
            <w:r>
              <w:rPr>
                <w:i/>
                <w:iCs/>
                <w:lang w:val="ro-RO"/>
              </w:rPr>
              <w:t xml:space="preserve"> </w:t>
            </w:r>
            <w:proofErr w:type="spellStart"/>
            <w:r>
              <w:rPr>
                <w:i/>
                <w:iCs/>
                <w:lang w:val="ro-RO"/>
              </w:rPr>
              <w:t>and</w:t>
            </w:r>
            <w:proofErr w:type="spellEnd"/>
            <w:r>
              <w:rPr>
                <w:i/>
                <w:iCs/>
                <w:lang w:val="ro-RO"/>
              </w:rPr>
              <w:t xml:space="preserve"> </w:t>
            </w:r>
            <w:proofErr w:type="spellStart"/>
            <w:r>
              <w:rPr>
                <w:i/>
                <w:iCs/>
                <w:lang w:val="ro-RO"/>
              </w:rPr>
              <w:t>archives,</w:t>
            </w:r>
            <w:r>
              <w:rPr>
                <w:lang w:val="ro-RO"/>
              </w:rPr>
              <w:t>Paris</w:t>
            </w:r>
            <w:proofErr w:type="spellEnd"/>
            <w:r>
              <w:rPr>
                <w:lang w:val="ro-RO"/>
              </w:rPr>
              <w:t xml:space="preserve">, UNESCO, General Information </w:t>
            </w:r>
            <w:proofErr w:type="spellStart"/>
            <w:r>
              <w:rPr>
                <w:lang w:val="ro-RO"/>
              </w:rPr>
              <w:t>Programme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and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UNISIST</w:t>
            </w:r>
            <w:proofErr w:type="spellEnd"/>
            <w:r>
              <w:rPr>
                <w:lang w:val="ro-RO"/>
              </w:rPr>
              <w:t xml:space="preserve"> (</w:t>
            </w:r>
            <w:proofErr w:type="spellStart"/>
            <w:r>
              <w:rPr>
                <w:lang w:val="ro-RO"/>
              </w:rPr>
              <w:t>PGI</w:t>
            </w:r>
            <w:proofErr w:type="spellEnd"/>
            <w:r>
              <w:rPr>
                <w:lang w:val="ro-RO"/>
              </w:rPr>
              <w:t>-88/WS/20), 1988, 119 p</w:t>
            </w:r>
          </w:p>
          <w:p w14:paraId="44B9F87E" w14:textId="77777777" w:rsidR="00370FE5" w:rsidRDefault="00000000">
            <w:pPr>
              <w:ind w:left="785"/>
              <w:jc w:val="both"/>
              <w:rPr>
                <w:lang w:val="ro-RO"/>
              </w:rPr>
            </w:pPr>
            <w:proofErr w:type="spellStart"/>
            <w:r>
              <w:rPr>
                <w:lang w:val="ro-RO"/>
              </w:rPr>
              <w:t>Ioniţă</w:t>
            </w:r>
            <w:proofErr w:type="spellEnd"/>
            <w:r>
              <w:rPr>
                <w:lang w:val="ro-RO"/>
              </w:rPr>
              <w:t xml:space="preserve"> I., </w:t>
            </w:r>
            <w:r>
              <w:rPr>
                <w:i/>
                <w:iCs/>
                <w:lang w:val="ro-RO"/>
              </w:rPr>
              <w:t xml:space="preserve">Cercetări privind biologia ciupercilor care produc biodeteriorarea operelor de artă </w:t>
            </w:r>
            <w:proofErr w:type="spellStart"/>
            <w:r>
              <w:rPr>
                <w:i/>
                <w:iCs/>
                <w:lang w:val="ro-RO"/>
              </w:rPr>
              <w:t>şi</w:t>
            </w:r>
            <w:proofErr w:type="spellEnd"/>
            <w:r>
              <w:rPr>
                <w:i/>
                <w:iCs/>
                <w:lang w:val="ro-RO"/>
              </w:rPr>
              <w:t xml:space="preserve"> monumentelor de cultură </w:t>
            </w:r>
            <w:r>
              <w:rPr>
                <w:lang w:val="ro-RO"/>
              </w:rPr>
              <w:t xml:space="preserve">(Teză de doctorat), </w:t>
            </w:r>
            <w:proofErr w:type="spellStart"/>
            <w:r>
              <w:rPr>
                <w:lang w:val="ro-RO"/>
              </w:rPr>
              <w:t>Bucureşti</w:t>
            </w:r>
            <w:proofErr w:type="spellEnd"/>
            <w:r>
              <w:rPr>
                <w:lang w:val="ro-RO"/>
              </w:rPr>
              <w:t xml:space="preserve">, Institutul de </w:t>
            </w:r>
            <w:proofErr w:type="spellStart"/>
            <w:r>
              <w:rPr>
                <w:lang w:val="ro-RO"/>
              </w:rPr>
              <w:t>Ştiinţe</w:t>
            </w:r>
            <w:proofErr w:type="spellEnd"/>
            <w:r>
              <w:rPr>
                <w:lang w:val="ro-RO"/>
              </w:rPr>
              <w:t xml:space="preserve"> Biologice, 1974.</w:t>
            </w:r>
          </w:p>
          <w:p w14:paraId="0A1D17E6" w14:textId="77777777" w:rsidR="00370FE5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Oprea F., </w:t>
            </w:r>
            <w:r>
              <w:rPr>
                <w:i/>
                <w:iCs/>
                <w:lang w:val="ro-RO"/>
              </w:rPr>
              <w:t>Aspecte ecologice ale biodeteriorării documentelor</w:t>
            </w:r>
            <w:r>
              <w:rPr>
                <w:lang w:val="ro-RO"/>
              </w:rPr>
              <w:t xml:space="preserve">, in: </w:t>
            </w:r>
            <w:proofErr w:type="spellStart"/>
            <w:r>
              <w:rPr>
                <w:lang w:val="ro-RO"/>
              </w:rPr>
              <w:t>Ştiinţa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Tehnica în Arhive (F. Oprea, red. coord.), </w:t>
            </w:r>
            <w:proofErr w:type="spellStart"/>
            <w:r>
              <w:rPr>
                <w:lang w:val="ro-RO"/>
              </w:rPr>
              <w:t>Bucureşti</w:t>
            </w:r>
            <w:proofErr w:type="spellEnd"/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Direcţia</w:t>
            </w:r>
            <w:proofErr w:type="spellEnd"/>
            <w:r>
              <w:rPr>
                <w:lang w:val="ro-RO"/>
              </w:rPr>
              <w:t xml:space="preserve"> Generală a Arhivelor statului &amp; Consiliul </w:t>
            </w:r>
            <w:proofErr w:type="spellStart"/>
            <w:r>
              <w:rPr>
                <w:lang w:val="ro-RO"/>
              </w:rPr>
              <w:t>Naţional</w:t>
            </w:r>
            <w:proofErr w:type="spellEnd"/>
            <w:r>
              <w:rPr>
                <w:lang w:val="ro-RO"/>
              </w:rPr>
              <w:t xml:space="preserve"> pentru </w:t>
            </w:r>
            <w:proofErr w:type="spellStart"/>
            <w:r>
              <w:rPr>
                <w:lang w:val="ro-RO"/>
              </w:rPr>
              <w:t>Ştiinţă</w:t>
            </w:r>
            <w:proofErr w:type="spellEnd"/>
            <w:r>
              <w:rPr>
                <w:lang w:val="ro-RO"/>
              </w:rPr>
              <w:t xml:space="preserve"> </w:t>
            </w:r>
            <w:proofErr w:type="spellStart"/>
            <w:r>
              <w:rPr>
                <w:lang w:val="ro-RO"/>
              </w:rPr>
              <w:t>şi</w:t>
            </w:r>
            <w:proofErr w:type="spellEnd"/>
            <w:r>
              <w:rPr>
                <w:lang w:val="ro-RO"/>
              </w:rPr>
              <w:t xml:space="preserve"> Florea Oprea, </w:t>
            </w:r>
            <w:r>
              <w:rPr>
                <w:i/>
                <w:iCs/>
                <w:lang w:val="ro-RO"/>
              </w:rPr>
              <w:t xml:space="preserve">Biologie pentru conservarea </w:t>
            </w:r>
            <w:proofErr w:type="spellStart"/>
            <w:r>
              <w:rPr>
                <w:i/>
                <w:iCs/>
                <w:lang w:val="ro-RO"/>
              </w:rPr>
              <w:t>şi</w:t>
            </w:r>
            <w:proofErr w:type="spellEnd"/>
            <w:r>
              <w:rPr>
                <w:i/>
                <w:iCs/>
                <w:lang w:val="ro-RO"/>
              </w:rPr>
              <w:t xml:space="preserve"> restaurarea patrimoniului cultural</w:t>
            </w:r>
            <w:r>
              <w:rPr>
                <w:lang w:val="ro-RO"/>
              </w:rPr>
              <w:t xml:space="preserve">, </w:t>
            </w:r>
            <w:proofErr w:type="spellStart"/>
            <w:r>
              <w:rPr>
                <w:lang w:val="ro-RO"/>
              </w:rPr>
              <w:t>Bucureşti</w:t>
            </w:r>
            <w:proofErr w:type="spellEnd"/>
            <w:r>
              <w:rPr>
                <w:lang w:val="ro-RO"/>
              </w:rPr>
              <w:t xml:space="preserve">, Editura </w:t>
            </w:r>
            <w:proofErr w:type="spellStart"/>
            <w:r>
              <w:rPr>
                <w:lang w:val="ro-RO"/>
              </w:rPr>
              <w:t>Maiko</w:t>
            </w:r>
            <w:proofErr w:type="spellEnd"/>
            <w:r>
              <w:rPr>
                <w:lang w:val="ro-RO"/>
              </w:rPr>
              <w:t xml:space="preserve">, 2006. </w:t>
            </w:r>
          </w:p>
          <w:p w14:paraId="252C7744" w14:textId="77777777" w:rsidR="00370FE5" w:rsidRDefault="00000000">
            <w:pPr>
              <w:ind w:left="785"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Florea Oprea, </w:t>
            </w:r>
            <w:r>
              <w:rPr>
                <w:i/>
                <w:lang w:val="ro-RO"/>
              </w:rPr>
              <w:t xml:space="preserve">Biodeteriorarea operei de artă </w:t>
            </w:r>
            <w:proofErr w:type="spellStart"/>
            <w:r>
              <w:rPr>
                <w:i/>
                <w:lang w:val="ro-RO"/>
              </w:rPr>
              <w:t>şi</w:t>
            </w:r>
            <w:proofErr w:type="spellEnd"/>
            <w:r>
              <w:rPr>
                <w:i/>
                <w:lang w:val="ro-RO"/>
              </w:rPr>
              <w:t xml:space="preserve"> a materialelor structurale</w:t>
            </w:r>
            <w:r>
              <w:rPr>
                <w:lang w:val="ro-RO"/>
              </w:rPr>
              <w:t>, Buc., Ed. OSIM, 2012.</w:t>
            </w:r>
          </w:p>
          <w:p w14:paraId="381CCF0F" w14:textId="77777777" w:rsidR="00370FE5" w:rsidRDefault="00000000">
            <w:pPr>
              <w:rPr>
                <w:rFonts w:ascii="Roboto" w:hAnsi="Roboto"/>
                <w:sz w:val="20"/>
                <w:szCs w:val="20"/>
              </w:rPr>
            </w:pPr>
            <w:r>
              <w:rPr>
                <w:rFonts w:ascii="Roboto" w:hAnsi="Roboto"/>
                <w:sz w:val="20"/>
                <w:szCs w:val="20"/>
              </w:rPr>
              <w:br/>
            </w:r>
          </w:p>
          <w:p w14:paraId="41C61A68" w14:textId="77777777" w:rsidR="00370FE5" w:rsidRDefault="00370FE5">
            <w:pPr>
              <w:rPr>
                <w:rFonts w:ascii="Roboto" w:hAnsi="Roboto"/>
                <w:sz w:val="20"/>
                <w:szCs w:val="20"/>
              </w:rPr>
            </w:pPr>
          </w:p>
        </w:tc>
      </w:tr>
      <w:tr w:rsidR="00370FE5" w14:paraId="41C61A6D" w14:textId="77777777">
        <w:trPr>
          <w:jc w:val="center"/>
        </w:trPr>
        <w:tc>
          <w:tcPr>
            <w:tcW w:w="5651" w:type="dxa"/>
          </w:tcPr>
          <w:p w14:paraId="41C61A6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lastRenderedPageBreak/>
              <w:t>7.2 Seminar</w:t>
            </w:r>
          </w:p>
        </w:tc>
        <w:tc>
          <w:tcPr>
            <w:tcW w:w="2396" w:type="dxa"/>
          </w:tcPr>
          <w:p w14:paraId="41C61A6B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Metode de predare</w:t>
            </w:r>
          </w:p>
        </w:tc>
        <w:tc>
          <w:tcPr>
            <w:tcW w:w="1857" w:type="dxa"/>
          </w:tcPr>
          <w:p w14:paraId="41C61A6C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proofErr w:type="spellStart"/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Observaţii</w:t>
            </w:r>
            <w:proofErr w:type="spellEnd"/>
          </w:p>
        </w:tc>
      </w:tr>
      <w:tr w:rsidR="00370FE5" w14:paraId="41C61A71" w14:textId="77777777">
        <w:trPr>
          <w:jc w:val="center"/>
        </w:trPr>
        <w:tc>
          <w:tcPr>
            <w:tcW w:w="5651" w:type="dxa"/>
          </w:tcPr>
          <w:p w14:paraId="41C61A6E" w14:textId="77777777" w:rsidR="00370FE5" w:rsidRDefault="00000000">
            <w:pPr>
              <w:widowControl w:val="0"/>
              <w:autoSpaceDE w:val="0"/>
              <w:autoSpaceDN w:val="0"/>
              <w:adjustRightInd w:val="0"/>
              <w:rPr>
                <w:rFonts w:ascii="Arial Narrow" w:hAnsi="Arial Narrow" w:cs="Arial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Factorii </w:t>
            </w:r>
            <w:proofErr w:type="spellStart"/>
            <w:r>
              <w:rPr>
                <w:sz w:val="22"/>
                <w:szCs w:val="22"/>
                <w:lang w:val="ro-RO"/>
              </w:rPr>
              <w:t>fizico</w:t>
            </w:r>
            <w:proofErr w:type="spellEnd"/>
            <w:r>
              <w:rPr>
                <w:sz w:val="22"/>
                <w:szCs w:val="22"/>
                <w:lang w:val="ro-RO"/>
              </w:rPr>
              <w:t>-climatici și chimici de degradare a monumentelor</w:t>
            </w:r>
          </w:p>
        </w:tc>
        <w:tc>
          <w:tcPr>
            <w:tcW w:w="2396" w:type="dxa"/>
            <w:vMerge w:val="restart"/>
          </w:tcPr>
          <w:p w14:paraId="5F76E0A7" w14:textId="77777777" w:rsidR="00370FE5" w:rsidRDefault="00000000">
            <w:pPr>
              <w:rPr>
                <w:sz w:val="22"/>
                <w:szCs w:val="22"/>
              </w:rPr>
            </w:pPr>
            <w:proofErr w:type="spellStart"/>
            <w:r>
              <w:rPr>
                <w:i/>
                <w:sz w:val="22"/>
                <w:szCs w:val="22"/>
              </w:rPr>
              <w:t>Lucrări</w:t>
            </w:r>
            <w:proofErr w:type="spellEnd"/>
            <w:r>
              <w:rPr>
                <w:i/>
                <w:sz w:val="22"/>
                <w:szCs w:val="22"/>
              </w:rPr>
              <w:t xml:space="preserve"> de </w:t>
            </w:r>
            <w:proofErr w:type="spellStart"/>
            <w:proofErr w:type="gramStart"/>
            <w:r>
              <w:rPr>
                <w:i/>
                <w:sz w:val="22"/>
                <w:szCs w:val="22"/>
              </w:rPr>
              <w:t>laborator,</w:t>
            </w:r>
            <w:r>
              <w:rPr>
                <w:sz w:val="22"/>
                <w:szCs w:val="22"/>
              </w:rPr>
              <w:t>Discuţii</w:t>
            </w:r>
            <w:proofErr w:type="spellEnd"/>
            <w:proofErr w:type="gramEnd"/>
          </w:p>
          <w:p w14:paraId="434FDF33" w14:textId="77777777" w:rsidR="00370FE5" w:rsidRDefault="00000000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Susţinere</w:t>
            </w:r>
            <w:proofErr w:type="spellEnd"/>
            <w:r>
              <w:rPr>
                <w:i/>
                <w:sz w:val="22"/>
                <w:szCs w:val="22"/>
              </w:rPr>
              <w:t xml:space="preserve"> de </w:t>
            </w:r>
            <w:proofErr w:type="spellStart"/>
            <w:r>
              <w:rPr>
                <w:i/>
                <w:sz w:val="22"/>
                <w:szCs w:val="22"/>
              </w:rPr>
              <w:t>referate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şi</w:t>
            </w:r>
            <w:proofErr w:type="spellEnd"/>
            <w:r>
              <w:rPr>
                <w:i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sz w:val="22"/>
                <w:szCs w:val="22"/>
              </w:rPr>
              <w:t>analiza</w:t>
            </w:r>
            <w:proofErr w:type="spellEnd"/>
            <w:r>
              <w:rPr>
                <w:i/>
                <w:sz w:val="22"/>
                <w:szCs w:val="22"/>
              </w:rPr>
              <w:t xml:space="preserve"> lor</w:t>
            </w:r>
          </w:p>
        </w:tc>
        <w:tc>
          <w:tcPr>
            <w:tcW w:w="1857" w:type="dxa"/>
          </w:tcPr>
          <w:p w14:paraId="41C61A70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370FE5" w14:paraId="41C61A75" w14:textId="77777777">
        <w:trPr>
          <w:jc w:val="center"/>
        </w:trPr>
        <w:tc>
          <w:tcPr>
            <w:tcW w:w="5651" w:type="dxa"/>
          </w:tcPr>
          <w:p w14:paraId="41C61A7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proofErr w:type="spellStart"/>
            <w:r>
              <w:rPr>
                <w:sz w:val="22"/>
                <w:szCs w:val="22"/>
                <w:lang w:val="ro-RO"/>
              </w:rPr>
              <w:t>Activităţi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de stabilizare a proceselor de degradare efectuate pe pictură murală</w:t>
            </w:r>
          </w:p>
        </w:tc>
        <w:tc>
          <w:tcPr>
            <w:tcW w:w="2396" w:type="dxa"/>
            <w:vMerge/>
          </w:tcPr>
          <w:p w14:paraId="41C61A73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4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370FE5" w14:paraId="41C61A79" w14:textId="77777777">
        <w:trPr>
          <w:trHeight w:val="305"/>
          <w:jc w:val="center"/>
        </w:trPr>
        <w:tc>
          <w:tcPr>
            <w:tcW w:w="5651" w:type="dxa"/>
          </w:tcPr>
          <w:p w14:paraId="41C61A7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Radiațiile luminoase și procesele de degradare a materialelor organice și a pigmenților; Agenții poluanți</w:t>
            </w:r>
          </w:p>
        </w:tc>
        <w:tc>
          <w:tcPr>
            <w:tcW w:w="2396" w:type="dxa"/>
            <w:vMerge/>
          </w:tcPr>
          <w:p w14:paraId="41C61A77" w14:textId="77777777" w:rsidR="00370FE5" w:rsidRDefault="00370FE5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</w:p>
        </w:tc>
        <w:tc>
          <w:tcPr>
            <w:tcW w:w="1857" w:type="dxa"/>
          </w:tcPr>
          <w:p w14:paraId="41C61A78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370FE5" w14:paraId="13BBAEF0" w14:textId="77777777">
        <w:trPr>
          <w:jc w:val="center"/>
        </w:trPr>
        <w:tc>
          <w:tcPr>
            <w:tcW w:w="5651" w:type="dxa"/>
          </w:tcPr>
          <w:p w14:paraId="2A8C92DE" w14:textId="77777777" w:rsidR="00370FE5" w:rsidRDefault="00000000">
            <w:pPr>
              <w:jc w:val="both"/>
              <w:rPr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Alcătuirea unei </w:t>
            </w:r>
            <w:proofErr w:type="spellStart"/>
            <w:r>
              <w:rPr>
                <w:sz w:val="22"/>
                <w:szCs w:val="22"/>
                <w:lang w:val="ro-RO"/>
              </w:rPr>
              <w:t>documentaţii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scrise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fotografice privind procesele de degradare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stabilizarea acestora la o biserică din </w:t>
            </w:r>
            <w:proofErr w:type="spellStart"/>
            <w:r>
              <w:rPr>
                <w:sz w:val="22"/>
                <w:szCs w:val="22"/>
                <w:lang w:val="ro-RO"/>
              </w:rPr>
              <w:t>Bucureşti</w:t>
            </w:r>
            <w:proofErr w:type="spellEnd"/>
          </w:p>
        </w:tc>
        <w:tc>
          <w:tcPr>
            <w:tcW w:w="2396" w:type="dxa"/>
          </w:tcPr>
          <w:p w14:paraId="6D9D52E0" w14:textId="77777777" w:rsidR="00370FE5" w:rsidRDefault="00000000">
            <w:pP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proofErr w:type="spellStart"/>
            <w:r>
              <w:rPr>
                <w:i/>
                <w:iCs/>
                <w:sz w:val="22"/>
                <w:szCs w:val="22"/>
              </w:rPr>
              <w:t>Demonstrații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și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lucrări</w:t>
            </w:r>
            <w:proofErr w:type="spellEnd"/>
            <w:r>
              <w:rPr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i/>
                <w:iCs/>
                <w:sz w:val="22"/>
                <w:szCs w:val="22"/>
              </w:rPr>
              <w:t>individuale</w:t>
            </w:r>
            <w:proofErr w:type="spellEnd"/>
          </w:p>
        </w:tc>
        <w:tc>
          <w:tcPr>
            <w:tcW w:w="1857" w:type="dxa"/>
          </w:tcPr>
          <w:p w14:paraId="1ECBE570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  <w:lang w:val="ro-RO"/>
              </w:rPr>
              <w:t>14 ore</w:t>
            </w:r>
          </w:p>
        </w:tc>
      </w:tr>
      <w:tr w:rsidR="00370FE5" w14:paraId="41C61AAD" w14:textId="77777777">
        <w:trPr>
          <w:jc w:val="center"/>
        </w:trPr>
        <w:tc>
          <w:tcPr>
            <w:tcW w:w="9904" w:type="dxa"/>
            <w:gridSpan w:val="3"/>
          </w:tcPr>
          <w:p w14:paraId="5270E4CB" w14:textId="77777777" w:rsidR="00370FE5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Bibliografie:</w:t>
            </w:r>
          </w:p>
          <w:p w14:paraId="6B3E3AD5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 xml:space="preserve">Mora Paolo, Mora Laura, Philipot Paul, </w:t>
            </w:r>
            <w:r>
              <w:rPr>
                <w:i/>
                <w:lang w:val="pt-BR"/>
              </w:rPr>
              <w:t>Conservarea picturilor murale,</w:t>
            </w:r>
            <w:r>
              <w:rPr>
                <w:lang w:val="pt-BR"/>
              </w:rPr>
              <w:t xml:space="preserve"> Editura Meridiane, Bucureşti, 1986</w:t>
            </w:r>
          </w:p>
          <w:p w14:paraId="24123F8C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 xml:space="preserve">Chimia Generală, </w:t>
            </w:r>
            <w:r>
              <w:rPr>
                <w:lang w:val="pt-BR"/>
              </w:rPr>
              <w:t>Ediţia a II-a, Editura Tehnică, Bucureşti ,1968</w:t>
            </w:r>
          </w:p>
          <w:p w14:paraId="5E92831E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Neniţescu, C. D., </w:t>
            </w:r>
            <w:r>
              <w:rPr>
                <w:i/>
                <w:lang w:val="pt-BR"/>
              </w:rPr>
              <w:t>Tratat elementar de chimie organic,</w:t>
            </w:r>
            <w:r>
              <w:rPr>
                <w:lang w:val="pt-BR"/>
              </w:rPr>
              <w:t xml:space="preserve"> volumul II, Ediţia a IV-a, Editura Tehnică, Bucureşti ,1958</w:t>
            </w:r>
          </w:p>
          <w:p w14:paraId="4C7A3DDF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Nicolescu Corină, </w:t>
            </w:r>
            <w:r>
              <w:rPr>
                <w:i/>
                <w:lang w:val="pt-BR"/>
              </w:rPr>
              <w:t>Muzeologie generală</w:t>
            </w:r>
            <w:r>
              <w:rPr>
                <w:lang w:val="pt-BR"/>
              </w:rPr>
              <w:t>, Editura Didactică şi Pedagogică, Bucureşti, 1979</w:t>
            </w:r>
          </w:p>
          <w:p w14:paraId="6A110209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Oprea, Florea, </w:t>
            </w:r>
            <w:r>
              <w:rPr>
                <w:i/>
                <w:lang w:val="pt-BR"/>
              </w:rPr>
              <w:t xml:space="preserve">Biologie pentru conservarea şi restaurarea patrimoniului cultural, </w:t>
            </w:r>
            <w:r>
              <w:rPr>
                <w:lang w:val="pt-BR"/>
              </w:rPr>
              <w:t>Editura Maiko, Bucureşti, 2006</w:t>
            </w:r>
          </w:p>
          <w:p w14:paraId="74DA5370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Opriş, Ioan, </w:t>
            </w:r>
            <w:r>
              <w:rPr>
                <w:i/>
                <w:lang w:val="pt-BR"/>
              </w:rPr>
              <w:t>Protejarea patrimoniului cultural naţional,</w:t>
            </w:r>
            <w:r>
              <w:rPr>
                <w:lang w:val="pt-BR"/>
              </w:rPr>
              <w:t xml:space="preserve"> Ministerul de Interne, Editura Fundaţia România de Mâine, Bucureşti, 1995</w:t>
            </w:r>
          </w:p>
          <w:p w14:paraId="354E6446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Petrescu, C., </w:t>
            </w:r>
            <w:r>
              <w:rPr>
                <w:i/>
                <w:lang w:val="pt-BR"/>
              </w:rPr>
              <w:t>L’art de la fresque</w:t>
            </w:r>
            <w:r>
              <w:rPr>
                <w:lang w:val="pt-BR"/>
              </w:rPr>
              <w:t>, Le Franc, Paris, 1932</w:t>
            </w:r>
          </w:p>
          <w:p w14:paraId="5A2D6BA7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Sandu , Irina Crina Anca, Sandu, Ioan, Popoiu, Paula, Donezé van Saanen, </w:t>
            </w:r>
            <w:r>
              <w:rPr>
                <w:i/>
                <w:lang w:val="pt-BR"/>
              </w:rPr>
              <w:t>Aspecte metodologice privind conservarea ştiinţifică a patrimoniului cultural,</w:t>
            </w:r>
            <w:r>
              <w:rPr>
                <w:lang w:val="pt-BR"/>
              </w:rPr>
              <w:t xml:space="preserve"> Editura Corson, Iaşi, 2001</w:t>
            </w:r>
          </w:p>
          <w:p w14:paraId="23B777A5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lastRenderedPageBreak/>
              <w:tab/>
              <w:t xml:space="preserve">Sandu, Ioan, </w:t>
            </w:r>
            <w:r>
              <w:rPr>
                <w:i/>
                <w:lang w:val="pt-BR"/>
              </w:rPr>
              <w:t xml:space="preserve">Ştiinţa, Tehnica şi Arta Conservării şi Restaurării, </w:t>
            </w:r>
            <w:r>
              <w:rPr>
                <w:lang w:val="pt-BR"/>
              </w:rPr>
              <w:t>supliment al Analelor Ştiinţifice, volumul I, II, III, Editura Universităţii “Al. I. Cuza”, Iaşi, 1997, 1998, 1999</w:t>
            </w:r>
          </w:p>
          <w:p w14:paraId="34CCEFBD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Verna, C. Săndulescu, </w:t>
            </w:r>
            <w:r>
              <w:rPr>
                <w:i/>
                <w:lang w:val="pt-BR"/>
              </w:rPr>
              <w:t>Materiale şi tehnica picturii,</w:t>
            </w:r>
            <w:r>
              <w:rPr>
                <w:lang w:val="pt-BR"/>
              </w:rPr>
              <w:t xml:space="preserve"> Editura Marineasa, Timişoara, 2000</w:t>
            </w:r>
          </w:p>
          <w:p w14:paraId="1BF03379" w14:textId="77777777" w:rsidR="00370FE5" w:rsidRDefault="00000000">
            <w:pPr>
              <w:tabs>
                <w:tab w:val="left" w:pos="960"/>
              </w:tabs>
              <w:ind w:left="284"/>
              <w:jc w:val="both"/>
              <w:rPr>
                <w:lang w:val="pt-BR"/>
              </w:rPr>
            </w:pPr>
            <w:r>
              <w:rPr>
                <w:lang w:val="pt-BR"/>
              </w:rPr>
              <w:tab/>
              <w:t xml:space="preserve">Vinner, A. V., </w:t>
            </w:r>
            <w:r>
              <w:rPr>
                <w:i/>
                <w:lang w:val="pt-BR"/>
              </w:rPr>
              <w:t>Materiali I tehnika monumentalno-decorativnoi jivopisi Stennaia, plafonnaia i decorativnaia jivopis,</w:t>
            </w:r>
            <w:r>
              <w:rPr>
                <w:lang w:val="pt-BR"/>
              </w:rPr>
              <w:t xml:space="preserve"> Iscustvo, Moskova, 1953</w:t>
            </w:r>
          </w:p>
          <w:p w14:paraId="335994A3" w14:textId="77777777" w:rsidR="00370FE5" w:rsidRDefault="00370FE5">
            <w:pPr>
              <w:widowControl w:val="0"/>
              <w:autoSpaceDE w:val="0"/>
              <w:autoSpaceDN w:val="0"/>
              <w:adjustRightInd w:val="0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</w:tbl>
    <w:p w14:paraId="41C61AAE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AF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8. Coroborarea conținuturilor disciplinei cu așteptările reprezentanților comunității epistemice, asociațiilor profesionale </w:t>
      </w:r>
      <w:proofErr w:type="spellStart"/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şi</w:t>
      </w:r>
      <w:proofErr w:type="spellEnd"/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 xml:space="preserve"> angajatori reprezentativi din domeniul aferent programului</w:t>
      </w:r>
    </w:p>
    <w:tbl>
      <w:tblPr>
        <w:tblStyle w:val="Style32"/>
        <w:tblW w:w="979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791"/>
      </w:tblGrid>
      <w:tr w:rsidR="00370FE5" w14:paraId="41C61AB1" w14:textId="77777777">
        <w:trPr>
          <w:jc w:val="center"/>
        </w:trPr>
        <w:tc>
          <w:tcPr>
            <w:tcW w:w="9791" w:type="dxa"/>
          </w:tcPr>
          <w:p w14:paraId="41C61AB0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B2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B3" w14:textId="77777777" w:rsidR="00370FE5" w:rsidRDefault="00000000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  <w:r>
        <w:rPr>
          <w:rFonts w:ascii="Arial Narrow" w:eastAsia="Arial Narrow" w:hAnsi="Arial Narrow" w:cs="Arial Narrow"/>
          <w:b/>
          <w:sz w:val="22"/>
          <w:szCs w:val="22"/>
          <w:lang w:val="ro-RO"/>
        </w:rPr>
        <w:t>9. Evaluare</w:t>
      </w:r>
    </w:p>
    <w:p w14:paraId="41C61AB4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tbl>
      <w:tblPr>
        <w:tblStyle w:val="Style33"/>
        <w:tblW w:w="100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566"/>
        <w:gridCol w:w="3402"/>
        <w:gridCol w:w="1985"/>
        <w:gridCol w:w="2126"/>
      </w:tblGrid>
      <w:tr w:rsidR="00370FE5" w14:paraId="41C61AB9" w14:textId="77777777">
        <w:trPr>
          <w:jc w:val="center"/>
        </w:trPr>
        <w:tc>
          <w:tcPr>
            <w:tcW w:w="2566" w:type="dxa"/>
          </w:tcPr>
          <w:p w14:paraId="41C61AB5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Tip de activitate</w:t>
            </w:r>
          </w:p>
        </w:tc>
        <w:tc>
          <w:tcPr>
            <w:tcW w:w="3402" w:type="dxa"/>
          </w:tcPr>
          <w:p w14:paraId="41C61AB6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9.1. Criterii de evaluare</w:t>
            </w:r>
          </w:p>
        </w:tc>
        <w:tc>
          <w:tcPr>
            <w:tcW w:w="1985" w:type="dxa"/>
          </w:tcPr>
          <w:p w14:paraId="41C61AB7" w14:textId="77777777" w:rsidR="00370FE5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9.2. Metode de evaluare</w:t>
            </w:r>
          </w:p>
        </w:tc>
        <w:tc>
          <w:tcPr>
            <w:tcW w:w="2126" w:type="dxa"/>
          </w:tcPr>
          <w:p w14:paraId="41C61AB8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9.3. Pondere din nota finală</w:t>
            </w:r>
          </w:p>
        </w:tc>
      </w:tr>
      <w:tr w:rsidR="00370FE5" w14:paraId="41C61AC0" w14:textId="77777777">
        <w:trPr>
          <w:jc w:val="center"/>
        </w:trPr>
        <w:tc>
          <w:tcPr>
            <w:tcW w:w="2566" w:type="dxa"/>
          </w:tcPr>
          <w:p w14:paraId="41C61ABA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9.4. Curs</w:t>
            </w:r>
          </w:p>
        </w:tc>
        <w:tc>
          <w:tcPr>
            <w:tcW w:w="3402" w:type="dxa"/>
          </w:tcPr>
          <w:p w14:paraId="41C61ABD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Evaluare finală</w:t>
            </w:r>
          </w:p>
        </w:tc>
        <w:tc>
          <w:tcPr>
            <w:tcW w:w="1985" w:type="dxa"/>
          </w:tcPr>
          <w:p w14:paraId="41C61ABE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scris</w:t>
            </w:r>
          </w:p>
        </w:tc>
        <w:tc>
          <w:tcPr>
            <w:tcW w:w="2126" w:type="dxa"/>
          </w:tcPr>
          <w:p w14:paraId="41C61ABF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370FE5" w14:paraId="41C61AC5" w14:textId="77777777">
        <w:trPr>
          <w:jc w:val="center"/>
        </w:trPr>
        <w:tc>
          <w:tcPr>
            <w:tcW w:w="2566" w:type="dxa"/>
          </w:tcPr>
          <w:p w14:paraId="41C61AC1" w14:textId="77777777" w:rsidR="00370FE5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9.5. Seminar</w:t>
            </w:r>
          </w:p>
        </w:tc>
        <w:tc>
          <w:tcPr>
            <w:tcW w:w="3402" w:type="dxa"/>
          </w:tcPr>
          <w:p w14:paraId="41C61AC2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Verificare pe parcurs</w:t>
            </w:r>
          </w:p>
        </w:tc>
        <w:tc>
          <w:tcPr>
            <w:tcW w:w="1985" w:type="dxa"/>
          </w:tcPr>
          <w:p w14:paraId="41C61AC3" w14:textId="77777777" w:rsidR="00370FE5" w:rsidRDefault="00000000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i/>
                <w:color w:val="000000"/>
                <w:lang w:val="ro-RO"/>
              </w:rPr>
              <w:t>Test de evaluare</w:t>
            </w:r>
          </w:p>
        </w:tc>
        <w:tc>
          <w:tcPr>
            <w:tcW w:w="2126" w:type="dxa"/>
          </w:tcPr>
          <w:p w14:paraId="41C61AC4" w14:textId="77777777" w:rsidR="00370FE5" w:rsidRDefault="00000000">
            <w:pPr>
              <w:jc w:val="center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  <w:t>50%</w:t>
            </w:r>
          </w:p>
        </w:tc>
      </w:tr>
      <w:tr w:rsidR="00370FE5" w14:paraId="41C61ACD" w14:textId="77777777">
        <w:trPr>
          <w:jc w:val="center"/>
        </w:trPr>
        <w:tc>
          <w:tcPr>
            <w:tcW w:w="2566" w:type="dxa"/>
          </w:tcPr>
          <w:p w14:paraId="41C61ACB" w14:textId="77777777" w:rsidR="00370FE5" w:rsidRDefault="00000000">
            <w:pP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  <w:t>Standard minimum de performanță</w:t>
            </w:r>
          </w:p>
        </w:tc>
        <w:tc>
          <w:tcPr>
            <w:tcW w:w="7513" w:type="dxa"/>
            <w:gridSpan w:val="3"/>
          </w:tcPr>
          <w:p w14:paraId="41C61ACC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b/>
                <w:sz w:val="22"/>
                <w:szCs w:val="22"/>
                <w:lang w:val="ro-RO"/>
              </w:rPr>
            </w:pPr>
          </w:p>
        </w:tc>
      </w:tr>
      <w:tr w:rsidR="00370FE5" w14:paraId="41C61AD0" w14:textId="77777777">
        <w:trPr>
          <w:jc w:val="center"/>
        </w:trPr>
        <w:tc>
          <w:tcPr>
            <w:tcW w:w="10079" w:type="dxa"/>
            <w:gridSpan w:val="4"/>
          </w:tcPr>
          <w:p w14:paraId="41C61ACF" w14:textId="77777777" w:rsidR="00370FE5" w:rsidRDefault="00370FE5">
            <w:pPr>
              <w:jc w:val="both"/>
              <w:rPr>
                <w:rFonts w:ascii="Arial Narrow" w:eastAsia="Arial Narrow" w:hAnsi="Arial Narrow" w:cs="Arial Narrow"/>
                <w:sz w:val="22"/>
                <w:szCs w:val="22"/>
                <w:lang w:val="ro-RO"/>
              </w:rPr>
            </w:pPr>
          </w:p>
        </w:tc>
      </w:tr>
    </w:tbl>
    <w:p w14:paraId="41C61AD1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p w14:paraId="41C61AD2" w14:textId="77777777" w:rsidR="00370FE5" w:rsidRDefault="00370FE5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p w14:paraId="41C61AD3" w14:textId="77777777" w:rsidR="00370FE5" w:rsidRDefault="00370FE5">
      <w:pPr>
        <w:spacing w:line="276" w:lineRule="auto"/>
        <w:ind w:left="-426" w:firstLine="426"/>
        <w:jc w:val="both"/>
        <w:rPr>
          <w:rFonts w:ascii="Arial Narrow" w:eastAsia="Arial Narrow" w:hAnsi="Arial Narrow" w:cs="Arial Narrow"/>
          <w:b/>
          <w:lang w:val="ro-RO"/>
        </w:rPr>
      </w:pPr>
    </w:p>
    <w:tbl>
      <w:tblPr>
        <w:tblStyle w:val="Style34"/>
        <w:tblW w:w="10188" w:type="dxa"/>
        <w:tblInd w:w="-335" w:type="dxa"/>
        <w:tblLayout w:type="fixed"/>
        <w:tblLook w:val="04A0" w:firstRow="1" w:lastRow="0" w:firstColumn="1" w:lastColumn="0" w:noHBand="0" w:noVBand="1"/>
      </w:tblPr>
      <w:tblGrid>
        <w:gridCol w:w="2185"/>
        <w:gridCol w:w="4475"/>
        <w:gridCol w:w="3528"/>
      </w:tblGrid>
      <w:tr w:rsidR="00370FE5" w14:paraId="41C61ADA" w14:textId="77777777" w:rsidTr="00CD5FF7">
        <w:trPr>
          <w:trHeight w:val="754"/>
        </w:trPr>
        <w:tc>
          <w:tcPr>
            <w:tcW w:w="2185" w:type="dxa"/>
          </w:tcPr>
          <w:p w14:paraId="41C61AD4" w14:textId="77777777" w:rsidR="00370FE5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Completării</w:t>
            </w:r>
          </w:p>
          <w:p w14:paraId="41C61AD5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D6" w14:textId="77777777" w:rsidR="00370FE5" w:rsidRDefault="00000000">
            <w:pPr>
              <w:spacing w:line="276" w:lineRule="auto"/>
              <w:ind w:left="486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curs</w:t>
            </w:r>
          </w:p>
          <w:p w14:paraId="41C61AD7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8" w14:textId="77777777" w:rsidR="00370FE5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titularului de seminar</w:t>
            </w:r>
          </w:p>
          <w:p w14:paraId="41C61AD9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70FE5" w14:paraId="41C61ADE" w14:textId="77777777">
        <w:tc>
          <w:tcPr>
            <w:tcW w:w="2185" w:type="dxa"/>
          </w:tcPr>
          <w:p w14:paraId="41C61ADB" w14:textId="44C5996C" w:rsidR="00370FE5" w:rsidRDefault="00CD5FF7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 w:rsidRPr="00CD5FF7">
              <w:rPr>
                <w:rFonts w:ascii="Arial Narrow" w:eastAsia="Arial Narrow" w:hAnsi="Arial Narrow" w:cs="Arial Narrow"/>
                <w:b/>
                <w:lang w:val="ro-RO"/>
              </w:rPr>
              <w:t>30.09.2025</w:t>
            </w:r>
          </w:p>
        </w:tc>
        <w:tc>
          <w:tcPr>
            <w:tcW w:w="4475" w:type="dxa"/>
          </w:tcPr>
          <w:p w14:paraId="41C61ADC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DD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  <w:tr w:rsidR="00370FE5" w14:paraId="41C61AE4" w14:textId="77777777">
        <w:tc>
          <w:tcPr>
            <w:tcW w:w="2185" w:type="dxa"/>
          </w:tcPr>
          <w:p w14:paraId="41C61ADF" w14:textId="77777777" w:rsidR="00370FE5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Data avizării în departament</w:t>
            </w:r>
          </w:p>
          <w:p w14:paraId="6579B788" w14:textId="1232342D" w:rsidR="000F438B" w:rsidRDefault="000F438B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01.10.2025</w:t>
            </w:r>
          </w:p>
          <w:p w14:paraId="41C61AE0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4475" w:type="dxa"/>
          </w:tcPr>
          <w:p w14:paraId="41C61AE1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  <w:tc>
          <w:tcPr>
            <w:tcW w:w="3528" w:type="dxa"/>
          </w:tcPr>
          <w:p w14:paraId="41C61AE2" w14:textId="77777777" w:rsidR="00370FE5" w:rsidRDefault="00000000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  <w:r>
              <w:rPr>
                <w:rFonts w:ascii="Arial Narrow" w:eastAsia="Arial Narrow" w:hAnsi="Arial Narrow" w:cs="Arial Narrow"/>
                <w:b/>
                <w:lang w:val="ro-RO"/>
              </w:rPr>
              <w:t>Semnătura Directorului de Departament</w:t>
            </w:r>
          </w:p>
          <w:p w14:paraId="41C61AE3" w14:textId="77777777" w:rsidR="00370FE5" w:rsidRDefault="00370FE5">
            <w:pPr>
              <w:spacing w:line="276" w:lineRule="auto"/>
              <w:jc w:val="both"/>
              <w:rPr>
                <w:rFonts w:ascii="Arial Narrow" w:eastAsia="Arial Narrow" w:hAnsi="Arial Narrow" w:cs="Arial Narrow"/>
                <w:b/>
                <w:lang w:val="ro-RO"/>
              </w:rPr>
            </w:pPr>
          </w:p>
        </w:tc>
      </w:tr>
    </w:tbl>
    <w:p w14:paraId="41C61AE5" w14:textId="77777777" w:rsidR="00370FE5" w:rsidRDefault="00370FE5">
      <w:pPr>
        <w:ind w:left="-426" w:firstLine="426"/>
        <w:jc w:val="both"/>
        <w:rPr>
          <w:rFonts w:ascii="Arial Narrow" w:eastAsia="Arial Narrow" w:hAnsi="Arial Narrow" w:cs="Arial Narrow"/>
          <w:b/>
          <w:sz w:val="22"/>
          <w:szCs w:val="22"/>
          <w:lang w:val="ro-RO"/>
        </w:rPr>
      </w:pPr>
    </w:p>
    <w:sectPr w:rsidR="00370FE5">
      <w:pgSz w:w="12240" w:h="15840"/>
      <w:pgMar w:top="1021" w:right="1418" w:bottom="1021" w:left="1418" w:header="709" w:footer="709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default"/>
    <w:sig w:usb0="00000287" w:usb1="00000000" w:usb2="00000000" w:usb3="00000000" w:csb0="2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Roboto">
    <w:altName w:val="Segoe Print"/>
    <w:charset w:val="00"/>
    <w:family w:val="auto"/>
    <w:pitch w:val="variable"/>
    <w:sig w:usb0="E0000AFF" w:usb1="5000217F" w:usb2="00000021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0737A"/>
    <w:rsid w:val="00055508"/>
    <w:rsid w:val="000E4D1E"/>
    <w:rsid w:val="000F438B"/>
    <w:rsid w:val="00121237"/>
    <w:rsid w:val="00180A04"/>
    <w:rsid w:val="00187B2B"/>
    <w:rsid w:val="001A1019"/>
    <w:rsid w:val="001C5CC6"/>
    <w:rsid w:val="00226041"/>
    <w:rsid w:val="002437FE"/>
    <w:rsid w:val="002870C9"/>
    <w:rsid w:val="002F2D2E"/>
    <w:rsid w:val="0031490C"/>
    <w:rsid w:val="00367652"/>
    <w:rsid w:val="00370FE5"/>
    <w:rsid w:val="003A7304"/>
    <w:rsid w:val="003B16A6"/>
    <w:rsid w:val="003B2038"/>
    <w:rsid w:val="003F71EF"/>
    <w:rsid w:val="00434683"/>
    <w:rsid w:val="0046552F"/>
    <w:rsid w:val="00536603"/>
    <w:rsid w:val="00561814"/>
    <w:rsid w:val="005B58D1"/>
    <w:rsid w:val="00605227"/>
    <w:rsid w:val="006B32F7"/>
    <w:rsid w:val="006D1A1A"/>
    <w:rsid w:val="006F4B61"/>
    <w:rsid w:val="0070737A"/>
    <w:rsid w:val="00715F9E"/>
    <w:rsid w:val="00760959"/>
    <w:rsid w:val="00786769"/>
    <w:rsid w:val="007E3983"/>
    <w:rsid w:val="008468C5"/>
    <w:rsid w:val="00866FA7"/>
    <w:rsid w:val="008D1CE0"/>
    <w:rsid w:val="008F45FE"/>
    <w:rsid w:val="00997E54"/>
    <w:rsid w:val="009B67FB"/>
    <w:rsid w:val="009C06D1"/>
    <w:rsid w:val="00A16296"/>
    <w:rsid w:val="00A16FE4"/>
    <w:rsid w:val="00A5457D"/>
    <w:rsid w:val="00A55528"/>
    <w:rsid w:val="00AF17E2"/>
    <w:rsid w:val="00B945B0"/>
    <w:rsid w:val="00BA5DB9"/>
    <w:rsid w:val="00BC7FEF"/>
    <w:rsid w:val="00BD1D5B"/>
    <w:rsid w:val="00BD4C3B"/>
    <w:rsid w:val="00BE586F"/>
    <w:rsid w:val="00C344A8"/>
    <w:rsid w:val="00CD5FF7"/>
    <w:rsid w:val="00CF1606"/>
    <w:rsid w:val="00D37001"/>
    <w:rsid w:val="00D52FAB"/>
    <w:rsid w:val="00E22E97"/>
    <w:rsid w:val="00F458BB"/>
    <w:rsid w:val="00FD4F7D"/>
    <w:rsid w:val="00FF55A1"/>
    <w:rsid w:val="15D6713E"/>
    <w:rsid w:val="1DA956B9"/>
    <w:rsid w:val="31940A31"/>
    <w:rsid w:val="382E64B5"/>
    <w:rsid w:val="3987427C"/>
    <w:rsid w:val="43AF6539"/>
    <w:rsid w:val="46D72A3D"/>
    <w:rsid w:val="47DD4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B9A881"/>
  <w15:docId w15:val="{8271B4EB-E824-4E63-A8EB-A7B248003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uiPriority="1" w:unhideWhenUsed="1" w:qFormat="1"/>
    <w:lsdException w:name="Body Text" w:semiHidden="1" w:unhideWhenUsed="1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uiPriority="0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zh-CN"/>
    </w:rPr>
  </w:style>
  <w:style w:type="paragraph" w:styleId="Titlu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  <w:lang w:eastAsia="en-US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uiPriority w:val="99"/>
    <w:semiHidden/>
    <w:unhideWhenUsed/>
    <w:qFormat/>
    <w:pPr>
      <w:spacing w:after="120"/>
    </w:pPr>
  </w:style>
  <w:style w:type="paragraph" w:styleId="Indentcorptext">
    <w:name w:val="Body Text Indent"/>
    <w:basedOn w:val="Normal"/>
    <w:qFormat/>
    <w:pPr>
      <w:ind w:left="1440"/>
    </w:pPr>
    <w:rPr>
      <w:rFonts w:ascii="Arial" w:hAnsi="Arial"/>
      <w:szCs w:val="20"/>
      <w:lang w:eastAsia="en-US"/>
    </w:rPr>
  </w:style>
  <w:style w:type="character" w:styleId="Referincomentariu">
    <w:name w:val="annotation reference"/>
    <w:basedOn w:val="Fontdeparagrafimplicit"/>
    <w:uiPriority w:val="99"/>
    <w:semiHidden/>
    <w:unhideWhenUsed/>
    <w:qFormat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unhideWhenUsed/>
    <w:qFormat/>
    <w:rPr>
      <w:sz w:val="20"/>
      <w:szCs w:val="20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unhideWhenUsed/>
    <w:qFormat/>
    <w:rPr>
      <w:b/>
      <w:bCs/>
    </w:rPr>
  </w:style>
  <w:style w:type="paragraph" w:styleId="Dat">
    <w:name w:val="Date"/>
    <w:basedOn w:val="Normal"/>
    <w:next w:val="Normal"/>
    <w:qFormat/>
  </w:style>
  <w:style w:type="character" w:styleId="Hyperlink">
    <w:name w:val="Hyperlink"/>
    <w:qFormat/>
    <w:rPr>
      <w:color w:val="0000FF"/>
      <w:u w:val="single"/>
    </w:rPr>
  </w:style>
  <w:style w:type="paragraph" w:styleId="NormalWeb">
    <w:name w:val="Normal (Web)"/>
    <w:basedOn w:val="Normal"/>
    <w:unhideWhenUsed/>
    <w:qFormat/>
    <w:pPr>
      <w:spacing w:before="100" w:beforeAutospacing="1" w:after="100" w:afterAutospacing="1"/>
    </w:pPr>
    <w:rPr>
      <w:lang w:eastAsia="en-US"/>
    </w:rPr>
  </w:style>
  <w:style w:type="paragraph" w:styleId="Textsimplu">
    <w:name w:val="Plain Text"/>
    <w:basedOn w:val="Normal"/>
    <w:link w:val="TextsimpluCaracter"/>
    <w:unhideWhenUsed/>
    <w:qFormat/>
    <w:rPr>
      <w:rFonts w:ascii="Calibri" w:eastAsia="Calibri" w:hAnsi="Calibri"/>
      <w:sz w:val="22"/>
      <w:szCs w:val="21"/>
      <w:lang w:eastAsia="en-US"/>
    </w:rPr>
  </w:style>
  <w:style w:type="character" w:styleId="Robust">
    <w:name w:val="Strong"/>
    <w:qFormat/>
    <w:rPr>
      <w:b/>
      <w:bCs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elgril">
    <w:name w:val="Table Grid"/>
    <w:basedOn w:val="TabelNormal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u">
    <w:name w:val="Title"/>
    <w:basedOn w:val="Normal"/>
    <w:next w:val="Normal"/>
    <w:link w:val="TitluCaracter"/>
    <w:qFormat/>
    <w:pPr>
      <w:keepNext/>
      <w:keepLines/>
      <w:spacing w:before="480" w:after="120"/>
    </w:pPr>
    <w:rPr>
      <w:b/>
      <w:sz w:val="72"/>
      <w:szCs w:val="72"/>
    </w:rPr>
  </w:style>
  <w:style w:type="character" w:customStyle="1" w:styleId="TextsimpluCaracter">
    <w:name w:val="Text simplu Caracter"/>
    <w:link w:val="Textsimplu"/>
    <w:qFormat/>
    <w:rPr>
      <w:rFonts w:ascii="Calibri" w:eastAsia="Calibri" w:hAnsi="Calibri"/>
      <w:sz w:val="22"/>
      <w:szCs w:val="21"/>
      <w:lang w:val="en-US" w:eastAsia="en-US" w:bidi="ar-SA"/>
    </w:rPr>
  </w:style>
  <w:style w:type="character" w:customStyle="1" w:styleId="description">
    <w:name w:val="description"/>
    <w:basedOn w:val="Fontdeparagrafimplicit"/>
    <w:qFormat/>
  </w:style>
  <w:style w:type="character" w:customStyle="1" w:styleId="graytext">
    <w:name w:val="graytext"/>
    <w:basedOn w:val="Fontdeparagrafimplicit"/>
    <w:qFormat/>
  </w:style>
  <w:style w:type="paragraph" w:customStyle="1" w:styleId="CharChar1CharCharCharCharCharCharChar">
    <w:name w:val="Char Char1 Char Char Char Char Char Char Char"/>
    <w:basedOn w:val="Normal"/>
    <w:qFormat/>
    <w:rPr>
      <w:lang w:val="pl-PL" w:eastAsia="pl-PL"/>
    </w:rPr>
  </w:style>
  <w:style w:type="character" w:customStyle="1" w:styleId="CorptextCaracter">
    <w:name w:val="Corp text Caracter"/>
    <w:link w:val="Corptext"/>
    <w:uiPriority w:val="99"/>
    <w:semiHidden/>
    <w:qFormat/>
    <w:rPr>
      <w:sz w:val="24"/>
      <w:szCs w:val="24"/>
      <w:lang w:eastAsia="zh-CN"/>
    </w:rPr>
  </w:style>
  <w:style w:type="table" w:customStyle="1" w:styleId="Style24">
    <w:name w:val="_Style 24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5">
    <w:name w:val="_Style 25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6">
    <w:name w:val="_Style 26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7">
    <w:name w:val="_Style 27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8">
    <w:name w:val="_Style 28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29">
    <w:name w:val="_Style 29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0">
    <w:name w:val="_Style 30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1">
    <w:name w:val="_Style 31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2">
    <w:name w:val="_Style 32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3">
    <w:name w:val="_Style 33"/>
    <w:basedOn w:val="TabelNormal"/>
    <w:qFormat/>
    <w:tblPr>
      <w:tblCellMar>
        <w:left w:w="115" w:type="dxa"/>
        <w:right w:w="115" w:type="dxa"/>
      </w:tblCellMar>
    </w:tblPr>
  </w:style>
  <w:style w:type="table" w:customStyle="1" w:styleId="Style34">
    <w:name w:val="_Style 34"/>
    <w:basedOn w:val="TabelNormal"/>
    <w:qFormat/>
    <w:tblPr>
      <w:tblCellMar>
        <w:left w:w="115" w:type="dxa"/>
        <w:right w:w="115" w:type="dxa"/>
      </w:tblCellMar>
    </w:tblPr>
  </w:style>
  <w:style w:type="character" w:customStyle="1" w:styleId="TitluCaracter">
    <w:name w:val="Titlu Caracter"/>
    <w:basedOn w:val="Fontdeparagrafimplicit"/>
    <w:link w:val="Titlu"/>
    <w:qFormat/>
    <w:rPr>
      <w:b/>
      <w:sz w:val="72"/>
      <w:szCs w:val="72"/>
      <w:lang w:val="en-US" w:eastAsia="zh-CN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qFormat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pPr>
      <w:ind w:left="720"/>
      <w:contextualSpacing/>
    </w:pPr>
  </w:style>
  <w:style w:type="character" w:customStyle="1" w:styleId="TextcomentariuCaracter">
    <w:name w:val="Text comentariu Caracter"/>
    <w:basedOn w:val="Fontdeparagrafimplicit"/>
    <w:link w:val="Textcomentariu"/>
    <w:uiPriority w:val="99"/>
    <w:qFormat/>
    <w:rPr>
      <w:sz w:val="20"/>
      <w:szCs w:val="20"/>
      <w:lang w:val="en-US" w:eastAsia="zh-CN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qFormat/>
    <w:rPr>
      <w:b/>
      <w:bCs/>
      <w:sz w:val="20"/>
      <w:szCs w:val="20"/>
      <w:lang w:val="en-US" w:eastAsia="zh-CN"/>
    </w:rPr>
  </w:style>
  <w:style w:type="table" w:customStyle="1" w:styleId="1">
    <w:name w:val="1"/>
    <w:basedOn w:val="TabelNormal"/>
    <w:qFormat/>
    <w:tbl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M85Gehz63fhta6kS9uoHF96M0MQ==">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1924</Words>
  <Characters>10971</Characters>
  <Application>Microsoft Office Word</Application>
  <DocSecurity>0</DocSecurity>
  <Lines>91</Lines>
  <Paragraphs>25</Paragraphs>
  <ScaleCrop>false</ScaleCrop>
  <Company/>
  <LinksUpToDate>false</LinksUpToDate>
  <CharactersWithSpaces>12870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Eugen</dc:creator>
  <cp:lastModifiedBy>radu andrei</cp:lastModifiedBy>
  <cp:revision>9</cp:revision>
  <dcterms:created xsi:type="dcterms:W3CDTF">2025-03-20T07:27:00Z</dcterms:created>
  <dcterms:modified xsi:type="dcterms:W3CDTF">2025-12-09T10:25:00Z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1033-12.2.0.23155</vt:lpwstr>
  </property>
  <property fmtid="{D5CDD505-2E9C-101B-9397-08002B2CF9AE}" pid="3" name="ICV">
    <vt:lpwstr>F2DCA9DC3AA34F61B20C2A92060DA8A4_12</vt:lpwstr>
  </property>
</Properties>
</file>