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FD366A" w:rsidRPr="0031490C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FD366A" w:rsidRPr="0031490C" w:rsidRDefault="00FD366A" w:rsidP="00FD366A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4489CC8E" w:rsidR="00FD366A" w:rsidRPr="00FD366A" w:rsidRDefault="00FD366A" w:rsidP="00FD366A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hAnsi="Arial Narrow" w:cs="Calibri"/>
                <w:bCs/>
                <w:lang w:val="pt-BR"/>
              </w:rPr>
              <w:t>Fa</w:t>
            </w:r>
            <w:r w:rsidRPr="00FD366A">
              <w:rPr>
                <w:rFonts w:ascii="Arial Narrow" w:hAnsi="Arial Narrow" w:cs="Calibri"/>
                <w:bCs/>
                <w:lang w:val="pt-BR"/>
              </w:rPr>
              <w:t xml:space="preserve">cultatea de </w:t>
            </w:r>
            <w:r>
              <w:rPr>
                <w:rFonts w:ascii="Arial Narrow" w:hAnsi="Arial Narrow" w:cs="Calibri"/>
                <w:bCs/>
                <w:lang w:val="pt-BR"/>
              </w:rPr>
              <w:t>T</w:t>
            </w:r>
            <w:r w:rsidRPr="00FD366A">
              <w:rPr>
                <w:rFonts w:ascii="Arial Narrow" w:hAnsi="Arial Narrow" w:cs="Calibri"/>
                <w:bCs/>
                <w:lang w:val="pt-BR"/>
              </w:rPr>
              <w:t xml:space="preserve">eologie </w:t>
            </w:r>
            <w:r>
              <w:rPr>
                <w:rFonts w:ascii="Arial Narrow" w:hAnsi="Arial Narrow" w:cs="Calibri"/>
                <w:bCs/>
                <w:lang w:val="pt-BR"/>
              </w:rPr>
              <w:t>O</w:t>
            </w:r>
            <w:r w:rsidRPr="00FD366A">
              <w:rPr>
                <w:rFonts w:ascii="Arial Narrow" w:hAnsi="Arial Narrow" w:cs="Calibri"/>
                <w:bCs/>
                <w:lang w:val="pt-BR"/>
              </w:rPr>
              <w:t>rtodoxă</w:t>
            </w:r>
          </w:p>
        </w:tc>
      </w:tr>
      <w:tr w:rsidR="00FD366A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FD366A" w:rsidRPr="0031490C" w:rsidRDefault="00FD366A" w:rsidP="00FD366A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30DA0DB2" w:rsidR="00FD366A" w:rsidRPr="00FD366A" w:rsidRDefault="008A3CB2" w:rsidP="008A3CB2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hAnsi="Arial Narrow" w:cs="Calibri"/>
                <w:bCs/>
                <w:lang w:val="fr-FR"/>
              </w:rPr>
              <w:t>T</w:t>
            </w:r>
            <w:r w:rsidR="00FD366A" w:rsidRPr="00FD366A">
              <w:rPr>
                <w:rFonts w:ascii="Arial Narrow" w:hAnsi="Arial Narrow"/>
                <w:lang w:val="ro-RO"/>
              </w:rPr>
              <w:t>eologie sistematică, practică și artă sacră</w:t>
            </w:r>
          </w:p>
        </w:tc>
      </w:tr>
      <w:tr w:rsidR="00FD366A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FD366A" w:rsidRPr="0031490C" w:rsidRDefault="00FD366A" w:rsidP="00FD366A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428E5386" w:rsidR="00FD366A" w:rsidRPr="00FD366A" w:rsidRDefault="008A3CB2" w:rsidP="008A3CB2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proofErr w:type="spellStart"/>
            <w:r>
              <w:rPr>
                <w:rFonts w:ascii="Arial Narrow" w:hAnsi="Arial Narrow" w:cs="Calibri"/>
                <w:bCs/>
              </w:rPr>
              <w:t>T</w:t>
            </w:r>
            <w:r w:rsidR="00FD366A" w:rsidRPr="00FD366A">
              <w:rPr>
                <w:rFonts w:ascii="Arial Narrow" w:hAnsi="Arial Narrow" w:cs="Calibri"/>
                <w:bCs/>
              </w:rPr>
              <w:t>eologie</w:t>
            </w:r>
            <w:proofErr w:type="spellEnd"/>
          </w:p>
        </w:tc>
      </w:tr>
      <w:tr w:rsidR="00FD366A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FD366A" w:rsidRPr="0031490C" w:rsidRDefault="00FD366A" w:rsidP="00FD366A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3CD2210A" w:rsidR="00FD366A" w:rsidRPr="00FD366A" w:rsidRDefault="008A3CB2" w:rsidP="008A3CB2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hAnsi="Arial Narrow" w:cs="Calibri"/>
                <w:bCs/>
              </w:rPr>
              <w:t>M</w:t>
            </w:r>
            <w:r w:rsidR="00FD366A" w:rsidRPr="00FD366A">
              <w:rPr>
                <w:rFonts w:ascii="Arial Narrow" w:hAnsi="Arial Narrow" w:cs="Calibri"/>
                <w:bCs/>
              </w:rPr>
              <w:t>aster</w:t>
            </w:r>
          </w:p>
        </w:tc>
      </w:tr>
      <w:tr w:rsidR="00FD366A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FD366A" w:rsidRPr="0031490C" w:rsidRDefault="00FD366A" w:rsidP="00FD366A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3D505C0F" w:rsidR="00FD366A" w:rsidRPr="00FD366A" w:rsidRDefault="008A3CB2" w:rsidP="008A3CB2">
            <w:pPr>
              <w:rPr>
                <w:rFonts w:ascii="Arial Narrow" w:eastAsia="Arial Narrow" w:hAnsi="Arial Narrow" w:cs="Arial Narrow"/>
                <w:bCs/>
                <w:lang w:val="ro-RO"/>
              </w:rPr>
            </w:pPr>
            <w:proofErr w:type="spellStart"/>
            <w:r>
              <w:rPr>
                <w:rFonts w:ascii="Arial Narrow" w:hAnsi="Arial Narrow" w:cs="Calibri"/>
                <w:bCs/>
              </w:rPr>
              <w:t>M</w:t>
            </w:r>
            <w:r w:rsidR="00FD366A" w:rsidRPr="00FD366A">
              <w:rPr>
                <w:rFonts w:ascii="Arial Narrow" w:hAnsi="Arial Narrow" w:cs="Calibri"/>
                <w:bCs/>
              </w:rPr>
              <w:t>anagementul</w:t>
            </w:r>
            <w:proofErr w:type="spellEnd"/>
            <w:r w:rsidR="00FD366A" w:rsidRPr="00FD366A">
              <w:rPr>
                <w:rFonts w:ascii="Arial Narrow" w:hAnsi="Arial Narrow" w:cs="Calibri"/>
                <w:bCs/>
              </w:rPr>
              <w:t xml:space="preserve"> economic </w:t>
            </w:r>
            <w:proofErr w:type="spellStart"/>
            <w:r w:rsidR="00FD366A" w:rsidRPr="00FD366A">
              <w:rPr>
                <w:rFonts w:ascii="Arial Narrow" w:hAnsi="Arial Narrow" w:cs="Calibri"/>
                <w:bCs/>
              </w:rPr>
              <w:t>și</w:t>
            </w:r>
            <w:proofErr w:type="spellEnd"/>
            <w:r w:rsidR="00FD366A" w:rsidRPr="00FD366A">
              <w:rPr>
                <w:rFonts w:ascii="Arial Narrow" w:hAnsi="Arial Narrow" w:cs="Calibri"/>
                <w:bCs/>
              </w:rPr>
              <w:t xml:space="preserve"> </w:t>
            </w:r>
            <w:proofErr w:type="spellStart"/>
            <w:r w:rsidR="00FD366A" w:rsidRPr="00FD366A">
              <w:rPr>
                <w:rFonts w:ascii="Arial Narrow" w:hAnsi="Arial Narrow" w:cs="Calibri"/>
                <w:bCs/>
              </w:rPr>
              <w:t>administrarea</w:t>
            </w:r>
            <w:proofErr w:type="spellEnd"/>
            <w:r w:rsidR="00FD366A" w:rsidRPr="00FD366A">
              <w:rPr>
                <w:rFonts w:ascii="Arial Narrow" w:hAnsi="Arial Narrow" w:cs="Calibri"/>
                <w:bCs/>
              </w:rPr>
              <w:t xml:space="preserve"> </w:t>
            </w:r>
            <w:proofErr w:type="spellStart"/>
            <w:r w:rsidR="00FD366A" w:rsidRPr="00FD366A">
              <w:rPr>
                <w:rFonts w:ascii="Arial Narrow" w:hAnsi="Arial Narrow" w:cs="Calibri"/>
                <w:bCs/>
              </w:rPr>
              <w:t>unităților</w:t>
            </w:r>
            <w:proofErr w:type="spellEnd"/>
            <w:r>
              <w:rPr>
                <w:rFonts w:ascii="Arial Narrow" w:hAnsi="Arial Narrow" w:cs="Calibri"/>
                <w:bCs/>
              </w:rPr>
              <w:t xml:space="preserve"> </w:t>
            </w:r>
            <w:proofErr w:type="spellStart"/>
            <w:r w:rsidR="00FD366A" w:rsidRPr="00FD366A">
              <w:rPr>
                <w:rFonts w:ascii="Arial Narrow" w:hAnsi="Arial Narrow" w:cs="Calibri"/>
                <w:bCs/>
              </w:rPr>
              <w:t>bisericești</w:t>
            </w:r>
            <w:proofErr w:type="spellEnd"/>
            <w:r w:rsidR="00FD366A" w:rsidRPr="00FD366A">
              <w:rPr>
                <w:rFonts w:ascii="Arial Narrow" w:hAnsi="Arial Narrow" w:cs="Calibri"/>
                <w:bCs/>
              </w:rPr>
              <w:t xml:space="preserve"> 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109"/>
        <w:gridCol w:w="450"/>
        <w:gridCol w:w="2250"/>
        <w:gridCol w:w="1250"/>
        <w:gridCol w:w="11"/>
      </w:tblGrid>
      <w:tr w:rsidR="00703DBC" w:rsidRPr="00E22E97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3DBC" w:rsidRPr="0031490C" w:rsidRDefault="00703DBC" w:rsidP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30E568C6" w:rsidR="00703DBC" w:rsidRPr="00703DBC" w:rsidRDefault="00703DBC" w:rsidP="00703DBC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 w:rsidRPr="00703DBC">
              <w:rPr>
                <w:rFonts w:ascii="Arial Narrow" w:hAnsi="Arial Narrow" w:cs="Calibri"/>
              </w:rPr>
              <w:t> </w:t>
            </w:r>
            <w:proofErr w:type="spellStart"/>
            <w:r w:rsidRPr="00703DBC">
              <w:rPr>
                <w:rFonts w:ascii="Arial Narrow" w:hAnsi="Arial Narrow" w:cs="Calibri"/>
              </w:rPr>
              <w:t>Antreprenoriat</w:t>
            </w:r>
            <w:proofErr w:type="spellEnd"/>
            <w:r w:rsidRPr="00703DBC">
              <w:rPr>
                <w:rFonts w:ascii="Arial Narrow" w:hAnsi="Arial Narrow" w:cs="Calibri"/>
              </w:rPr>
              <w:t xml:space="preserve"> </w:t>
            </w:r>
            <w:proofErr w:type="spellStart"/>
            <w:r w:rsidRPr="00703DBC">
              <w:rPr>
                <w:rFonts w:ascii="Arial Narrow" w:hAnsi="Arial Narrow" w:cs="Calibri"/>
              </w:rPr>
              <w:t>și</w:t>
            </w:r>
            <w:proofErr w:type="spellEnd"/>
            <w:r w:rsidRPr="00703DBC">
              <w:rPr>
                <w:rFonts w:ascii="Arial Narrow" w:hAnsi="Arial Narrow" w:cs="Calibri"/>
              </w:rPr>
              <w:t xml:space="preserve"> </w:t>
            </w:r>
            <w:proofErr w:type="spellStart"/>
            <w:r w:rsidRPr="00703DBC">
              <w:rPr>
                <w:rFonts w:ascii="Arial Narrow" w:hAnsi="Arial Narrow" w:cs="Calibri"/>
              </w:rPr>
              <w:t>cultur</w:t>
            </w:r>
            <w:proofErr w:type="spellEnd"/>
            <w:r w:rsidRPr="00703DBC">
              <w:rPr>
                <w:rFonts w:ascii="Arial Narrow" w:hAnsi="Arial Narrow" w:cs="Calibri"/>
                <w:lang w:val="ro-RO"/>
              </w:rPr>
              <w:t>ă</w:t>
            </w:r>
            <w:r w:rsidRPr="00703DBC">
              <w:rPr>
                <w:rFonts w:ascii="Arial Narrow" w:hAnsi="Arial Narrow" w:cs="Calibri"/>
              </w:rPr>
              <w:t xml:space="preserve"> </w:t>
            </w:r>
            <w:proofErr w:type="spellStart"/>
            <w:r w:rsidRPr="00703DBC">
              <w:rPr>
                <w:rFonts w:ascii="Arial Narrow" w:hAnsi="Arial Narrow" w:cs="Calibri"/>
              </w:rPr>
              <w:t>antreprenorială</w:t>
            </w:r>
            <w:proofErr w:type="spellEnd"/>
          </w:p>
        </w:tc>
      </w:tr>
      <w:tr w:rsidR="00703DBC" w:rsidRPr="0031490C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3DBC" w:rsidRPr="0031490C" w:rsidRDefault="00703DBC" w:rsidP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193F617B" w:rsidR="00703DBC" w:rsidRPr="00703DBC" w:rsidRDefault="00703DBC" w:rsidP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703DBC">
              <w:rPr>
                <w:rFonts w:ascii="Arial Narrow" w:hAnsi="Arial Narrow" w:cs="Calibri"/>
                <w:lang w:val="pt-BR"/>
              </w:rPr>
              <w:t> prof. univ. dr. Sorin-George Toma</w:t>
            </w:r>
          </w:p>
        </w:tc>
      </w:tr>
      <w:tr w:rsidR="00703DBC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3DBC" w:rsidRPr="0031490C" w:rsidRDefault="00703DBC" w:rsidP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2F8B6E39" w:rsidR="00703DBC" w:rsidRPr="00703DBC" w:rsidRDefault="00703DBC" w:rsidP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703DBC">
              <w:rPr>
                <w:rFonts w:ascii="Arial Narrow" w:hAnsi="Arial Narrow" w:cs="Calibri"/>
                <w:lang w:val="de-DE"/>
              </w:rPr>
              <w:t xml:space="preserve"> </w:t>
            </w:r>
            <w:r w:rsidRPr="00703DBC">
              <w:rPr>
                <w:rFonts w:ascii="Arial Narrow" w:hAnsi="Arial Narrow" w:cs="Calibri"/>
                <w:lang w:val="pt-BR"/>
              </w:rPr>
              <w:t>prof. univ. dr. Sorin-George Toma</w:t>
            </w:r>
          </w:p>
        </w:tc>
      </w:tr>
      <w:tr w:rsidR="0070737A" w:rsidRPr="0031490C" w14:paraId="41C619AF" w14:textId="77777777" w:rsidTr="00703DBC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60BF64E4" w:rsidR="0070737A" w:rsidRPr="0031490C" w:rsidRDefault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298E7571" w:rsidR="0070737A" w:rsidRPr="0031490C" w:rsidRDefault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2109" w:type="dxa"/>
          </w:tcPr>
          <w:p w14:paraId="41C619A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450" w:type="dxa"/>
          </w:tcPr>
          <w:p w14:paraId="41C619AC" w14:textId="593C3821" w:rsidR="0070737A" w:rsidRPr="0031490C" w:rsidRDefault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</w:p>
        </w:tc>
        <w:tc>
          <w:tcPr>
            <w:tcW w:w="2250" w:type="dxa"/>
          </w:tcPr>
          <w:p w14:paraId="41C619AD" w14:textId="3C044EB2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</w:t>
            </w:r>
            <w:r w:rsidR="00545470">
              <w:rPr>
                <w:rFonts w:ascii="Arial Narrow" w:eastAsia="Arial Narrow" w:hAnsi="Arial Narrow" w:cs="Arial Narrow"/>
                <w:lang w:val="ro-RO"/>
              </w:rPr>
              <w:t xml:space="preserve"> 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Regimul disciplinei</w:t>
            </w:r>
          </w:p>
        </w:tc>
        <w:tc>
          <w:tcPr>
            <w:tcW w:w="1250" w:type="dxa"/>
          </w:tcPr>
          <w:p w14:paraId="41C619AE" w14:textId="5CC3F550" w:rsidR="0070737A" w:rsidRPr="0031490C" w:rsidRDefault="00703DBC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obligatorie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408F50C0" w:rsidR="0070737A" w:rsidRPr="0031490C" w:rsidRDefault="00703DB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5519ABEB" w:rsidR="0070737A" w:rsidRPr="0031490C" w:rsidRDefault="00703DB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54E52BDD" w:rsidR="0070737A" w:rsidRPr="0031490C" w:rsidRDefault="00703DB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3CB5479D" w:rsidR="0070737A" w:rsidRPr="0031490C" w:rsidRDefault="00703DB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57287940" w:rsidR="0070737A" w:rsidRPr="0031490C" w:rsidRDefault="00703DB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620764C3" w:rsidR="0070737A" w:rsidRPr="0031490C" w:rsidRDefault="00703DBC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</w:tr>
      <w:tr w:rsidR="00C05EE4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3DADEC10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C05EE4">
              <w:rPr>
                <w:rFonts w:ascii="Arial Narrow" w:hAnsi="Arial Narrow" w:cs="Calibri"/>
              </w:rPr>
              <w:t>ore</w:t>
            </w:r>
          </w:p>
        </w:tc>
      </w:tr>
      <w:tr w:rsidR="00C05EE4" w:rsidRPr="00187B2B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5445E65F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C05EE4">
              <w:rPr>
                <w:rFonts w:ascii="Arial Narrow" w:hAnsi="Arial Narrow" w:cs="Calibri"/>
                <w:bCs/>
                <w:lang w:val="fr-FR"/>
              </w:rPr>
              <w:t>35</w:t>
            </w:r>
          </w:p>
        </w:tc>
      </w:tr>
      <w:tr w:rsidR="00C05EE4" w:rsidRPr="00187B2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18A3AC12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C05EE4">
              <w:rPr>
                <w:rFonts w:ascii="Arial Narrow" w:hAnsi="Arial Narrow" w:cs="Calibri"/>
                <w:bCs/>
                <w:lang w:val="fr-FR"/>
              </w:rPr>
              <w:t>20</w:t>
            </w:r>
          </w:p>
        </w:tc>
      </w:tr>
      <w:tr w:rsidR="00C05EE4" w:rsidRPr="0031490C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5A0CF50C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C05EE4">
              <w:rPr>
                <w:rFonts w:ascii="Arial Narrow" w:hAnsi="Arial Narrow" w:cs="Calibri"/>
                <w:bCs/>
                <w:lang w:val="it-IT"/>
              </w:rPr>
              <w:t>25</w:t>
            </w:r>
          </w:p>
        </w:tc>
      </w:tr>
      <w:tr w:rsidR="00C05EE4" w:rsidRPr="0031490C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3E21A447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C05EE4">
              <w:rPr>
                <w:rFonts w:ascii="Arial Narrow" w:hAnsi="Arial Narrow" w:cs="Calibri"/>
                <w:bCs/>
              </w:rPr>
              <w:t>10</w:t>
            </w:r>
          </w:p>
        </w:tc>
      </w:tr>
      <w:tr w:rsidR="00C05EE4" w:rsidRPr="0031490C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2BA8063F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C05EE4">
              <w:rPr>
                <w:rFonts w:ascii="Arial Narrow" w:hAnsi="Arial Narrow" w:cs="Calibri"/>
                <w:bCs/>
              </w:rPr>
              <w:t xml:space="preserve">  4</w:t>
            </w:r>
          </w:p>
        </w:tc>
      </w:tr>
      <w:tr w:rsidR="00C05EE4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6804592E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 w:rsidRPr="00C05EE4">
              <w:rPr>
                <w:rFonts w:ascii="Arial Narrow" w:hAnsi="Arial Narrow" w:cs="Calibri"/>
                <w:bCs/>
              </w:rPr>
              <w:t xml:space="preserve">  0</w:t>
            </w:r>
          </w:p>
        </w:tc>
      </w:tr>
      <w:tr w:rsidR="00C05EE4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09DE1FB1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 w:rsidRPr="00C05EE4">
              <w:rPr>
                <w:rFonts w:ascii="Arial Narrow" w:hAnsi="Arial Narrow" w:cs="Calibri"/>
                <w:bCs/>
              </w:rPr>
              <w:t xml:space="preserve"> 94</w:t>
            </w:r>
          </w:p>
        </w:tc>
      </w:tr>
      <w:tr w:rsidR="00C05EE4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05EE4" w:rsidRPr="0031490C" w:rsidRDefault="00C05EE4" w:rsidP="00C05EE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297284F2" w:rsidR="00C05EE4" w:rsidRPr="00C05EE4" w:rsidRDefault="00C05EE4" w:rsidP="00C05EE4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 w:rsidRPr="00C05EE4">
              <w:rPr>
                <w:rFonts w:ascii="Arial Narrow" w:hAnsi="Arial Narrow" w:cs="Calibri"/>
                <w:bCs/>
              </w:rPr>
              <w:t>150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05"/>
        <w:gridCol w:w="5924"/>
      </w:tblGrid>
      <w:tr w:rsidR="001C5CC6" w:rsidRPr="0031490C" w14:paraId="41C619E3" w14:textId="77777777" w:rsidTr="00C05EE4">
        <w:trPr>
          <w:jc w:val="center"/>
        </w:trPr>
        <w:tc>
          <w:tcPr>
            <w:tcW w:w="440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5924" w:type="dxa"/>
          </w:tcPr>
          <w:p w14:paraId="41C619E2" w14:textId="48112672" w:rsidR="001C5CC6" w:rsidRPr="0031490C" w:rsidRDefault="00C05EE4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 w:rsidTr="00C05EE4">
        <w:trPr>
          <w:jc w:val="center"/>
        </w:trPr>
        <w:tc>
          <w:tcPr>
            <w:tcW w:w="440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5924" w:type="dxa"/>
          </w:tcPr>
          <w:p w14:paraId="41C619E5" w14:textId="01FE8082" w:rsidR="001C5CC6" w:rsidRPr="00C05EE4" w:rsidRDefault="00C05EE4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proofErr w:type="spellStart"/>
            <w:r w:rsidRPr="00C05EE4">
              <w:rPr>
                <w:rFonts w:ascii="Arial Narrow" w:hAnsi="Arial Narrow" w:cs="Calibri"/>
                <w:sz w:val="22"/>
                <w:szCs w:val="22"/>
              </w:rPr>
              <w:t>Utilizarea</w:t>
            </w:r>
            <w:proofErr w:type="spellEnd"/>
            <w:r w:rsidRPr="00C05EE4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proofErr w:type="spellStart"/>
            <w:r w:rsidRPr="00C05EE4">
              <w:rPr>
                <w:rFonts w:ascii="Arial Narrow" w:hAnsi="Arial Narrow" w:cs="Calibri"/>
                <w:sz w:val="22"/>
                <w:szCs w:val="22"/>
              </w:rPr>
              <w:t>calculatorului</w:t>
            </w:r>
            <w:proofErr w:type="spellEnd"/>
            <w:r w:rsidRPr="00C05EE4">
              <w:rPr>
                <w:rFonts w:ascii="Arial Narrow" w:hAnsi="Arial Narrow" w:cs="Calibri"/>
                <w:sz w:val="22"/>
                <w:szCs w:val="22"/>
              </w:rPr>
              <w:t xml:space="preserve">, </w:t>
            </w:r>
            <w:proofErr w:type="spellStart"/>
            <w:r w:rsidRPr="00C05EE4">
              <w:rPr>
                <w:rFonts w:ascii="Arial Narrow" w:hAnsi="Arial Narrow" w:cs="Calibri"/>
                <w:sz w:val="22"/>
                <w:szCs w:val="22"/>
              </w:rPr>
              <w:t>cunoașterea</w:t>
            </w:r>
            <w:proofErr w:type="spellEnd"/>
            <w:r w:rsidRPr="00C05EE4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proofErr w:type="spellStart"/>
            <w:r w:rsidRPr="00C05EE4">
              <w:rPr>
                <w:rFonts w:ascii="Arial Narrow" w:hAnsi="Arial Narrow" w:cs="Calibri"/>
                <w:sz w:val="22"/>
                <w:szCs w:val="22"/>
              </w:rPr>
              <w:t>limbii</w:t>
            </w:r>
            <w:proofErr w:type="spellEnd"/>
            <w:r w:rsidRPr="00C05EE4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proofErr w:type="spellStart"/>
            <w:r w:rsidRPr="00C05EE4">
              <w:rPr>
                <w:rFonts w:ascii="Arial Narrow" w:hAnsi="Arial Narrow" w:cs="Calibri"/>
                <w:sz w:val="22"/>
                <w:szCs w:val="22"/>
              </w:rPr>
              <w:t>engleze</w:t>
            </w:r>
            <w:proofErr w:type="spellEnd"/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604989BE" w:rsidR="001C5CC6" w:rsidRPr="0057318F" w:rsidRDefault="0057318F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Laptop/desktop,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videoproiector</w:t>
            </w:r>
            <w:proofErr w:type="spellEnd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tablă</w:t>
            </w:r>
            <w:proofErr w:type="spellEnd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și</w:t>
            </w:r>
            <w:proofErr w:type="spellEnd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instrumente de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scris</w:t>
            </w:r>
            <w:proofErr w:type="spellEnd"/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0874C77C" w:rsidR="001C5CC6" w:rsidRPr="0031490C" w:rsidRDefault="0057318F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Laptop/desktop,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videoproiector</w:t>
            </w:r>
            <w:proofErr w:type="spellEnd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tablă</w:t>
            </w:r>
            <w:proofErr w:type="spellEnd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și</w:t>
            </w:r>
            <w:proofErr w:type="spellEnd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instrumente de </w:t>
            </w:r>
            <w:proofErr w:type="spellStart"/>
            <w:r w:rsidRPr="0057318F">
              <w:rPr>
                <w:rFonts w:ascii="Arial Narrow" w:hAnsi="Arial Narrow" w:cs="Calibri"/>
                <w:sz w:val="22"/>
                <w:szCs w:val="22"/>
                <w:lang w:val="fr-FR"/>
              </w:rPr>
              <w:t>scris</w:t>
            </w:r>
            <w:proofErr w:type="spellEnd"/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605227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703DBC" w:rsidRPr="00605227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518E895F" w:rsidR="00703DBC" w:rsidRPr="00703DBC" w:rsidRDefault="00703DBC" w:rsidP="00703DB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703DB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R2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5FE8973" w:rsidR="00703DBC" w:rsidRPr="00703DBC" w:rsidRDefault="00703DBC" w:rsidP="00703DBC">
            <w:pPr>
              <w:ind w:left="57" w:hanging="5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Studentul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absolventul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descrie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sistematic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rațional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concepte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privind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aprofundarea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mijloacelor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metodelor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realizare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culturii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antreprenoriale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3D7086EF" w:rsidR="00703DBC" w:rsidRPr="00703DBC" w:rsidRDefault="00703DBC" w:rsidP="00703DBC">
            <w:pPr>
              <w:ind w:left="57" w:hanging="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Studentul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absolventul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aplică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mod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aprofundat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teorii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concepte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vizând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descrierea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integrală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şi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detaliu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a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terminologiei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privind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comportamentul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angajaților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economici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20F54AA7" w:rsidR="00703DBC" w:rsidRPr="00703DBC" w:rsidRDefault="00703DBC" w:rsidP="00703DBC">
            <w:pPr>
              <w:ind w:left="57" w:firstLine="19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Studentul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absolventul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gândește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critic,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monitorizează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respectă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teorii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, doctrine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reglementări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formulând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judecăţi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analitice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privind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elaborarea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unor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strategii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lucru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vederea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desfășurării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acțiunilor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cunoaștere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703DBC">
              <w:rPr>
                <w:rFonts w:ascii="Arial Narrow" w:hAnsi="Arial Narrow"/>
                <w:sz w:val="22"/>
                <w:szCs w:val="22"/>
              </w:rPr>
              <w:t>a</w:t>
            </w:r>
            <w:proofErr w:type="gram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antreprenoriatului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și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dezvoltării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culturii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703DBC">
              <w:rPr>
                <w:rFonts w:ascii="Arial Narrow" w:hAnsi="Arial Narrow"/>
                <w:sz w:val="22"/>
                <w:szCs w:val="22"/>
              </w:rPr>
              <w:t>antreprenoriale</w:t>
            </w:r>
            <w:proofErr w:type="spellEnd"/>
            <w:r w:rsidRPr="00703DB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>
        <w:trPr>
          <w:jc w:val="center"/>
        </w:trPr>
        <w:tc>
          <w:tcPr>
            <w:tcW w:w="5651" w:type="dxa"/>
          </w:tcPr>
          <w:p w14:paraId="41C61A13" w14:textId="58B4E053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18524F" w:rsidRPr="00BE586F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65B939AF" w:rsidR="0018524F" w:rsidRPr="008F57A4" w:rsidRDefault="0018524F" w:rsidP="0018524F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fr-FR"/>
              </w:rPr>
              <w:t xml:space="preserve">1. </w:t>
            </w:r>
            <w:proofErr w:type="gramStart"/>
            <w:r w:rsidRPr="008F57A4">
              <w:rPr>
                <w:rFonts w:ascii="Arial Narrow" w:hAnsi="Arial Narrow"/>
                <w:sz w:val="22"/>
                <w:szCs w:val="22"/>
                <w:lang w:val="ro-RO"/>
              </w:rPr>
              <w:t>Ce</w:t>
            </w:r>
            <w:proofErr w:type="gramEnd"/>
            <w:r w:rsidRPr="008F57A4">
              <w:rPr>
                <w:rFonts w:ascii="Arial Narrow" w:hAnsi="Arial Narrow"/>
                <w:sz w:val="22"/>
                <w:szCs w:val="22"/>
                <w:lang w:val="ro-RO"/>
              </w:rPr>
              <w:t xml:space="preserve"> este un întreprinzător ? Trăsăturile întreprinzătorilor de succes</w:t>
            </w:r>
            <w:r w:rsidR="00E5252E">
              <w:rPr>
                <w:rFonts w:ascii="Arial Narrow" w:hAnsi="Arial Narrow"/>
                <w:sz w:val="22"/>
                <w:szCs w:val="22"/>
                <w:lang w:val="ro-RO"/>
              </w:rPr>
              <w:t>.</w:t>
            </w:r>
          </w:p>
        </w:tc>
        <w:tc>
          <w:tcPr>
            <w:tcW w:w="2396" w:type="dxa"/>
            <w:vMerge w:val="restart"/>
          </w:tcPr>
          <w:p w14:paraId="21B88CC8" w14:textId="0ADCFAAB" w:rsidR="0018524F" w:rsidRPr="00485943" w:rsidRDefault="0018524F" w:rsidP="0018524F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485943">
              <w:rPr>
                <w:rFonts w:ascii="Arial Narrow" w:hAnsi="Arial Narrow" w:cs="Calibri"/>
                <w:sz w:val="22"/>
                <w:szCs w:val="22"/>
                <w:lang w:val="ro-RO"/>
              </w:rPr>
              <w:t xml:space="preserve">Metode de învăţare activă (expunerea didactică, conversaţia didactică, demonstraţia, problematizarea, studiul de caz), metode de simulare (jocurile, brainstorming, focus group)  </w:t>
            </w:r>
          </w:p>
        </w:tc>
        <w:tc>
          <w:tcPr>
            <w:tcW w:w="1857" w:type="dxa"/>
          </w:tcPr>
          <w:p w14:paraId="3FFD8F2D" w14:textId="232A5476" w:rsidR="0018524F" w:rsidRPr="0018524F" w:rsidRDefault="0018524F" w:rsidP="0018524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fr-FR"/>
              </w:rPr>
              <w:t> 4 ore</w:t>
            </w:r>
          </w:p>
        </w:tc>
      </w:tr>
      <w:tr w:rsidR="0018524F" w:rsidRPr="0031490C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0DE6E989" w:rsidR="0018524F" w:rsidRPr="008F57A4" w:rsidRDefault="0018524F" w:rsidP="0018524F">
            <w:pPr>
              <w:rPr>
                <w:rFonts w:ascii="Arial Narrow" w:hAnsi="Arial Narrow"/>
                <w:sz w:val="22"/>
                <w:szCs w:val="22"/>
              </w:rPr>
            </w:pP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2. Antreprenoriatul: definiţie, caracteristici. </w:t>
            </w: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>Ș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>coli de gândire și teorii în domeniul antreprenoriatului. Factori de influenţă ai activității antreprenoriale</w:t>
            </w:r>
            <w:r w:rsidR="00E5252E">
              <w:rPr>
                <w:rFonts w:ascii="Arial Narrow" w:hAnsi="Arial Narrow" w:cs="Arial"/>
                <w:sz w:val="22"/>
                <w:szCs w:val="22"/>
                <w:lang w:val="ro-RO"/>
              </w:rPr>
              <w:t>.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2396" w:type="dxa"/>
            <w:vMerge/>
          </w:tcPr>
          <w:p w14:paraId="41C61A19" w14:textId="1109E2F2" w:rsidR="0018524F" w:rsidRPr="0031490C" w:rsidRDefault="0018524F" w:rsidP="0018524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29F70939" w:rsidR="0018524F" w:rsidRPr="0018524F" w:rsidRDefault="0018524F" w:rsidP="0018524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 xml:space="preserve"> 4 ore</w:t>
            </w:r>
          </w:p>
        </w:tc>
      </w:tr>
      <w:tr w:rsidR="0018524F" w:rsidRPr="0031490C" w14:paraId="68404D8F" w14:textId="77777777">
        <w:trPr>
          <w:trHeight w:val="310"/>
          <w:jc w:val="center"/>
        </w:trPr>
        <w:tc>
          <w:tcPr>
            <w:tcW w:w="5651" w:type="dxa"/>
          </w:tcPr>
          <w:p w14:paraId="2FBD6A13" w14:textId="6E99E304" w:rsidR="0018524F" w:rsidRPr="008F57A4" w:rsidRDefault="0018524F" w:rsidP="0018524F">
            <w:pPr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3. Întreprinzători de succes</w:t>
            </w:r>
            <w:r w:rsidR="00E5252E">
              <w:rPr>
                <w:rFonts w:ascii="Arial Narrow" w:hAnsi="Arial Narrow" w:cs="Arial"/>
                <w:sz w:val="22"/>
                <w:szCs w:val="22"/>
                <w:lang w:val="ro-RO"/>
              </w:rPr>
              <w:t>.</w:t>
            </w:r>
          </w:p>
        </w:tc>
        <w:tc>
          <w:tcPr>
            <w:tcW w:w="2396" w:type="dxa"/>
            <w:vMerge/>
          </w:tcPr>
          <w:p w14:paraId="109B24A3" w14:textId="77777777" w:rsidR="0018524F" w:rsidRPr="0031490C" w:rsidRDefault="0018524F" w:rsidP="0018524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AD92A81" w14:textId="0529A371" w:rsidR="0018524F" w:rsidRPr="0018524F" w:rsidRDefault="0018524F" w:rsidP="0018524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> 2 ore</w:t>
            </w:r>
          </w:p>
        </w:tc>
      </w:tr>
      <w:tr w:rsidR="0018524F" w:rsidRPr="0031490C" w14:paraId="3C2908A4" w14:textId="77777777">
        <w:trPr>
          <w:trHeight w:val="310"/>
          <w:jc w:val="center"/>
        </w:trPr>
        <w:tc>
          <w:tcPr>
            <w:tcW w:w="5651" w:type="dxa"/>
          </w:tcPr>
          <w:p w14:paraId="3AA29D04" w14:textId="20A6FDC7" w:rsidR="0018524F" w:rsidRPr="008F57A4" w:rsidRDefault="0018524F" w:rsidP="0018524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>4</w:t>
            </w: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 xml:space="preserve">. 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>Antreprenoriatul social în unitățile bisericești</w:t>
            </w:r>
            <w:r w:rsidR="00E5252E">
              <w:rPr>
                <w:rFonts w:ascii="Arial Narrow" w:hAnsi="Arial Narrow" w:cs="Arial"/>
                <w:sz w:val="22"/>
                <w:szCs w:val="22"/>
                <w:lang w:val="ro-RO"/>
              </w:rPr>
              <w:t>.</w:t>
            </w: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2396" w:type="dxa"/>
            <w:vMerge/>
          </w:tcPr>
          <w:p w14:paraId="0B6E6930" w14:textId="77777777" w:rsidR="0018524F" w:rsidRPr="0031490C" w:rsidRDefault="0018524F" w:rsidP="0018524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5C61BE6" w14:textId="296FEC13" w:rsidR="0018524F" w:rsidRPr="0018524F" w:rsidRDefault="0018524F" w:rsidP="0018524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it-IT"/>
              </w:rPr>
              <w:t> 4 ore</w:t>
            </w:r>
          </w:p>
        </w:tc>
      </w:tr>
      <w:tr w:rsidR="0018524F" w:rsidRPr="0031490C" w14:paraId="43F2B3D9" w14:textId="77777777">
        <w:trPr>
          <w:trHeight w:val="310"/>
          <w:jc w:val="center"/>
        </w:trPr>
        <w:tc>
          <w:tcPr>
            <w:tcW w:w="5651" w:type="dxa"/>
          </w:tcPr>
          <w:p w14:paraId="4BE5B42F" w14:textId="41626F5E" w:rsidR="0018524F" w:rsidRPr="008F57A4" w:rsidRDefault="0018524F" w:rsidP="0018524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5</w:t>
            </w:r>
            <w:r w:rsidRPr="008F57A4">
              <w:rPr>
                <w:rFonts w:ascii="Arial Narrow" w:hAnsi="Arial Narrow"/>
                <w:sz w:val="22"/>
                <w:szCs w:val="22"/>
                <w:lang w:val="it-IT"/>
              </w:rPr>
              <w:t>. 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>Cultura antreprenorială. Politici în domeniul antreprenoriatului</w:t>
            </w:r>
            <w:r w:rsidR="00E5252E">
              <w:rPr>
                <w:rFonts w:ascii="Arial Narrow" w:hAnsi="Arial Narrow" w:cs="Arial"/>
                <w:sz w:val="22"/>
                <w:szCs w:val="22"/>
                <w:lang w:val="ro-RO"/>
              </w:rPr>
              <w:t>.</w:t>
            </w:r>
          </w:p>
        </w:tc>
        <w:tc>
          <w:tcPr>
            <w:tcW w:w="2396" w:type="dxa"/>
            <w:vMerge/>
          </w:tcPr>
          <w:p w14:paraId="463E4551" w14:textId="77777777" w:rsidR="0018524F" w:rsidRPr="0031490C" w:rsidRDefault="0018524F" w:rsidP="0018524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DF610E3" w14:textId="45C051B5" w:rsidR="0018524F" w:rsidRPr="0018524F" w:rsidRDefault="0018524F" w:rsidP="0018524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</w:rPr>
              <w:t> 4 ore</w:t>
            </w:r>
          </w:p>
        </w:tc>
      </w:tr>
      <w:tr w:rsidR="0018524F" w:rsidRPr="0031490C" w14:paraId="282A881E" w14:textId="77777777">
        <w:trPr>
          <w:trHeight w:val="310"/>
          <w:jc w:val="center"/>
        </w:trPr>
        <w:tc>
          <w:tcPr>
            <w:tcW w:w="5651" w:type="dxa"/>
          </w:tcPr>
          <w:p w14:paraId="68D43FAE" w14:textId="78574C33" w:rsidR="0018524F" w:rsidRPr="008F57A4" w:rsidRDefault="0018524F" w:rsidP="0018524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Pr="008F57A4">
              <w:rPr>
                <w:rFonts w:ascii="Arial Narrow" w:hAnsi="Arial Narrow"/>
                <w:sz w:val="22"/>
                <w:szCs w:val="22"/>
              </w:rPr>
              <w:t>. </w:t>
            </w:r>
            <w:proofErr w:type="spellStart"/>
            <w:r w:rsidRPr="008F57A4">
              <w:rPr>
                <w:rFonts w:ascii="Arial Narrow" w:hAnsi="Arial Narrow" w:cs="Arial"/>
                <w:sz w:val="22"/>
                <w:szCs w:val="22"/>
              </w:rPr>
              <w:t>Antreprenoriat</w:t>
            </w:r>
            <w:proofErr w:type="spellEnd"/>
            <w:r w:rsidRPr="008F57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57A4">
              <w:rPr>
                <w:rFonts w:ascii="Arial Narrow" w:hAnsi="Arial Narrow" w:cs="Arial"/>
                <w:sz w:val="22"/>
                <w:szCs w:val="22"/>
              </w:rPr>
              <w:t>şi</w:t>
            </w:r>
            <w:proofErr w:type="spellEnd"/>
            <w:r w:rsidRPr="008F57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57A4">
              <w:rPr>
                <w:rFonts w:ascii="Arial Narrow" w:hAnsi="Arial Narrow" w:cs="Arial"/>
                <w:sz w:val="22"/>
                <w:szCs w:val="22"/>
              </w:rPr>
              <w:t>afaceri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DA30F4">
              <w:rPr>
                <w:rFonts w:ascii="Arial Narrow" w:hAnsi="Arial Narrow" w:cs="Arial"/>
                <w:sz w:val="22"/>
                <w:szCs w:val="22"/>
                <w:lang w:val="it-IT"/>
              </w:rPr>
              <w:t>Metode de intrare in afaceri</w:t>
            </w:r>
            <w:r w:rsidR="00E5252E">
              <w:rPr>
                <w:rFonts w:ascii="Arial Narrow" w:hAnsi="Arial Narrow" w:cs="Arial"/>
                <w:sz w:val="22"/>
                <w:szCs w:val="22"/>
                <w:lang w:val="it-IT"/>
              </w:rPr>
              <w:t>.</w:t>
            </w:r>
          </w:p>
        </w:tc>
        <w:tc>
          <w:tcPr>
            <w:tcW w:w="2396" w:type="dxa"/>
            <w:vMerge/>
          </w:tcPr>
          <w:p w14:paraId="319BF24B" w14:textId="77777777" w:rsidR="0018524F" w:rsidRPr="0031490C" w:rsidRDefault="0018524F" w:rsidP="0018524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6AAF94B" w14:textId="38A2B658" w:rsidR="0018524F" w:rsidRPr="0018524F" w:rsidRDefault="0018524F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> </w:t>
            </w:r>
            <w:r w:rsidR="00E5252E">
              <w:rPr>
                <w:rFonts w:ascii="Arial Narrow" w:hAnsi="Arial Narrow" w:cs="Calibri"/>
                <w:sz w:val="22"/>
                <w:szCs w:val="22"/>
                <w:lang w:val="pt-BR"/>
              </w:rPr>
              <w:t>4</w:t>
            </w: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 xml:space="preserve"> ore</w:t>
            </w:r>
          </w:p>
        </w:tc>
      </w:tr>
      <w:tr w:rsidR="0018524F" w:rsidRPr="0031490C" w14:paraId="41EDD689" w14:textId="77777777">
        <w:trPr>
          <w:trHeight w:val="310"/>
          <w:jc w:val="center"/>
        </w:trPr>
        <w:tc>
          <w:tcPr>
            <w:tcW w:w="5651" w:type="dxa"/>
          </w:tcPr>
          <w:p w14:paraId="47E1071B" w14:textId="481345AD" w:rsidR="0018524F" w:rsidRPr="008F57A4" w:rsidRDefault="0018524F" w:rsidP="0018524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pt-BR"/>
              </w:rPr>
              <w:t>7</w:t>
            </w:r>
            <w:r w:rsidRPr="008F57A4">
              <w:rPr>
                <w:rFonts w:ascii="Arial Narrow" w:hAnsi="Arial Narrow"/>
                <w:sz w:val="22"/>
                <w:szCs w:val="22"/>
                <w:lang w:val="pt-BR"/>
              </w:rPr>
              <w:t xml:space="preserve">. </w:t>
            </w:r>
            <w:r w:rsidRPr="008F57A4">
              <w:rPr>
                <w:rFonts w:ascii="Arial Narrow" w:hAnsi="Arial Narrow" w:cs="Arial"/>
                <w:sz w:val="22"/>
                <w:szCs w:val="22"/>
                <w:lang w:val="pt-BR"/>
              </w:rPr>
              <w:t>Administrarea afacerii. Planul de afaceri</w:t>
            </w:r>
            <w:r w:rsidR="00E5252E">
              <w:rPr>
                <w:rFonts w:ascii="Arial Narrow" w:hAnsi="Arial Narrow" w:cs="Arial"/>
                <w:sz w:val="22"/>
                <w:szCs w:val="22"/>
                <w:lang w:val="pt-BR"/>
              </w:rPr>
              <w:t>.</w:t>
            </w:r>
          </w:p>
        </w:tc>
        <w:tc>
          <w:tcPr>
            <w:tcW w:w="2396" w:type="dxa"/>
            <w:vMerge/>
          </w:tcPr>
          <w:p w14:paraId="1EDA6BA1" w14:textId="77777777" w:rsidR="0018524F" w:rsidRPr="0031490C" w:rsidRDefault="0018524F" w:rsidP="0018524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3C5FCAA4" w14:textId="13A12C23" w:rsidR="0018524F" w:rsidRPr="0018524F" w:rsidRDefault="0018524F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</w:t>
            </w:r>
            <w:r w:rsidR="00E5252E"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18524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ore</w:t>
            </w:r>
          </w:p>
        </w:tc>
      </w:tr>
      <w:tr w:rsidR="0018524F" w:rsidRPr="0031490C" w14:paraId="5C11B214" w14:textId="77777777">
        <w:trPr>
          <w:trHeight w:val="310"/>
          <w:jc w:val="center"/>
        </w:trPr>
        <w:tc>
          <w:tcPr>
            <w:tcW w:w="5651" w:type="dxa"/>
          </w:tcPr>
          <w:p w14:paraId="427E9E2F" w14:textId="2664CF26" w:rsidR="0018524F" w:rsidRPr="008F57A4" w:rsidRDefault="0018524F" w:rsidP="0018524F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8</w:t>
            </w:r>
            <w:r w:rsidRPr="008F57A4">
              <w:rPr>
                <w:rFonts w:ascii="Arial Narrow" w:hAnsi="Arial Narrow"/>
                <w:sz w:val="22"/>
                <w:szCs w:val="22"/>
                <w:lang w:val="it-IT"/>
              </w:rPr>
              <w:t xml:space="preserve">. </w:t>
            </w:r>
            <w:r w:rsidRPr="008F57A4">
              <w:rPr>
                <w:rFonts w:ascii="Arial Narrow" w:hAnsi="Arial Narrow"/>
                <w:sz w:val="22"/>
                <w:szCs w:val="22"/>
                <w:lang w:val="ro-RO"/>
              </w:rPr>
              <w:t>Responsabilitate socială și cultură antreprenorială</w:t>
            </w:r>
            <w:r w:rsidR="00E5252E">
              <w:rPr>
                <w:rFonts w:ascii="Arial Narrow" w:hAnsi="Arial Narrow"/>
                <w:sz w:val="22"/>
                <w:szCs w:val="22"/>
                <w:lang w:val="ro-RO"/>
              </w:rPr>
              <w:t>.</w:t>
            </w:r>
          </w:p>
        </w:tc>
        <w:tc>
          <w:tcPr>
            <w:tcW w:w="2396" w:type="dxa"/>
            <w:vMerge/>
          </w:tcPr>
          <w:p w14:paraId="0E87430D" w14:textId="77777777" w:rsidR="0018524F" w:rsidRPr="0031490C" w:rsidRDefault="0018524F" w:rsidP="0018524F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623F242" w14:textId="2FC32827" w:rsidR="0018524F" w:rsidRPr="0018524F" w:rsidRDefault="0018524F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fr-FR"/>
              </w:rPr>
              <w:t> </w:t>
            </w:r>
            <w:r w:rsidR="00E5252E">
              <w:rPr>
                <w:rFonts w:ascii="Arial Narrow" w:hAnsi="Arial Narrow" w:cs="Calibri"/>
                <w:sz w:val="22"/>
                <w:szCs w:val="22"/>
                <w:lang w:val="fr-FR"/>
              </w:rPr>
              <w:t>2</w:t>
            </w:r>
            <w:r w:rsidRPr="0018524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ore</w:t>
            </w:r>
          </w:p>
        </w:tc>
      </w:tr>
      <w:tr w:rsidR="00485943" w:rsidRPr="0031490C" w14:paraId="41C61A69" w14:textId="77777777">
        <w:trPr>
          <w:jc w:val="center"/>
        </w:trPr>
        <w:tc>
          <w:tcPr>
            <w:tcW w:w="9904" w:type="dxa"/>
            <w:gridSpan w:val="3"/>
          </w:tcPr>
          <w:p w14:paraId="2F4E6AE6" w14:textId="3DB5D2F6" w:rsidR="00485943" w:rsidRPr="00524828" w:rsidRDefault="00485943" w:rsidP="00485943">
            <w:pPr>
              <w:rPr>
                <w:rFonts w:ascii="Arial Narrow" w:hAnsi="Arial Narrow" w:cs="Calibri"/>
                <w:b/>
                <w:sz w:val="22"/>
                <w:szCs w:val="22"/>
              </w:rPr>
            </w:pPr>
            <w:proofErr w:type="spellStart"/>
            <w:r w:rsidRPr="00524828">
              <w:rPr>
                <w:rFonts w:ascii="Arial Narrow" w:hAnsi="Arial Narrow" w:cs="Calibri"/>
                <w:b/>
                <w:sz w:val="22"/>
                <w:szCs w:val="22"/>
              </w:rPr>
              <w:t>Bibliografie</w:t>
            </w:r>
            <w:proofErr w:type="spellEnd"/>
            <w:r>
              <w:rPr>
                <w:rFonts w:ascii="Arial Narrow" w:hAnsi="Arial Narrow" w:cs="Calibri"/>
                <w:b/>
                <w:sz w:val="22"/>
                <w:szCs w:val="22"/>
              </w:rPr>
              <w:t>:</w:t>
            </w:r>
          </w:p>
          <w:p w14:paraId="6E67CEAC" w14:textId="77777777" w:rsidR="00485943" w:rsidRPr="00524828" w:rsidRDefault="00485943" w:rsidP="00485943">
            <w:pPr>
              <w:numPr>
                <w:ilvl w:val="0"/>
                <w:numId w:val="8"/>
              </w:numPr>
              <w:tabs>
                <w:tab w:val="clear" w:pos="720"/>
                <w:tab w:val="num" w:pos="330"/>
              </w:tabs>
              <w:ind w:hanging="720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524828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  <w:r w:rsidRPr="00524828">
              <w:rPr>
                <w:rFonts w:ascii="Arial Narrow" w:hAnsi="Arial Narrow"/>
                <w:sz w:val="22"/>
                <w:szCs w:val="22"/>
                <w:lang w:val="ro-RO"/>
              </w:rPr>
              <w:t>Suport de curs al titularului de curs</w:t>
            </w:r>
          </w:p>
          <w:p w14:paraId="1F708383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Hisrich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R., Peters, M., Shepherd, D. (2012), </w:t>
            </w:r>
            <w:r w:rsidRPr="00524828">
              <w:rPr>
                <w:rFonts w:ascii="Arial Narrow" w:hAnsi="Arial Narrow"/>
                <w:i/>
                <w:sz w:val="22"/>
                <w:szCs w:val="22"/>
              </w:rPr>
              <w:t>Entrepreneurship</w:t>
            </w:r>
            <w:r w:rsidRPr="00524828">
              <w:rPr>
                <w:rFonts w:ascii="Arial Narrow" w:hAnsi="Arial Narrow"/>
                <w:sz w:val="22"/>
                <w:szCs w:val="22"/>
              </w:rPr>
              <w:t>, New York: McGraw Hill/Irwin</w:t>
            </w:r>
          </w:p>
          <w:p w14:paraId="3A720923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</w:rPr>
            </w:pPr>
            <w:r w:rsidRPr="00524828">
              <w:rPr>
                <w:rFonts w:ascii="Arial Narrow" w:hAnsi="Arial Narrow"/>
                <w:sz w:val="22"/>
                <w:szCs w:val="22"/>
              </w:rPr>
              <w:t xml:space="preserve">Bygrave, W. D., </w:t>
            </w: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Zacharakis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A. (2010), </w:t>
            </w:r>
            <w:r w:rsidRPr="00524828">
              <w:rPr>
                <w:rFonts w:ascii="Arial Narrow" w:hAnsi="Arial Narrow"/>
                <w:i/>
                <w:sz w:val="22"/>
                <w:szCs w:val="22"/>
              </w:rPr>
              <w:t>Entrepreneurship</w:t>
            </w:r>
            <w:r w:rsidRPr="00524828">
              <w:rPr>
                <w:rFonts w:ascii="Arial Narrow" w:hAnsi="Arial Narrow"/>
                <w:sz w:val="22"/>
                <w:szCs w:val="22"/>
              </w:rPr>
              <w:t>, 2nd edition, New Jersey : Wiley</w:t>
            </w:r>
          </w:p>
          <w:p w14:paraId="43D567AB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 xml:space="preserve">Toma, S. G. (2007), </w:t>
            </w:r>
            <w:r w:rsidRPr="00524828">
              <w:rPr>
                <w:rFonts w:ascii="Arial Narrow" w:hAnsi="Arial Narrow"/>
                <w:i/>
                <w:sz w:val="22"/>
                <w:szCs w:val="22"/>
                <w:lang w:val="it-IT"/>
              </w:rPr>
              <w:t>Bazele economiei întreprinderii</w:t>
            </w: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>, București: Ed. ASE</w:t>
            </w:r>
          </w:p>
          <w:p w14:paraId="6CF6F0CC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</w:rPr>
            </w:pPr>
            <w:r w:rsidRPr="00524828">
              <w:rPr>
                <w:rFonts w:ascii="Arial Narrow" w:hAnsi="Arial Narrow"/>
                <w:sz w:val="22"/>
                <w:szCs w:val="22"/>
              </w:rPr>
              <w:t xml:space="preserve">Osborne, A. E., </w:t>
            </w: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Luecke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R. (2005), </w:t>
            </w:r>
            <w:r w:rsidRPr="00524828">
              <w:rPr>
                <w:rFonts w:ascii="Arial Narrow" w:hAnsi="Arial Narrow"/>
                <w:i/>
                <w:sz w:val="22"/>
                <w:szCs w:val="22"/>
              </w:rPr>
              <w:t>Entrepreneur's Toolkit. Tools and Techniques to Launch and Grow Your New Business</w:t>
            </w:r>
            <w:r w:rsidRPr="00524828">
              <w:rPr>
                <w:rFonts w:ascii="Arial Narrow" w:hAnsi="Arial Narrow"/>
                <w:sz w:val="22"/>
                <w:szCs w:val="22"/>
              </w:rPr>
              <w:t xml:space="preserve">, Boston: Harvard Business School Press  </w:t>
            </w:r>
          </w:p>
          <w:p w14:paraId="5880AE9B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 xml:space="preserve">Văduva, S. (2004), </w:t>
            </w:r>
            <w:r w:rsidRPr="00524828">
              <w:rPr>
                <w:rFonts w:ascii="Arial Narrow" w:hAnsi="Arial Narrow"/>
                <w:i/>
                <w:sz w:val="22"/>
                <w:szCs w:val="22"/>
                <w:lang w:val="it-IT"/>
              </w:rPr>
              <w:t>Antreprenoriatul</w:t>
            </w: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>, București: Ed. Economică</w:t>
            </w:r>
          </w:p>
          <w:p w14:paraId="41C61A68" w14:textId="21BB6472" w:rsidR="00485943" w:rsidRPr="00524828" w:rsidRDefault="00485943" w:rsidP="00485943">
            <w:pPr>
              <w:pStyle w:val="ListParagraph"/>
              <w:numPr>
                <w:ilvl w:val="0"/>
                <w:numId w:val="7"/>
              </w:numPr>
              <w:rPr>
                <w:rFonts w:ascii="Roboto" w:hAnsi="Roboto"/>
                <w:sz w:val="20"/>
                <w:szCs w:val="20"/>
              </w:rPr>
            </w:pP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Sasu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C. (2001), </w:t>
            </w:r>
            <w:proofErr w:type="spellStart"/>
            <w:r w:rsidRPr="00524828">
              <w:rPr>
                <w:rFonts w:ascii="Arial Narrow" w:hAnsi="Arial Narrow"/>
                <w:i/>
                <w:sz w:val="22"/>
                <w:szCs w:val="22"/>
              </w:rPr>
              <w:t>Inițierea</w:t>
            </w:r>
            <w:proofErr w:type="spellEnd"/>
            <w:r w:rsidRPr="00524828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524828">
              <w:rPr>
                <w:rFonts w:ascii="Arial Narrow" w:hAnsi="Arial Narrow"/>
                <w:i/>
                <w:sz w:val="22"/>
                <w:szCs w:val="22"/>
              </w:rPr>
              <w:t>și</w:t>
            </w:r>
            <w:proofErr w:type="spellEnd"/>
            <w:r w:rsidRPr="00524828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524828">
              <w:rPr>
                <w:rFonts w:ascii="Arial Narrow" w:hAnsi="Arial Narrow"/>
                <w:i/>
                <w:sz w:val="22"/>
                <w:szCs w:val="22"/>
              </w:rPr>
              <w:t>dezvoltarea</w:t>
            </w:r>
            <w:proofErr w:type="spellEnd"/>
            <w:r w:rsidRPr="00524828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524828">
              <w:rPr>
                <w:rFonts w:ascii="Arial Narrow" w:hAnsi="Arial Narrow"/>
                <w:i/>
                <w:sz w:val="22"/>
                <w:szCs w:val="22"/>
              </w:rPr>
              <w:t>afacerilor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Iași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Polirom</w:t>
            </w:r>
            <w:proofErr w:type="spellEnd"/>
          </w:p>
        </w:tc>
      </w:tr>
      <w:tr w:rsidR="00485943" w:rsidRPr="0031490C" w14:paraId="41C61A6D" w14:textId="77777777">
        <w:trPr>
          <w:jc w:val="center"/>
        </w:trPr>
        <w:tc>
          <w:tcPr>
            <w:tcW w:w="5651" w:type="dxa"/>
          </w:tcPr>
          <w:p w14:paraId="41C61A6A" w14:textId="038547FC" w:rsidR="00485943" w:rsidRPr="0031490C" w:rsidRDefault="00485943" w:rsidP="00485943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</w:p>
        </w:tc>
        <w:tc>
          <w:tcPr>
            <w:tcW w:w="2396" w:type="dxa"/>
          </w:tcPr>
          <w:p w14:paraId="41C61A6B" w14:textId="77777777" w:rsidR="00485943" w:rsidRPr="0031490C" w:rsidRDefault="00485943" w:rsidP="00485943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485943" w:rsidRPr="0031490C" w:rsidRDefault="00485943" w:rsidP="00485943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E5252E" w:rsidRPr="0031490C" w14:paraId="41C61A71" w14:textId="77777777">
        <w:trPr>
          <w:jc w:val="center"/>
        </w:trPr>
        <w:tc>
          <w:tcPr>
            <w:tcW w:w="5651" w:type="dxa"/>
          </w:tcPr>
          <w:p w14:paraId="41C61A6E" w14:textId="692BA973" w:rsidR="00E5252E" w:rsidRPr="00A55528" w:rsidRDefault="00E5252E" w:rsidP="00E5252E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fr-FR"/>
              </w:rPr>
              <w:t xml:space="preserve">1. </w:t>
            </w:r>
            <w:proofErr w:type="gramStart"/>
            <w:r w:rsidRPr="008F57A4">
              <w:rPr>
                <w:rFonts w:ascii="Arial Narrow" w:hAnsi="Arial Narrow"/>
                <w:sz w:val="22"/>
                <w:szCs w:val="22"/>
                <w:lang w:val="ro-RO"/>
              </w:rPr>
              <w:t>Ce</w:t>
            </w:r>
            <w:proofErr w:type="gramEnd"/>
            <w:r w:rsidRPr="008F57A4">
              <w:rPr>
                <w:rFonts w:ascii="Arial Narrow" w:hAnsi="Arial Narrow"/>
                <w:sz w:val="22"/>
                <w:szCs w:val="22"/>
                <w:lang w:val="ro-RO"/>
              </w:rPr>
              <w:t xml:space="preserve"> este un întreprinzător ? Trăsăturile întreprinzătorilor de succes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. Indicatori ai planului de afaceri (I).</w:t>
            </w:r>
          </w:p>
        </w:tc>
        <w:tc>
          <w:tcPr>
            <w:tcW w:w="2396" w:type="dxa"/>
            <w:vMerge w:val="restart"/>
          </w:tcPr>
          <w:p w14:paraId="41C61A6F" w14:textId="0EDF78FE" w:rsidR="00E5252E" w:rsidRPr="0031490C" w:rsidRDefault="00E5252E" w:rsidP="00E5252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485943">
              <w:rPr>
                <w:rFonts w:ascii="Arial Narrow" w:hAnsi="Arial Narrow" w:cs="Calibri"/>
                <w:sz w:val="22"/>
                <w:szCs w:val="22"/>
                <w:lang w:val="ro-RO"/>
              </w:rPr>
              <w:t xml:space="preserve">Metode de învăţare activă (expunerea didactică, conversaţia didactică, demonstraţia, problematizarea, studiul de caz), metode de simulare (jocurile, brainstorming, focus group)  </w:t>
            </w:r>
          </w:p>
        </w:tc>
        <w:tc>
          <w:tcPr>
            <w:tcW w:w="1857" w:type="dxa"/>
          </w:tcPr>
          <w:p w14:paraId="41C61A70" w14:textId="177C0C6E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fr-FR"/>
              </w:rPr>
              <w:t> 4 ore</w:t>
            </w:r>
          </w:p>
        </w:tc>
      </w:tr>
      <w:tr w:rsidR="00E5252E" w:rsidRPr="0031490C" w14:paraId="41C61A75" w14:textId="77777777">
        <w:trPr>
          <w:jc w:val="center"/>
        </w:trPr>
        <w:tc>
          <w:tcPr>
            <w:tcW w:w="5651" w:type="dxa"/>
          </w:tcPr>
          <w:p w14:paraId="41C61A72" w14:textId="3A977B5A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2. Antreprenoriatul: definiţie, caracteristici. </w:t>
            </w: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>Ș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>coli de gândire și teorii în domeniul antreprenoriatului. Factori de influenţă ai activității antreprenoriale</w:t>
            </w: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. 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Indicatori ai planului de afaceri (II).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2396" w:type="dxa"/>
            <w:vMerge/>
          </w:tcPr>
          <w:p w14:paraId="41C61A73" w14:textId="11A0FF09" w:rsidR="00E5252E" w:rsidRPr="0031490C" w:rsidRDefault="00E5252E" w:rsidP="00E5252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0CF593AF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 xml:space="preserve"> 4 ore</w:t>
            </w:r>
          </w:p>
        </w:tc>
      </w:tr>
      <w:tr w:rsidR="00E5252E" w:rsidRPr="0031490C" w14:paraId="040847C5" w14:textId="77777777">
        <w:trPr>
          <w:jc w:val="center"/>
        </w:trPr>
        <w:tc>
          <w:tcPr>
            <w:tcW w:w="5651" w:type="dxa"/>
          </w:tcPr>
          <w:p w14:paraId="3D9A7F96" w14:textId="2ABF2683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3. Întreprinzători de succes. 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Indicatori ai planului de afaceri (III).</w:t>
            </w:r>
          </w:p>
        </w:tc>
        <w:tc>
          <w:tcPr>
            <w:tcW w:w="2396" w:type="dxa"/>
            <w:vMerge/>
          </w:tcPr>
          <w:p w14:paraId="6B1D747B" w14:textId="77777777" w:rsidR="00E5252E" w:rsidRPr="0031490C" w:rsidRDefault="00E5252E" w:rsidP="00E5252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40A8E77" w14:textId="442F4B22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> 2 ore</w:t>
            </w:r>
          </w:p>
        </w:tc>
      </w:tr>
      <w:tr w:rsidR="00E5252E" w:rsidRPr="0031490C" w14:paraId="3522B71D" w14:textId="77777777">
        <w:trPr>
          <w:jc w:val="center"/>
        </w:trPr>
        <w:tc>
          <w:tcPr>
            <w:tcW w:w="5651" w:type="dxa"/>
          </w:tcPr>
          <w:p w14:paraId="08BD39AE" w14:textId="0719439D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>4</w:t>
            </w: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 xml:space="preserve">. 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>Antreprenoriatul social în unitățile bisericești</w:t>
            </w: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. 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Indicatori ai planului de afaceri (IV).</w:t>
            </w:r>
            <w:r w:rsidRPr="008F57A4">
              <w:rPr>
                <w:rFonts w:ascii="Arial Narrow" w:hAnsi="Arial Narrow"/>
                <w:color w:val="000000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2396" w:type="dxa"/>
            <w:vMerge/>
          </w:tcPr>
          <w:p w14:paraId="5E5A874D" w14:textId="77777777" w:rsidR="00E5252E" w:rsidRPr="0031490C" w:rsidRDefault="00E5252E" w:rsidP="00E5252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2056C90" w14:textId="656237C8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it-IT"/>
              </w:rPr>
              <w:t> 4 ore</w:t>
            </w:r>
          </w:p>
        </w:tc>
      </w:tr>
      <w:tr w:rsidR="00E5252E" w:rsidRPr="0031490C" w14:paraId="7464E73F" w14:textId="77777777">
        <w:trPr>
          <w:jc w:val="center"/>
        </w:trPr>
        <w:tc>
          <w:tcPr>
            <w:tcW w:w="5651" w:type="dxa"/>
          </w:tcPr>
          <w:p w14:paraId="6F28745F" w14:textId="19F8B8B4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t>5</w:t>
            </w:r>
            <w:r w:rsidRPr="008F57A4">
              <w:rPr>
                <w:rFonts w:ascii="Arial Narrow" w:hAnsi="Arial Narrow"/>
                <w:sz w:val="22"/>
                <w:szCs w:val="22"/>
                <w:lang w:val="it-IT"/>
              </w:rPr>
              <w:t>. </w:t>
            </w:r>
            <w:r w:rsidRPr="008F57A4">
              <w:rPr>
                <w:rFonts w:ascii="Arial Narrow" w:hAnsi="Arial Narrow" w:cs="Arial"/>
                <w:sz w:val="22"/>
                <w:szCs w:val="22"/>
                <w:lang w:val="ro-RO"/>
              </w:rPr>
              <w:t>Cultura antreprenorială. Politici în domeniul antreprenoriatului</w:t>
            </w: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 xml:space="preserve">. 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Indicatori ai planului de afaceri (V).</w:t>
            </w:r>
          </w:p>
        </w:tc>
        <w:tc>
          <w:tcPr>
            <w:tcW w:w="2396" w:type="dxa"/>
            <w:vMerge/>
          </w:tcPr>
          <w:p w14:paraId="7E0555EC" w14:textId="77777777" w:rsidR="00E5252E" w:rsidRPr="0031490C" w:rsidRDefault="00E5252E" w:rsidP="00E5252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DBE30DA" w14:textId="0402EB19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</w:rPr>
              <w:t> 4 ore</w:t>
            </w:r>
          </w:p>
        </w:tc>
      </w:tr>
      <w:tr w:rsidR="00E5252E" w:rsidRPr="0031490C" w14:paraId="15BD5468" w14:textId="77777777">
        <w:trPr>
          <w:jc w:val="center"/>
        </w:trPr>
        <w:tc>
          <w:tcPr>
            <w:tcW w:w="5651" w:type="dxa"/>
          </w:tcPr>
          <w:p w14:paraId="5BE90215" w14:textId="75D28709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  <w:r w:rsidRPr="008F57A4">
              <w:rPr>
                <w:rFonts w:ascii="Arial Narrow" w:hAnsi="Arial Narrow"/>
                <w:sz w:val="22"/>
                <w:szCs w:val="22"/>
              </w:rPr>
              <w:t>. </w:t>
            </w:r>
            <w:proofErr w:type="spellStart"/>
            <w:r w:rsidRPr="008F57A4">
              <w:rPr>
                <w:rFonts w:ascii="Arial Narrow" w:hAnsi="Arial Narrow" w:cs="Arial"/>
                <w:sz w:val="22"/>
                <w:szCs w:val="22"/>
              </w:rPr>
              <w:t>Antreprenoriat</w:t>
            </w:r>
            <w:proofErr w:type="spellEnd"/>
            <w:r w:rsidRPr="008F57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57A4">
              <w:rPr>
                <w:rFonts w:ascii="Arial Narrow" w:hAnsi="Arial Narrow" w:cs="Arial"/>
                <w:sz w:val="22"/>
                <w:szCs w:val="22"/>
              </w:rPr>
              <w:t>şi</w:t>
            </w:r>
            <w:proofErr w:type="spellEnd"/>
            <w:r w:rsidRPr="008F57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8F57A4">
              <w:rPr>
                <w:rFonts w:ascii="Arial Narrow" w:hAnsi="Arial Narrow" w:cs="Arial"/>
                <w:sz w:val="22"/>
                <w:szCs w:val="22"/>
              </w:rPr>
              <w:t>afaceri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DA30F4">
              <w:rPr>
                <w:rFonts w:ascii="Arial Narrow" w:hAnsi="Arial Narrow" w:cs="Arial"/>
                <w:sz w:val="22"/>
                <w:szCs w:val="22"/>
                <w:lang w:val="it-IT"/>
              </w:rPr>
              <w:t>Metode de intrare in afaceri</w:t>
            </w:r>
            <w:r>
              <w:rPr>
                <w:rFonts w:ascii="Arial Narrow" w:hAnsi="Arial Narrow" w:cs="Arial"/>
                <w:sz w:val="22"/>
                <w:szCs w:val="22"/>
                <w:lang w:val="it-IT"/>
              </w:rPr>
              <w:t>.</w:t>
            </w:r>
          </w:p>
        </w:tc>
        <w:tc>
          <w:tcPr>
            <w:tcW w:w="2396" w:type="dxa"/>
            <w:vMerge/>
          </w:tcPr>
          <w:p w14:paraId="1501B3C7" w14:textId="77777777" w:rsidR="00E5252E" w:rsidRPr="0031490C" w:rsidRDefault="00E5252E" w:rsidP="00E5252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D5A8C17" w14:textId="60E37755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> </w:t>
            </w:r>
            <w:r>
              <w:rPr>
                <w:rFonts w:ascii="Arial Narrow" w:hAnsi="Arial Narrow" w:cs="Calibri"/>
                <w:sz w:val="22"/>
                <w:szCs w:val="22"/>
                <w:lang w:val="pt-BR"/>
              </w:rPr>
              <w:t>4</w:t>
            </w:r>
            <w:r w:rsidRPr="0018524F">
              <w:rPr>
                <w:rFonts w:ascii="Arial Narrow" w:hAnsi="Arial Narrow" w:cs="Calibri"/>
                <w:sz w:val="22"/>
                <w:szCs w:val="22"/>
                <w:lang w:val="pt-BR"/>
              </w:rPr>
              <w:t xml:space="preserve"> ore</w:t>
            </w:r>
          </w:p>
        </w:tc>
      </w:tr>
      <w:tr w:rsidR="00E5252E" w:rsidRPr="0031490C" w14:paraId="1611304C" w14:textId="77777777">
        <w:trPr>
          <w:jc w:val="center"/>
        </w:trPr>
        <w:tc>
          <w:tcPr>
            <w:tcW w:w="5651" w:type="dxa"/>
          </w:tcPr>
          <w:p w14:paraId="142AE96E" w14:textId="28936692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sz w:val="22"/>
                <w:szCs w:val="22"/>
                <w:lang w:val="pt-BR"/>
              </w:rPr>
              <w:t>7</w:t>
            </w:r>
            <w:r w:rsidRPr="008F57A4">
              <w:rPr>
                <w:rFonts w:ascii="Arial Narrow" w:hAnsi="Arial Narrow"/>
                <w:sz w:val="22"/>
                <w:szCs w:val="22"/>
                <w:lang w:val="pt-BR"/>
              </w:rPr>
              <w:t xml:space="preserve">. </w:t>
            </w:r>
            <w:r w:rsidRPr="008F57A4">
              <w:rPr>
                <w:rFonts w:ascii="Arial Narrow" w:hAnsi="Arial Narrow" w:cs="Arial"/>
                <w:sz w:val="22"/>
                <w:szCs w:val="22"/>
                <w:lang w:val="pt-BR"/>
              </w:rPr>
              <w:t>Administrarea afacerii. Planul de afaceri</w:t>
            </w:r>
            <w:r>
              <w:rPr>
                <w:rFonts w:ascii="Arial Narrow" w:hAnsi="Arial Narrow" w:cs="Arial"/>
                <w:sz w:val="22"/>
                <w:szCs w:val="22"/>
                <w:lang w:val="pt-BR"/>
              </w:rPr>
              <w:t>.</w:t>
            </w:r>
          </w:p>
        </w:tc>
        <w:tc>
          <w:tcPr>
            <w:tcW w:w="2396" w:type="dxa"/>
            <w:vMerge/>
          </w:tcPr>
          <w:p w14:paraId="4D49ED76" w14:textId="77777777" w:rsidR="00E5252E" w:rsidRPr="0031490C" w:rsidRDefault="00E5252E" w:rsidP="00E5252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2827B32B" w14:textId="38A3C222" w:rsidR="00E5252E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18524F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</w:t>
            </w: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4</w:t>
            </w:r>
            <w:r w:rsidRPr="0018524F">
              <w:rPr>
                <w:rFonts w:ascii="Arial Narrow" w:hAnsi="Arial Narrow" w:cs="Calibri"/>
                <w:sz w:val="22"/>
                <w:szCs w:val="22"/>
                <w:lang w:val="fr-FR"/>
              </w:rPr>
              <w:t xml:space="preserve"> ore</w:t>
            </w:r>
          </w:p>
        </w:tc>
      </w:tr>
      <w:tr w:rsidR="00485943" w:rsidRPr="0031490C" w14:paraId="5D28C00A" w14:textId="77777777">
        <w:trPr>
          <w:jc w:val="center"/>
        </w:trPr>
        <w:tc>
          <w:tcPr>
            <w:tcW w:w="5651" w:type="dxa"/>
          </w:tcPr>
          <w:p w14:paraId="67E67AC5" w14:textId="39D2C415" w:rsidR="00485943" w:rsidRPr="0031490C" w:rsidRDefault="00485943" w:rsidP="0048594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lastRenderedPageBreak/>
              <w:t>8</w:t>
            </w:r>
            <w:r w:rsidRPr="008F57A4">
              <w:rPr>
                <w:rFonts w:ascii="Arial Narrow" w:hAnsi="Arial Narrow"/>
                <w:sz w:val="22"/>
                <w:szCs w:val="22"/>
                <w:lang w:val="it-IT"/>
              </w:rPr>
              <w:t xml:space="preserve">. </w:t>
            </w:r>
            <w:r w:rsidRPr="008F57A4">
              <w:rPr>
                <w:rFonts w:ascii="Arial Narrow" w:hAnsi="Arial Narrow"/>
                <w:sz w:val="22"/>
                <w:szCs w:val="22"/>
                <w:lang w:val="ro-RO"/>
              </w:rPr>
              <w:t>Responsabilitate socială și cultură antreprenorială</w:t>
            </w:r>
            <w:r w:rsidR="00E5252E">
              <w:rPr>
                <w:rFonts w:ascii="Arial Narrow" w:hAnsi="Arial Narrow"/>
                <w:sz w:val="22"/>
                <w:szCs w:val="22"/>
                <w:lang w:val="ro-RO"/>
              </w:rPr>
              <w:t>.</w:t>
            </w:r>
          </w:p>
        </w:tc>
        <w:tc>
          <w:tcPr>
            <w:tcW w:w="2396" w:type="dxa"/>
            <w:vMerge/>
          </w:tcPr>
          <w:p w14:paraId="1000C6FD" w14:textId="77777777" w:rsidR="00485943" w:rsidRPr="0031490C" w:rsidRDefault="00485943" w:rsidP="0048594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08DE8F36" w14:textId="22C9FEA0" w:rsidR="00485943" w:rsidRPr="0031490C" w:rsidRDefault="00E5252E" w:rsidP="00E5252E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hAnsi="Arial Narrow" w:cs="Calibri"/>
                <w:sz w:val="22"/>
                <w:szCs w:val="22"/>
                <w:lang w:val="it-IT"/>
              </w:rPr>
              <w:t>2</w:t>
            </w:r>
            <w:r w:rsidRPr="0018524F">
              <w:rPr>
                <w:rFonts w:ascii="Arial Narrow" w:hAnsi="Arial Narrow" w:cs="Calibri"/>
                <w:sz w:val="22"/>
                <w:szCs w:val="22"/>
                <w:lang w:val="it-IT"/>
              </w:rPr>
              <w:t xml:space="preserve"> ore</w:t>
            </w:r>
          </w:p>
        </w:tc>
      </w:tr>
      <w:tr w:rsidR="00485943" w:rsidRPr="0031490C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119EC997" w:rsidR="00485943" w:rsidRDefault="00485943" w:rsidP="00485943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B752F31" w14:textId="77777777" w:rsidR="00485943" w:rsidRPr="00524828" w:rsidRDefault="00485943" w:rsidP="00485943">
            <w:pPr>
              <w:numPr>
                <w:ilvl w:val="0"/>
                <w:numId w:val="8"/>
              </w:numPr>
              <w:tabs>
                <w:tab w:val="clear" w:pos="720"/>
                <w:tab w:val="num" w:pos="330"/>
              </w:tabs>
              <w:ind w:hanging="720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524828">
              <w:rPr>
                <w:rFonts w:ascii="Arial Narrow" w:hAnsi="Arial Narrow"/>
                <w:sz w:val="22"/>
                <w:szCs w:val="22"/>
                <w:lang w:val="ro-RO"/>
              </w:rPr>
              <w:t>Suport de curs al titularului de curs</w:t>
            </w:r>
          </w:p>
          <w:p w14:paraId="19A03775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Hisrich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R., Peters, M., Shepherd, D. (2012), </w:t>
            </w:r>
            <w:r w:rsidRPr="00524828">
              <w:rPr>
                <w:rFonts w:ascii="Arial Narrow" w:hAnsi="Arial Narrow"/>
                <w:i/>
                <w:sz w:val="22"/>
                <w:szCs w:val="22"/>
              </w:rPr>
              <w:t>Entrepreneurship</w:t>
            </w:r>
            <w:r w:rsidRPr="00524828">
              <w:rPr>
                <w:rFonts w:ascii="Arial Narrow" w:hAnsi="Arial Narrow"/>
                <w:sz w:val="22"/>
                <w:szCs w:val="22"/>
              </w:rPr>
              <w:t>, New York: McGraw Hill/Irwin</w:t>
            </w:r>
          </w:p>
          <w:p w14:paraId="327C3003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</w:rPr>
            </w:pPr>
            <w:r w:rsidRPr="00524828">
              <w:rPr>
                <w:rFonts w:ascii="Arial Narrow" w:hAnsi="Arial Narrow"/>
                <w:sz w:val="22"/>
                <w:szCs w:val="22"/>
              </w:rPr>
              <w:t xml:space="preserve">Bygrave, W. D., </w:t>
            </w: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Zacharakis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A. (2010), </w:t>
            </w:r>
            <w:r w:rsidRPr="00524828">
              <w:rPr>
                <w:rFonts w:ascii="Arial Narrow" w:hAnsi="Arial Narrow"/>
                <w:i/>
                <w:sz w:val="22"/>
                <w:szCs w:val="22"/>
              </w:rPr>
              <w:t>Entrepreneurship</w:t>
            </w:r>
            <w:r w:rsidRPr="00524828">
              <w:rPr>
                <w:rFonts w:ascii="Arial Narrow" w:hAnsi="Arial Narrow"/>
                <w:sz w:val="22"/>
                <w:szCs w:val="22"/>
              </w:rPr>
              <w:t>, 2nd edition, New Jersey : Wiley</w:t>
            </w:r>
          </w:p>
          <w:p w14:paraId="614AB8E2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 xml:space="preserve">Toma, S. G. (2007), </w:t>
            </w:r>
            <w:r w:rsidRPr="00524828">
              <w:rPr>
                <w:rFonts w:ascii="Arial Narrow" w:hAnsi="Arial Narrow"/>
                <w:i/>
                <w:sz w:val="22"/>
                <w:szCs w:val="22"/>
                <w:lang w:val="it-IT"/>
              </w:rPr>
              <w:t>Bazele economiei întreprinderii</w:t>
            </w: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>, București: Ed. ASE</w:t>
            </w:r>
          </w:p>
          <w:p w14:paraId="0AA38F1F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</w:rPr>
            </w:pPr>
            <w:r w:rsidRPr="00524828">
              <w:rPr>
                <w:rFonts w:ascii="Arial Narrow" w:hAnsi="Arial Narrow"/>
                <w:sz w:val="22"/>
                <w:szCs w:val="22"/>
              </w:rPr>
              <w:t xml:space="preserve">Osborne, A. E., </w:t>
            </w:r>
            <w:proofErr w:type="spellStart"/>
            <w:r w:rsidRPr="00524828">
              <w:rPr>
                <w:rFonts w:ascii="Arial Narrow" w:hAnsi="Arial Narrow"/>
                <w:sz w:val="22"/>
                <w:szCs w:val="22"/>
              </w:rPr>
              <w:t>Luecke</w:t>
            </w:r>
            <w:proofErr w:type="spellEnd"/>
            <w:r w:rsidRPr="00524828">
              <w:rPr>
                <w:rFonts w:ascii="Arial Narrow" w:hAnsi="Arial Narrow"/>
                <w:sz w:val="22"/>
                <w:szCs w:val="22"/>
              </w:rPr>
              <w:t xml:space="preserve">, R. (2005), </w:t>
            </w:r>
            <w:r w:rsidRPr="00524828">
              <w:rPr>
                <w:rFonts w:ascii="Arial Narrow" w:hAnsi="Arial Narrow"/>
                <w:i/>
                <w:sz w:val="22"/>
                <w:szCs w:val="22"/>
              </w:rPr>
              <w:t>Entrepreneur's Toolkit. Tools and Techniques to Launch and Grow Your New Business</w:t>
            </w:r>
            <w:r w:rsidRPr="00524828">
              <w:rPr>
                <w:rFonts w:ascii="Arial Narrow" w:hAnsi="Arial Narrow"/>
                <w:sz w:val="22"/>
                <w:szCs w:val="22"/>
              </w:rPr>
              <w:t xml:space="preserve">, Boston: Harvard Business School Press  </w:t>
            </w:r>
          </w:p>
          <w:p w14:paraId="3FB643A5" w14:textId="77777777" w:rsidR="00485943" w:rsidRPr="00524828" w:rsidRDefault="00485943" w:rsidP="00485943">
            <w:pPr>
              <w:numPr>
                <w:ilvl w:val="0"/>
                <w:numId w:val="7"/>
              </w:numPr>
              <w:rPr>
                <w:rFonts w:ascii="Arial Narrow" w:hAnsi="Arial Narrow"/>
                <w:sz w:val="22"/>
                <w:szCs w:val="22"/>
                <w:lang w:val="it-IT"/>
              </w:rPr>
            </w:pP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 xml:space="preserve">Văduva, S. (2004), </w:t>
            </w:r>
            <w:r w:rsidRPr="00524828">
              <w:rPr>
                <w:rFonts w:ascii="Arial Narrow" w:hAnsi="Arial Narrow"/>
                <w:i/>
                <w:sz w:val="22"/>
                <w:szCs w:val="22"/>
                <w:lang w:val="it-IT"/>
              </w:rPr>
              <w:t>Antreprenoriatul</w:t>
            </w:r>
            <w:r w:rsidRPr="00524828">
              <w:rPr>
                <w:rFonts w:ascii="Arial Narrow" w:hAnsi="Arial Narrow"/>
                <w:sz w:val="22"/>
                <w:szCs w:val="22"/>
                <w:lang w:val="it-IT"/>
              </w:rPr>
              <w:t>, București: Ed. Economică</w:t>
            </w:r>
          </w:p>
          <w:p w14:paraId="41C61AAC" w14:textId="0A3E449F" w:rsidR="00485943" w:rsidRPr="0031490C" w:rsidRDefault="00485943" w:rsidP="00485943">
            <w:pPr>
              <w:pStyle w:val="ListParagraph"/>
              <w:numPr>
                <w:ilvl w:val="0"/>
                <w:numId w:val="7"/>
              </w:num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proofErr w:type="spellStart"/>
            <w:r w:rsidRPr="00B52B4F">
              <w:rPr>
                <w:rFonts w:ascii="Arial Narrow" w:hAnsi="Arial Narrow"/>
                <w:sz w:val="22"/>
                <w:szCs w:val="22"/>
              </w:rPr>
              <w:t>Sasu</w:t>
            </w:r>
            <w:proofErr w:type="spellEnd"/>
            <w:r w:rsidRPr="00B52B4F">
              <w:rPr>
                <w:rFonts w:ascii="Arial Narrow" w:hAnsi="Arial Narrow"/>
                <w:sz w:val="22"/>
                <w:szCs w:val="22"/>
              </w:rPr>
              <w:t xml:space="preserve">, C. (2001), </w:t>
            </w:r>
            <w:proofErr w:type="spellStart"/>
            <w:r w:rsidRPr="00B52B4F">
              <w:rPr>
                <w:rFonts w:ascii="Arial Narrow" w:hAnsi="Arial Narrow"/>
                <w:i/>
                <w:sz w:val="22"/>
                <w:szCs w:val="22"/>
              </w:rPr>
              <w:t>Inițierea</w:t>
            </w:r>
            <w:proofErr w:type="spellEnd"/>
            <w:r w:rsidRPr="00B52B4F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B52B4F">
              <w:rPr>
                <w:rFonts w:ascii="Arial Narrow" w:hAnsi="Arial Narrow"/>
                <w:i/>
                <w:sz w:val="22"/>
                <w:szCs w:val="22"/>
              </w:rPr>
              <w:t>și</w:t>
            </w:r>
            <w:proofErr w:type="spellEnd"/>
            <w:r w:rsidRPr="00B52B4F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B52B4F">
              <w:rPr>
                <w:rFonts w:ascii="Arial Narrow" w:hAnsi="Arial Narrow"/>
                <w:i/>
                <w:sz w:val="22"/>
                <w:szCs w:val="22"/>
              </w:rPr>
              <w:t>dezvoltarea</w:t>
            </w:r>
            <w:proofErr w:type="spellEnd"/>
            <w:r w:rsidRPr="00B52B4F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proofErr w:type="spellStart"/>
            <w:r w:rsidRPr="00B52B4F">
              <w:rPr>
                <w:rFonts w:ascii="Arial Narrow" w:hAnsi="Arial Narrow"/>
                <w:i/>
                <w:sz w:val="22"/>
                <w:szCs w:val="22"/>
              </w:rPr>
              <w:t>afacerilor</w:t>
            </w:r>
            <w:proofErr w:type="spellEnd"/>
            <w:r w:rsidRPr="00B52B4F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B52B4F">
              <w:rPr>
                <w:rFonts w:ascii="Arial Narrow" w:hAnsi="Arial Narrow"/>
                <w:sz w:val="22"/>
                <w:szCs w:val="22"/>
              </w:rPr>
              <w:t>Iași</w:t>
            </w:r>
            <w:proofErr w:type="spellEnd"/>
            <w:r w:rsidRPr="00B52B4F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B52B4F">
              <w:rPr>
                <w:rFonts w:ascii="Arial Narrow" w:hAnsi="Arial Narrow"/>
                <w:sz w:val="22"/>
                <w:szCs w:val="22"/>
              </w:rPr>
              <w:t>Polirom</w:t>
            </w:r>
            <w:proofErr w:type="spellEnd"/>
          </w:p>
        </w:tc>
      </w:tr>
    </w:tbl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7E12BCFA" w:rsidR="0070737A" w:rsidRPr="00C10527" w:rsidRDefault="00C10527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C10527">
              <w:rPr>
                <w:rFonts w:ascii="Arial Narrow" w:hAnsi="Arial Narrow" w:cs="Calibri"/>
                <w:sz w:val="22"/>
                <w:szCs w:val="22"/>
                <w:lang w:val="ro-RO"/>
              </w:rPr>
              <w:t>Disciplina “Antreprenoriat și administrarea afacerilor” își propune să ofere studenţilor elementele necesare care să faciliteze crearea și dobândirea competenţelor impuse de piaţa muncii, pe de o parte, şi de mediul academic, pe de altă parte.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189"/>
        <w:gridCol w:w="2198"/>
        <w:gridCol w:w="2126"/>
      </w:tblGrid>
      <w:tr w:rsidR="0070737A" w:rsidRPr="0031490C" w14:paraId="41C61AB9" w14:textId="77777777" w:rsidTr="00D629BF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189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198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D629BF" w:rsidRPr="0031490C" w14:paraId="41C61AC0" w14:textId="77777777" w:rsidTr="00D629BF">
        <w:trPr>
          <w:jc w:val="center"/>
        </w:trPr>
        <w:tc>
          <w:tcPr>
            <w:tcW w:w="2566" w:type="dxa"/>
          </w:tcPr>
          <w:p w14:paraId="41C61ABA" w14:textId="2B7A0476" w:rsidR="00D629BF" w:rsidRPr="0031490C" w:rsidRDefault="00D629BF" w:rsidP="00D629B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- </w:t>
            </w:r>
            <w:r w:rsidRPr="00D629BF">
              <w:rPr>
                <w:rFonts w:ascii="Arial Narrow" w:hAnsi="Arial Narrow"/>
                <w:sz w:val="22"/>
                <w:szCs w:val="22"/>
                <w:lang w:val="ro-RO"/>
              </w:rPr>
              <w:t>Condiția obligatorie pentru intrarea în examen este un procent de 30 % prezență la cursuri</w:t>
            </w:r>
          </w:p>
        </w:tc>
        <w:tc>
          <w:tcPr>
            <w:tcW w:w="3189" w:type="dxa"/>
          </w:tcPr>
          <w:p w14:paraId="41C61ABD" w14:textId="53300015" w:rsidR="00D629BF" w:rsidRPr="00D629BF" w:rsidRDefault="00D629BF" w:rsidP="00D629B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Verificarea gradului de asimilare a cunoştinţelor predate la curs</w:t>
            </w:r>
          </w:p>
        </w:tc>
        <w:tc>
          <w:tcPr>
            <w:tcW w:w="2198" w:type="dxa"/>
          </w:tcPr>
          <w:p w14:paraId="41C61ABE" w14:textId="02025EB4" w:rsidR="00D629BF" w:rsidRPr="00D629BF" w:rsidRDefault="00D629BF" w:rsidP="00D629B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Examen scris (evaluarea finală)-  întrebări (deschise, tip grilă și/sau stabilire a gradului de veridicitate), studii de caz</w:t>
            </w:r>
          </w:p>
        </w:tc>
        <w:tc>
          <w:tcPr>
            <w:tcW w:w="2126" w:type="dxa"/>
          </w:tcPr>
          <w:p w14:paraId="41C61ABF" w14:textId="2A55C5B7" w:rsidR="00D629BF" w:rsidRPr="0031490C" w:rsidRDefault="00D629BF" w:rsidP="00D629B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70 % (10 % din oficiu)</w:t>
            </w:r>
          </w:p>
        </w:tc>
      </w:tr>
      <w:tr w:rsidR="00D629BF" w:rsidRPr="0031490C" w14:paraId="41C61AC5" w14:textId="77777777" w:rsidTr="00D629BF">
        <w:trPr>
          <w:jc w:val="center"/>
        </w:trPr>
        <w:tc>
          <w:tcPr>
            <w:tcW w:w="2566" w:type="dxa"/>
          </w:tcPr>
          <w:p w14:paraId="41C61AC1" w14:textId="71983FEB" w:rsidR="00D629BF" w:rsidRPr="0031490C" w:rsidRDefault="00D629BF" w:rsidP="00D629BF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- </w:t>
            </w:r>
            <w:r w:rsidRPr="00D629BF">
              <w:rPr>
                <w:rFonts w:ascii="Arial Narrow" w:hAnsi="Arial Narrow"/>
                <w:sz w:val="22"/>
                <w:szCs w:val="22"/>
                <w:lang w:val="ro-RO"/>
              </w:rPr>
              <w:t xml:space="preserve">Condiția obligatorie pentru intrarea în examen este un procent de 30 % prezență la 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seminar</w:t>
            </w:r>
          </w:p>
        </w:tc>
        <w:tc>
          <w:tcPr>
            <w:tcW w:w="3189" w:type="dxa"/>
          </w:tcPr>
          <w:p w14:paraId="41C61AC2" w14:textId="4FBA5151" w:rsidR="00D629BF" w:rsidRPr="00D629BF" w:rsidRDefault="00D629BF" w:rsidP="00D629B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Capacitatea de a folosi noţiunile teoretice în rezolvarea unor aplicaţii practice</w:t>
            </w:r>
          </w:p>
        </w:tc>
        <w:tc>
          <w:tcPr>
            <w:tcW w:w="2198" w:type="dxa"/>
          </w:tcPr>
          <w:p w14:paraId="41C61AC3" w14:textId="4EA6DFC0" w:rsidR="00D629BF" w:rsidRPr="00D629BF" w:rsidRDefault="00D629BF" w:rsidP="00D629B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Testarea continuă pe parcursul semestrului prin teste, aplicații, studii de caz, prezentări Power Point, proiecte</w:t>
            </w:r>
          </w:p>
        </w:tc>
        <w:tc>
          <w:tcPr>
            <w:tcW w:w="2126" w:type="dxa"/>
          </w:tcPr>
          <w:p w14:paraId="41C61AC4" w14:textId="2D5CF682" w:rsidR="00D629BF" w:rsidRPr="0031490C" w:rsidRDefault="00D629BF" w:rsidP="00D629BF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30 %</w:t>
            </w:r>
          </w:p>
        </w:tc>
      </w:tr>
      <w:tr w:rsidR="00D629BF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D629BF" w:rsidRPr="00D629BF" w:rsidRDefault="00D629BF" w:rsidP="00D629BF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D629BF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AE44DFC" w:rsidR="00D629BF" w:rsidRPr="00D629BF" w:rsidRDefault="00D629BF" w:rsidP="001C77C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 xml:space="preserve">obţinerea unui punctaj total de minim 5 puncte în urma evaluării finale și a evaluării pe parcursul semestrului. Pentru obținerea notei maxime (10 puncte) sunt necesare cel puțin 4 prezențe la seminar și susținerea testului (2,5 puncte). Studenții pot opta fie pentru obținerea notei minime pentru a promova (nota 5), fie pentru obținerea notei maxime (nota 10).    </w:t>
            </w:r>
          </w:p>
        </w:tc>
      </w:tr>
      <w:tr w:rsidR="00D629BF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328AFD32" w:rsidR="00D629BF" w:rsidRPr="00D629BF" w:rsidRDefault="00D629BF" w:rsidP="00D629B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Punctajul corespunzător evaluării pe parcursul semestrului se menține indiferent de nota obținută la evaluarea finală.</w:t>
            </w:r>
          </w:p>
        </w:tc>
      </w:tr>
    </w:tbl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70737A" w:rsidRPr="0031490C" w:rsidRDefault="0070737A" w:rsidP="00C10527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5B630A23" w:rsidR="00C10527" w:rsidRPr="0031490C" w:rsidRDefault="00C10527" w:rsidP="00C10527">
            <w:pPr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 xml:space="preserve">       </w:t>
            </w:r>
            <w:r w:rsidR="00180714">
              <w:rPr>
                <w:rFonts w:ascii="Arial Narrow" w:eastAsia="Arial Narrow" w:hAnsi="Arial Narrow" w:cs="Arial Narrow"/>
                <w:b/>
                <w:lang w:val="ro-RO"/>
              </w:rPr>
              <w:t xml:space="preserve">                 </w:t>
            </w: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0188C1AD" w:rsidR="0070737A" w:rsidRPr="0031490C" w:rsidRDefault="00180714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 xml:space="preserve">                 </w:t>
            </w: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588D1E7B" w14:textId="1D30908C" w:rsidR="00A262A3" w:rsidRDefault="00A262A3" w:rsidP="00A262A3">
      <w:pPr>
        <w:rPr>
          <w:rFonts w:cs="Calibri"/>
          <w:b/>
          <w:bCs/>
          <w:lang w:val="fr-FR"/>
        </w:rPr>
      </w:pPr>
    </w:p>
    <w:p w14:paraId="6B26157C" w14:textId="77777777" w:rsidR="001C77CE" w:rsidRDefault="001C77CE" w:rsidP="00A262A3">
      <w:pPr>
        <w:rPr>
          <w:rFonts w:cs="Calibri"/>
          <w:b/>
          <w:bCs/>
          <w:lang w:val="fr-FR"/>
        </w:rPr>
      </w:pPr>
    </w:p>
    <w:p w14:paraId="333A4FAE" w14:textId="77777777" w:rsidR="00A262A3" w:rsidRDefault="00A262A3" w:rsidP="00A262A3">
      <w:pPr>
        <w:rPr>
          <w:rFonts w:cs="Calibri"/>
          <w:b/>
          <w:bCs/>
          <w:lang w:val="fr-FR"/>
        </w:rPr>
      </w:pPr>
    </w:p>
    <w:p w14:paraId="72628816" w14:textId="77777777" w:rsidR="00A262A3" w:rsidRDefault="00A262A3" w:rsidP="00A262A3">
      <w:pPr>
        <w:rPr>
          <w:rFonts w:cs="Calibri"/>
          <w:b/>
          <w:bCs/>
          <w:lang w:val="fr-FR"/>
        </w:rPr>
      </w:pPr>
    </w:p>
    <w:p w14:paraId="5EF60BF7" w14:textId="767ABEF8" w:rsidR="00A262A3" w:rsidRDefault="00A262A3" w:rsidP="00A262A3">
      <w:pPr>
        <w:rPr>
          <w:rFonts w:cs="Calibri"/>
          <w:b/>
          <w:bCs/>
          <w:lang w:val="fr-FR"/>
        </w:rPr>
      </w:pPr>
    </w:p>
    <w:p w14:paraId="5DFD27FB" w14:textId="77777777" w:rsidR="00180714" w:rsidRDefault="00180714" w:rsidP="00A262A3">
      <w:pPr>
        <w:rPr>
          <w:rFonts w:cs="Calibri"/>
          <w:b/>
          <w:bCs/>
          <w:lang w:val="fr-FR"/>
        </w:rPr>
      </w:pPr>
    </w:p>
    <w:p w14:paraId="72A2032A" w14:textId="77777777" w:rsidR="00180714" w:rsidRDefault="00180714" w:rsidP="00A262A3">
      <w:pPr>
        <w:rPr>
          <w:rFonts w:cs="Calibri"/>
          <w:b/>
          <w:bCs/>
          <w:lang w:val="fr-FR"/>
        </w:rPr>
      </w:pPr>
    </w:p>
    <w:p w14:paraId="5098841C" w14:textId="23AB9183" w:rsidR="00A262A3" w:rsidRDefault="00A262A3" w:rsidP="00A262A3">
      <w:pPr>
        <w:rPr>
          <w:rFonts w:ascii="Arial Narrow" w:hAnsi="Arial Narrow" w:cs="Calibri"/>
          <w:b/>
          <w:sz w:val="22"/>
          <w:szCs w:val="22"/>
          <w:lang w:val="ro-RO"/>
        </w:rPr>
      </w:pPr>
      <w:r w:rsidRPr="00A262A3">
        <w:rPr>
          <w:rFonts w:ascii="Arial Narrow" w:hAnsi="Arial Narrow" w:cs="Calibri"/>
          <w:b/>
          <w:bCs/>
          <w:sz w:val="22"/>
          <w:szCs w:val="22"/>
          <w:lang w:val="fr-FR"/>
        </w:rPr>
        <w:lastRenderedPageBreak/>
        <w:t xml:space="preserve">b. </w:t>
      </w:r>
      <w:proofErr w:type="spellStart"/>
      <w:r w:rsidRPr="00A262A3">
        <w:rPr>
          <w:rFonts w:ascii="Arial Narrow" w:hAnsi="Arial Narrow" w:cs="Calibri"/>
          <w:b/>
          <w:sz w:val="22"/>
          <w:szCs w:val="22"/>
          <w:lang w:val="fr-FR"/>
        </w:rPr>
        <w:t>Evaluare</w:t>
      </w:r>
      <w:proofErr w:type="spellEnd"/>
      <w:r w:rsidRPr="00A262A3">
        <w:rPr>
          <w:rFonts w:ascii="Arial Narrow" w:hAnsi="Arial Narrow" w:cs="Calibri"/>
          <w:b/>
          <w:sz w:val="22"/>
          <w:szCs w:val="22"/>
          <w:lang w:val="fr-FR"/>
        </w:rPr>
        <w:t xml:space="preserve"> – </w:t>
      </w:r>
      <w:r w:rsidRPr="00A262A3">
        <w:rPr>
          <w:rFonts w:ascii="Arial Narrow" w:hAnsi="Arial Narrow" w:cs="Calibri"/>
          <w:b/>
          <w:sz w:val="22"/>
          <w:szCs w:val="22"/>
          <w:lang w:val="ro-RO"/>
        </w:rPr>
        <w:t>mărire de notă</w:t>
      </w:r>
    </w:p>
    <w:p w14:paraId="3AD41F19" w14:textId="77777777" w:rsidR="00A262A3" w:rsidRPr="0031490C" w:rsidRDefault="00A262A3" w:rsidP="00A262A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189"/>
        <w:gridCol w:w="2198"/>
        <w:gridCol w:w="2126"/>
      </w:tblGrid>
      <w:tr w:rsidR="00A262A3" w:rsidRPr="0031490C" w14:paraId="4A2A7588" w14:textId="77777777" w:rsidTr="009274D6">
        <w:trPr>
          <w:jc w:val="center"/>
        </w:trPr>
        <w:tc>
          <w:tcPr>
            <w:tcW w:w="2566" w:type="dxa"/>
          </w:tcPr>
          <w:p w14:paraId="76B9DD6B" w14:textId="77777777" w:rsidR="00A262A3" w:rsidRPr="0031490C" w:rsidRDefault="00A262A3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189" w:type="dxa"/>
          </w:tcPr>
          <w:p w14:paraId="53703BD2" w14:textId="77777777" w:rsidR="00A262A3" w:rsidRPr="0031490C" w:rsidRDefault="00A262A3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198" w:type="dxa"/>
          </w:tcPr>
          <w:p w14:paraId="13B3BB23" w14:textId="77777777" w:rsidR="00A262A3" w:rsidRPr="0031490C" w:rsidRDefault="00A262A3" w:rsidP="009274D6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711EEB01" w14:textId="77777777" w:rsidR="00A262A3" w:rsidRPr="0031490C" w:rsidRDefault="00A262A3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A262A3" w:rsidRPr="0031490C" w14:paraId="5B8301A2" w14:textId="77777777" w:rsidTr="009274D6">
        <w:trPr>
          <w:jc w:val="center"/>
        </w:trPr>
        <w:tc>
          <w:tcPr>
            <w:tcW w:w="2566" w:type="dxa"/>
          </w:tcPr>
          <w:p w14:paraId="59EBB919" w14:textId="77777777" w:rsidR="00A262A3" w:rsidRPr="0031490C" w:rsidRDefault="00A262A3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- </w:t>
            </w:r>
            <w:r w:rsidRPr="00D629BF">
              <w:rPr>
                <w:rFonts w:ascii="Arial Narrow" w:hAnsi="Arial Narrow"/>
                <w:sz w:val="22"/>
                <w:szCs w:val="22"/>
                <w:lang w:val="ro-RO"/>
              </w:rPr>
              <w:t>Condiția obligatorie pentru intrarea în examen este un procent de 30 % prezență la cursuri</w:t>
            </w:r>
          </w:p>
        </w:tc>
        <w:tc>
          <w:tcPr>
            <w:tcW w:w="3189" w:type="dxa"/>
          </w:tcPr>
          <w:p w14:paraId="4328D3FE" w14:textId="77777777" w:rsidR="00A262A3" w:rsidRPr="00D629BF" w:rsidRDefault="00A262A3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Verificarea gradului de asimilare a cunoştinţelor predate la curs</w:t>
            </w:r>
          </w:p>
        </w:tc>
        <w:tc>
          <w:tcPr>
            <w:tcW w:w="2198" w:type="dxa"/>
          </w:tcPr>
          <w:p w14:paraId="10597DEF" w14:textId="77777777" w:rsidR="00A262A3" w:rsidRPr="00D629BF" w:rsidRDefault="00A262A3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Examen scris (evaluarea finală)-  întrebări (deschise, tip grilă și/sau stabilire a gradului de veridicitate), studii de caz</w:t>
            </w:r>
          </w:p>
        </w:tc>
        <w:tc>
          <w:tcPr>
            <w:tcW w:w="2126" w:type="dxa"/>
          </w:tcPr>
          <w:p w14:paraId="5440F850" w14:textId="77777777" w:rsidR="00A262A3" w:rsidRPr="0031490C" w:rsidRDefault="00A262A3" w:rsidP="009274D6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70 % (10 % din oficiu)</w:t>
            </w:r>
          </w:p>
        </w:tc>
      </w:tr>
      <w:tr w:rsidR="00A262A3" w:rsidRPr="0031490C" w14:paraId="78E41B78" w14:textId="77777777" w:rsidTr="009274D6">
        <w:trPr>
          <w:jc w:val="center"/>
        </w:trPr>
        <w:tc>
          <w:tcPr>
            <w:tcW w:w="2566" w:type="dxa"/>
          </w:tcPr>
          <w:p w14:paraId="4BE28542" w14:textId="77777777" w:rsidR="00A262A3" w:rsidRPr="0031490C" w:rsidRDefault="00A262A3" w:rsidP="009274D6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- </w:t>
            </w:r>
            <w:r w:rsidRPr="00D629BF">
              <w:rPr>
                <w:rFonts w:ascii="Arial Narrow" w:hAnsi="Arial Narrow"/>
                <w:sz w:val="22"/>
                <w:szCs w:val="22"/>
                <w:lang w:val="ro-RO"/>
              </w:rPr>
              <w:t xml:space="preserve">Condiția obligatorie pentru intrarea în examen este un procent de 30 % prezență la 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seminar</w:t>
            </w:r>
          </w:p>
        </w:tc>
        <w:tc>
          <w:tcPr>
            <w:tcW w:w="3189" w:type="dxa"/>
          </w:tcPr>
          <w:p w14:paraId="4C1F13E9" w14:textId="77777777" w:rsidR="00A262A3" w:rsidRPr="00D629BF" w:rsidRDefault="00A262A3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Capacitatea de a folosi noţiunile teoretice în rezolvarea unor aplicaţii practice</w:t>
            </w:r>
          </w:p>
        </w:tc>
        <w:tc>
          <w:tcPr>
            <w:tcW w:w="2198" w:type="dxa"/>
          </w:tcPr>
          <w:p w14:paraId="5F4BB0CD" w14:textId="77777777" w:rsidR="00A262A3" w:rsidRPr="00D629BF" w:rsidRDefault="00A262A3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Testarea continuă pe parcursul semestrului prin teste, aplicații, studii de caz, prezentări Power Point, proiecte</w:t>
            </w:r>
          </w:p>
        </w:tc>
        <w:tc>
          <w:tcPr>
            <w:tcW w:w="2126" w:type="dxa"/>
          </w:tcPr>
          <w:p w14:paraId="75CA9C89" w14:textId="77777777" w:rsidR="00A262A3" w:rsidRPr="0031490C" w:rsidRDefault="00A262A3" w:rsidP="009274D6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30 %</w:t>
            </w:r>
          </w:p>
        </w:tc>
      </w:tr>
      <w:tr w:rsidR="00A262A3" w:rsidRPr="00BE586F" w14:paraId="47003508" w14:textId="77777777" w:rsidTr="009274D6">
        <w:trPr>
          <w:jc w:val="center"/>
        </w:trPr>
        <w:tc>
          <w:tcPr>
            <w:tcW w:w="2566" w:type="dxa"/>
          </w:tcPr>
          <w:p w14:paraId="61FEB36B" w14:textId="77777777" w:rsidR="00A262A3" w:rsidRPr="00D629BF" w:rsidRDefault="00A262A3" w:rsidP="009274D6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D629BF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0335EE36" w14:textId="2E442853" w:rsidR="00A262A3" w:rsidRPr="00D629BF" w:rsidRDefault="00A262A3" w:rsidP="001C77C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 xml:space="preserve">obţinerea unui punctaj total de minim 5 puncte în urma evaluării finale și a evaluării pe parcursul semestrului. Pentru obținerea notei maxime (10 puncte) sunt necesare cel puțin 4 prezențe la seminar și susținerea testului (2,5 puncte). Studenții pot opta fie pentru obținerea notei minime pentru a promova (nota 5), fie pentru obținerea notei maxime (nota 10).    </w:t>
            </w:r>
          </w:p>
        </w:tc>
      </w:tr>
      <w:tr w:rsidR="00A262A3" w:rsidRPr="00BE586F" w14:paraId="73B5DF52" w14:textId="77777777" w:rsidTr="009274D6">
        <w:trPr>
          <w:jc w:val="center"/>
        </w:trPr>
        <w:tc>
          <w:tcPr>
            <w:tcW w:w="10079" w:type="dxa"/>
            <w:gridSpan w:val="4"/>
          </w:tcPr>
          <w:p w14:paraId="6DFF3C36" w14:textId="77777777" w:rsidR="00A262A3" w:rsidRPr="00D629BF" w:rsidRDefault="00A262A3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Punctajul corespunzător evaluării pe parcursul semestrului se menține indiferent de nota obținută la evaluarea finală.</w:t>
            </w:r>
          </w:p>
        </w:tc>
      </w:tr>
    </w:tbl>
    <w:p w14:paraId="34068543" w14:textId="77777777" w:rsidR="00A262A3" w:rsidRPr="0031490C" w:rsidRDefault="00A262A3" w:rsidP="00A262A3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A262A3" w:rsidRPr="00BE586F" w14:paraId="19459FA7" w14:textId="77777777" w:rsidTr="009274D6">
        <w:tc>
          <w:tcPr>
            <w:tcW w:w="2185" w:type="dxa"/>
          </w:tcPr>
          <w:p w14:paraId="79333C4B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3D9D0B19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CBF8FAE" w14:textId="77777777" w:rsidR="00A262A3" w:rsidRPr="0031490C" w:rsidRDefault="00A262A3" w:rsidP="009274D6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6BF7D8A1" w14:textId="40C379BD" w:rsidR="00A262A3" w:rsidRPr="0031490C" w:rsidRDefault="00A262A3" w:rsidP="009274D6">
            <w:pPr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 xml:space="preserve">       </w:t>
            </w:r>
            <w:r w:rsidR="00180714">
              <w:rPr>
                <w:rFonts w:ascii="Arial Narrow" w:eastAsia="Arial Narrow" w:hAnsi="Arial Narrow" w:cs="Arial Narrow"/>
                <w:b/>
                <w:lang w:val="ro-RO"/>
              </w:rPr>
              <w:t xml:space="preserve">                                                                                    </w:t>
            </w:r>
          </w:p>
        </w:tc>
        <w:tc>
          <w:tcPr>
            <w:tcW w:w="3528" w:type="dxa"/>
          </w:tcPr>
          <w:p w14:paraId="1E3E9133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61551CFA" w14:textId="26222E04" w:rsidR="00A262A3" w:rsidRPr="0031490C" w:rsidRDefault="00180714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 xml:space="preserve">                   </w:t>
            </w:r>
          </w:p>
        </w:tc>
      </w:tr>
      <w:tr w:rsidR="00A262A3" w:rsidRPr="00BE586F" w14:paraId="103FF512" w14:textId="77777777" w:rsidTr="009274D6">
        <w:tc>
          <w:tcPr>
            <w:tcW w:w="2185" w:type="dxa"/>
          </w:tcPr>
          <w:p w14:paraId="1F0A94AC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73F65D81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D6E0198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A262A3" w:rsidRPr="0031490C" w14:paraId="56EBA856" w14:textId="77777777" w:rsidTr="009274D6">
        <w:tc>
          <w:tcPr>
            <w:tcW w:w="2185" w:type="dxa"/>
          </w:tcPr>
          <w:p w14:paraId="00A966A5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7DD376C5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34805190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39C5D934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762A7C33" w14:textId="77777777" w:rsidR="00A262A3" w:rsidRPr="0031490C" w:rsidRDefault="00A262A3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5A15EAD0" w14:textId="43C53E28" w:rsidR="00A262A3" w:rsidRDefault="00A262A3" w:rsidP="00A262A3">
      <w:pPr>
        <w:rPr>
          <w:rFonts w:ascii="Arial Narrow" w:hAnsi="Arial Narrow" w:cs="Calibri"/>
          <w:b/>
          <w:sz w:val="22"/>
          <w:szCs w:val="22"/>
          <w:lang w:val="ro-RO"/>
        </w:rPr>
      </w:pPr>
      <w:r>
        <w:rPr>
          <w:rFonts w:ascii="Arial Narrow" w:hAnsi="Arial Narrow" w:cs="Calibri"/>
          <w:b/>
          <w:bCs/>
          <w:sz w:val="22"/>
          <w:szCs w:val="22"/>
          <w:lang w:val="fr-FR"/>
        </w:rPr>
        <w:t>c</w:t>
      </w:r>
      <w:r w:rsidRPr="00A262A3">
        <w:rPr>
          <w:rFonts w:ascii="Arial Narrow" w:hAnsi="Arial Narrow" w:cs="Calibri"/>
          <w:b/>
          <w:bCs/>
          <w:sz w:val="22"/>
          <w:szCs w:val="22"/>
          <w:lang w:val="fr-FR"/>
        </w:rPr>
        <w:t xml:space="preserve">. </w:t>
      </w:r>
      <w:proofErr w:type="spellStart"/>
      <w:r w:rsidRPr="00A262A3">
        <w:rPr>
          <w:rFonts w:ascii="Arial Narrow" w:hAnsi="Arial Narrow" w:cs="Calibri"/>
          <w:b/>
          <w:sz w:val="22"/>
          <w:szCs w:val="22"/>
          <w:lang w:val="fr-FR"/>
        </w:rPr>
        <w:t>Evaluare</w:t>
      </w:r>
      <w:proofErr w:type="spellEnd"/>
      <w:r w:rsidRPr="00A262A3">
        <w:rPr>
          <w:rFonts w:ascii="Arial Narrow" w:hAnsi="Arial Narrow" w:cs="Calibri"/>
          <w:b/>
          <w:sz w:val="22"/>
          <w:szCs w:val="22"/>
          <w:lang w:val="fr-FR"/>
        </w:rPr>
        <w:t xml:space="preserve"> – </w:t>
      </w:r>
      <w:proofErr w:type="spellStart"/>
      <w:r>
        <w:rPr>
          <w:rFonts w:ascii="Arial Narrow" w:hAnsi="Arial Narrow" w:cs="Calibri"/>
          <w:b/>
          <w:sz w:val="22"/>
          <w:szCs w:val="22"/>
          <w:lang w:val="fr-FR"/>
        </w:rPr>
        <w:t>restanță</w:t>
      </w:r>
      <w:proofErr w:type="spellEnd"/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189"/>
        <w:gridCol w:w="2198"/>
        <w:gridCol w:w="2126"/>
      </w:tblGrid>
      <w:tr w:rsidR="001C77CE" w:rsidRPr="0031490C" w14:paraId="7ABE7043" w14:textId="77777777" w:rsidTr="009274D6">
        <w:trPr>
          <w:jc w:val="center"/>
        </w:trPr>
        <w:tc>
          <w:tcPr>
            <w:tcW w:w="2566" w:type="dxa"/>
          </w:tcPr>
          <w:p w14:paraId="16D8481D" w14:textId="77777777" w:rsidR="001C77CE" w:rsidRPr="0031490C" w:rsidRDefault="001C77CE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189" w:type="dxa"/>
          </w:tcPr>
          <w:p w14:paraId="02532EB2" w14:textId="77777777" w:rsidR="001C77CE" w:rsidRPr="0031490C" w:rsidRDefault="001C77CE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198" w:type="dxa"/>
          </w:tcPr>
          <w:p w14:paraId="4C3311F2" w14:textId="77777777" w:rsidR="001C77CE" w:rsidRPr="0031490C" w:rsidRDefault="001C77CE" w:rsidP="009274D6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5E443BFE" w14:textId="77777777" w:rsidR="001C77CE" w:rsidRPr="0031490C" w:rsidRDefault="001C77CE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1C77CE" w:rsidRPr="0031490C" w14:paraId="0CBD3D0A" w14:textId="77777777" w:rsidTr="009274D6">
        <w:trPr>
          <w:jc w:val="center"/>
        </w:trPr>
        <w:tc>
          <w:tcPr>
            <w:tcW w:w="2566" w:type="dxa"/>
          </w:tcPr>
          <w:p w14:paraId="76E5B73E" w14:textId="77777777" w:rsidR="001C77CE" w:rsidRPr="0031490C" w:rsidRDefault="001C77CE" w:rsidP="009274D6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- </w:t>
            </w:r>
            <w:r w:rsidRPr="00D629BF">
              <w:rPr>
                <w:rFonts w:ascii="Arial Narrow" w:hAnsi="Arial Narrow"/>
                <w:sz w:val="22"/>
                <w:szCs w:val="22"/>
                <w:lang w:val="ro-RO"/>
              </w:rPr>
              <w:t>Condiția obligatorie pentru intrarea în examen este un procent de 30 % prezență la cursuri</w:t>
            </w:r>
          </w:p>
        </w:tc>
        <w:tc>
          <w:tcPr>
            <w:tcW w:w="3189" w:type="dxa"/>
          </w:tcPr>
          <w:p w14:paraId="65B3BDEE" w14:textId="77777777" w:rsidR="001C77CE" w:rsidRPr="00D629BF" w:rsidRDefault="001C77CE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Verificarea gradului de asimilare a cunoştinţelor predate la curs</w:t>
            </w:r>
          </w:p>
        </w:tc>
        <w:tc>
          <w:tcPr>
            <w:tcW w:w="2198" w:type="dxa"/>
          </w:tcPr>
          <w:p w14:paraId="3B8A4FC4" w14:textId="77777777" w:rsidR="001C77CE" w:rsidRPr="00D629BF" w:rsidRDefault="001C77CE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Examen scris (evaluarea finală)-  întrebări (deschise, tip grilă și/sau stabilire a gradului de veridicitate), studii de caz</w:t>
            </w:r>
          </w:p>
        </w:tc>
        <w:tc>
          <w:tcPr>
            <w:tcW w:w="2126" w:type="dxa"/>
          </w:tcPr>
          <w:p w14:paraId="4422F928" w14:textId="77777777" w:rsidR="001C77CE" w:rsidRPr="0031490C" w:rsidRDefault="001C77CE" w:rsidP="009274D6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70 % (10 % din oficiu)</w:t>
            </w:r>
          </w:p>
        </w:tc>
      </w:tr>
      <w:tr w:rsidR="001C77CE" w:rsidRPr="0031490C" w14:paraId="3BEB605A" w14:textId="77777777" w:rsidTr="009274D6">
        <w:trPr>
          <w:jc w:val="center"/>
        </w:trPr>
        <w:tc>
          <w:tcPr>
            <w:tcW w:w="2566" w:type="dxa"/>
          </w:tcPr>
          <w:p w14:paraId="52DB6360" w14:textId="77777777" w:rsidR="001C77CE" w:rsidRPr="0031490C" w:rsidRDefault="001C77CE" w:rsidP="009274D6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- </w:t>
            </w:r>
            <w:r w:rsidRPr="00D629BF">
              <w:rPr>
                <w:rFonts w:ascii="Arial Narrow" w:hAnsi="Arial Narrow"/>
                <w:sz w:val="22"/>
                <w:szCs w:val="22"/>
                <w:lang w:val="ro-RO"/>
              </w:rPr>
              <w:t xml:space="preserve">Condiția obligatorie pentru intrarea în examen este un procent de 30 % prezență la </w:t>
            </w:r>
            <w:r>
              <w:rPr>
                <w:rFonts w:ascii="Arial Narrow" w:hAnsi="Arial Narrow"/>
                <w:sz w:val="22"/>
                <w:szCs w:val="22"/>
                <w:lang w:val="ro-RO"/>
              </w:rPr>
              <w:t>seminar</w:t>
            </w:r>
          </w:p>
        </w:tc>
        <w:tc>
          <w:tcPr>
            <w:tcW w:w="3189" w:type="dxa"/>
          </w:tcPr>
          <w:p w14:paraId="4580434D" w14:textId="77777777" w:rsidR="001C77CE" w:rsidRPr="00D629BF" w:rsidRDefault="001C77CE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Capacitatea de a folosi noţiunile teoretice în rezolvarea unor aplicaţii practice</w:t>
            </w:r>
          </w:p>
        </w:tc>
        <w:tc>
          <w:tcPr>
            <w:tcW w:w="2198" w:type="dxa"/>
          </w:tcPr>
          <w:p w14:paraId="64A2AA40" w14:textId="77777777" w:rsidR="001C77CE" w:rsidRPr="00D629BF" w:rsidRDefault="001C77CE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Testarea continuă pe parcursul semestrului prin teste, aplicații, studii de caz, prezentări Power Point, proiecte</w:t>
            </w:r>
          </w:p>
        </w:tc>
        <w:tc>
          <w:tcPr>
            <w:tcW w:w="2126" w:type="dxa"/>
          </w:tcPr>
          <w:p w14:paraId="4F6A4BD1" w14:textId="77777777" w:rsidR="001C77CE" w:rsidRPr="0031490C" w:rsidRDefault="001C77CE" w:rsidP="009274D6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30 %</w:t>
            </w:r>
          </w:p>
        </w:tc>
      </w:tr>
      <w:tr w:rsidR="001C77CE" w:rsidRPr="00BE586F" w14:paraId="524BE53E" w14:textId="77777777" w:rsidTr="009274D6">
        <w:trPr>
          <w:jc w:val="center"/>
        </w:trPr>
        <w:tc>
          <w:tcPr>
            <w:tcW w:w="2566" w:type="dxa"/>
          </w:tcPr>
          <w:p w14:paraId="4FDC24DA" w14:textId="77777777" w:rsidR="001C77CE" w:rsidRPr="00D629BF" w:rsidRDefault="001C77CE" w:rsidP="009274D6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D629BF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B7E95F6" w14:textId="3B96A479" w:rsidR="001C77CE" w:rsidRPr="00D629BF" w:rsidRDefault="001C77CE" w:rsidP="001C77CE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 xml:space="preserve">obţinerea unui punctaj total de minim 5 puncte în urma evaluării finale și a evaluării pe parcursul semestrului. Pentru obținerea notei maxime (10 puncte) sunt necesare cel puțin 4 prezențe la seminar și susținerea testului (2,5 puncte). Studenții pot opta fie pentru obținerea notei minime pentru a promova (nota 5), fie pentru obținerea notei maxime (nota 10).    </w:t>
            </w:r>
          </w:p>
        </w:tc>
      </w:tr>
      <w:tr w:rsidR="001C77CE" w:rsidRPr="00BE586F" w14:paraId="3E676877" w14:textId="77777777" w:rsidTr="009274D6">
        <w:trPr>
          <w:jc w:val="center"/>
        </w:trPr>
        <w:tc>
          <w:tcPr>
            <w:tcW w:w="10079" w:type="dxa"/>
            <w:gridSpan w:val="4"/>
          </w:tcPr>
          <w:p w14:paraId="44A6646C" w14:textId="77777777" w:rsidR="001C77CE" w:rsidRPr="00D629BF" w:rsidRDefault="001C77CE" w:rsidP="009274D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D629BF">
              <w:rPr>
                <w:rFonts w:ascii="Arial Narrow" w:hAnsi="Arial Narrow" w:cs="Calibri"/>
                <w:sz w:val="22"/>
                <w:szCs w:val="22"/>
                <w:lang w:val="ro-RO"/>
              </w:rPr>
              <w:t>Punctajul corespunzător evaluării pe parcursul semestrului se menține indiferent de nota obținută la evaluarea finală.</w:t>
            </w:r>
          </w:p>
        </w:tc>
      </w:tr>
    </w:tbl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1C77CE" w:rsidRPr="00BE586F" w14:paraId="596C7737" w14:textId="77777777" w:rsidTr="009274D6">
        <w:tc>
          <w:tcPr>
            <w:tcW w:w="2185" w:type="dxa"/>
          </w:tcPr>
          <w:p w14:paraId="0C49C90F" w14:textId="77777777" w:rsidR="00180714" w:rsidRDefault="00180714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  <w:p w14:paraId="5EE183CA" w14:textId="05B30138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0C89D04D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53386950" w14:textId="77777777" w:rsidR="00180714" w:rsidRDefault="00180714" w:rsidP="009274D6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  <w:p w14:paraId="1E08CD60" w14:textId="362CF768" w:rsidR="001C77CE" w:rsidRPr="0031490C" w:rsidRDefault="001C77CE" w:rsidP="009274D6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52BBA694" w14:textId="084C0794" w:rsidR="001C77CE" w:rsidRPr="0031490C" w:rsidRDefault="001C77CE" w:rsidP="009274D6">
            <w:pPr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 xml:space="preserve">    </w:t>
            </w:r>
            <w:r w:rsidR="00180714">
              <w:rPr>
                <w:rFonts w:ascii="Arial Narrow" w:eastAsia="Arial Narrow" w:hAnsi="Arial Narrow" w:cs="Arial Narrow"/>
                <w:b/>
                <w:lang w:val="ro-RO"/>
              </w:rPr>
              <w:t xml:space="preserve">                   </w:t>
            </w:r>
            <w:r>
              <w:rPr>
                <w:rFonts w:ascii="Arial Narrow" w:eastAsia="Arial Narrow" w:hAnsi="Arial Narrow" w:cs="Arial Narrow"/>
                <w:b/>
                <w:lang w:val="ro-RO"/>
              </w:rPr>
              <w:t xml:space="preserve">   </w:t>
            </w:r>
            <w:r w:rsidR="00180714">
              <w:rPr>
                <w:rFonts w:ascii="Arial Narrow" w:eastAsia="Arial Narrow" w:hAnsi="Arial Narrow" w:cs="Arial Narrow"/>
                <w:b/>
                <w:lang w:val="ro-RO"/>
              </w:rPr>
              <w:t xml:space="preserve">                                                               </w:t>
            </w:r>
          </w:p>
        </w:tc>
        <w:tc>
          <w:tcPr>
            <w:tcW w:w="3528" w:type="dxa"/>
          </w:tcPr>
          <w:p w14:paraId="53BBEFD0" w14:textId="77777777" w:rsidR="00180714" w:rsidRDefault="00180714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  <w:p w14:paraId="03F25948" w14:textId="2B3963F1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0357C6A6" w14:textId="67CB6E1D" w:rsidR="001C77CE" w:rsidRPr="0031490C" w:rsidRDefault="00180714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 xml:space="preserve">                    </w:t>
            </w:r>
          </w:p>
        </w:tc>
      </w:tr>
      <w:tr w:rsidR="001C77CE" w:rsidRPr="00BE586F" w14:paraId="008B1BF4" w14:textId="77777777" w:rsidTr="009274D6">
        <w:tc>
          <w:tcPr>
            <w:tcW w:w="2185" w:type="dxa"/>
          </w:tcPr>
          <w:p w14:paraId="31265990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2746C853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617FD7EA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1C77CE" w:rsidRPr="0031490C" w14:paraId="74B5973A" w14:textId="77777777" w:rsidTr="009274D6">
        <w:tc>
          <w:tcPr>
            <w:tcW w:w="2185" w:type="dxa"/>
          </w:tcPr>
          <w:p w14:paraId="73BC215A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lastRenderedPageBreak/>
              <w:t>Data</w:t>
            </w:r>
            <w:bookmarkStart w:id="0" w:name="_GoBack"/>
            <w:bookmarkEnd w:id="0"/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 xml:space="preserve"> avizării în departament</w:t>
            </w:r>
          </w:p>
          <w:p w14:paraId="13585F01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0415832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25E13DCC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D0C8776" w14:textId="77777777" w:rsidR="001C77CE" w:rsidRPr="0031490C" w:rsidRDefault="001C77CE" w:rsidP="009274D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9471D7"/>
    <w:multiLevelType w:val="hybridMultilevel"/>
    <w:tmpl w:val="1BE8E31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F5F340B"/>
    <w:multiLevelType w:val="hybridMultilevel"/>
    <w:tmpl w:val="3E5CC8F8"/>
    <w:lvl w:ilvl="0" w:tplc="0418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8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37A"/>
    <w:rsid w:val="00055508"/>
    <w:rsid w:val="000E4D1E"/>
    <w:rsid w:val="00121237"/>
    <w:rsid w:val="00180714"/>
    <w:rsid w:val="00180A04"/>
    <w:rsid w:val="0018524F"/>
    <w:rsid w:val="00187B2B"/>
    <w:rsid w:val="001A1019"/>
    <w:rsid w:val="001C5CC6"/>
    <w:rsid w:val="001C77CE"/>
    <w:rsid w:val="00226041"/>
    <w:rsid w:val="002437FE"/>
    <w:rsid w:val="002870C9"/>
    <w:rsid w:val="002F2D2E"/>
    <w:rsid w:val="0031490C"/>
    <w:rsid w:val="00367652"/>
    <w:rsid w:val="003A7304"/>
    <w:rsid w:val="003B16A6"/>
    <w:rsid w:val="003B2038"/>
    <w:rsid w:val="003F71EF"/>
    <w:rsid w:val="00434683"/>
    <w:rsid w:val="0046552F"/>
    <w:rsid w:val="00485943"/>
    <w:rsid w:val="00524828"/>
    <w:rsid w:val="00536603"/>
    <w:rsid w:val="00545470"/>
    <w:rsid w:val="00561814"/>
    <w:rsid w:val="0057318F"/>
    <w:rsid w:val="005B58D1"/>
    <w:rsid w:val="00605227"/>
    <w:rsid w:val="006B32F7"/>
    <w:rsid w:val="006F4B61"/>
    <w:rsid w:val="00703DBC"/>
    <w:rsid w:val="0070737A"/>
    <w:rsid w:val="00715F9E"/>
    <w:rsid w:val="00760959"/>
    <w:rsid w:val="00786769"/>
    <w:rsid w:val="007E3983"/>
    <w:rsid w:val="008468C5"/>
    <w:rsid w:val="00866FA7"/>
    <w:rsid w:val="008A3CB2"/>
    <w:rsid w:val="008D1CE0"/>
    <w:rsid w:val="008F45FE"/>
    <w:rsid w:val="008F57A4"/>
    <w:rsid w:val="00997E54"/>
    <w:rsid w:val="009B67FB"/>
    <w:rsid w:val="009C06D1"/>
    <w:rsid w:val="00A16296"/>
    <w:rsid w:val="00A16FE4"/>
    <w:rsid w:val="00A262A3"/>
    <w:rsid w:val="00A5457D"/>
    <w:rsid w:val="00A55528"/>
    <w:rsid w:val="00AF17E2"/>
    <w:rsid w:val="00B52B4F"/>
    <w:rsid w:val="00B945B0"/>
    <w:rsid w:val="00BA5DB9"/>
    <w:rsid w:val="00BC7FEF"/>
    <w:rsid w:val="00BD1D5B"/>
    <w:rsid w:val="00BD4C3B"/>
    <w:rsid w:val="00BE586F"/>
    <w:rsid w:val="00C05EE4"/>
    <w:rsid w:val="00C10527"/>
    <w:rsid w:val="00C344A8"/>
    <w:rsid w:val="00CF1606"/>
    <w:rsid w:val="00D37001"/>
    <w:rsid w:val="00D52FAB"/>
    <w:rsid w:val="00D629BF"/>
    <w:rsid w:val="00DA30F4"/>
    <w:rsid w:val="00E22E97"/>
    <w:rsid w:val="00E42B61"/>
    <w:rsid w:val="00E5252E"/>
    <w:rsid w:val="00F458BB"/>
    <w:rsid w:val="00FD366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BodyTextInden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Strong">
    <w:name w:val="Strong"/>
    <w:qFormat/>
    <w:rsid w:val="00545371"/>
    <w:rPr>
      <w:b/>
      <w:bCs/>
    </w:rPr>
  </w:style>
  <w:style w:type="paragraph" w:styleId="PlainText">
    <w:name w:val="Plain Text"/>
    <w:basedOn w:val="Normal"/>
    <w:link w:val="PlainTextCha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DefaultParagraphFont"/>
    <w:rsid w:val="00545371"/>
  </w:style>
  <w:style w:type="character" w:customStyle="1" w:styleId="graytext">
    <w:name w:val="graytext"/>
    <w:basedOn w:val="DefaultParagraphFont"/>
    <w:rsid w:val="00545371"/>
  </w:style>
  <w:style w:type="paragraph" w:styleId="Date">
    <w:name w:val="Date"/>
    <w:basedOn w:val="Normal"/>
    <w:next w:val="Normal"/>
    <w:rsid w:val="004B51A2"/>
  </w:style>
  <w:style w:type="table" w:styleId="TableGrid">
    <w:name w:val="Table Grid"/>
    <w:basedOn w:val="Table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BodyText">
    <w:name w:val="Body Text"/>
    <w:basedOn w:val="Normal"/>
    <w:link w:val="BodyTextChar"/>
    <w:uiPriority w:val="99"/>
    <w:semiHidden/>
    <w:unhideWhenUsed/>
    <w:rsid w:val="00F129F9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F129F9"/>
    <w:rPr>
      <w:sz w:val="24"/>
      <w:szCs w:val="24"/>
      <w:lang w:eastAsia="zh-C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eChar">
    <w:name w:val="Title Char"/>
    <w:basedOn w:val="DefaultParagraphFont"/>
    <w:link w:val="Title"/>
    <w:rsid w:val="00715F9E"/>
    <w:rPr>
      <w:b/>
      <w:sz w:val="72"/>
      <w:szCs w:val="72"/>
      <w:lang w:val="en-US" w:eastAsia="zh-CN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7B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7B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7B2B"/>
    <w:rPr>
      <w:sz w:val="20"/>
      <w:szCs w:val="20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7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7B2B"/>
    <w:rPr>
      <w:b/>
      <w:bCs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1569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Student</cp:lastModifiedBy>
  <cp:revision>28</cp:revision>
  <cp:lastPrinted>2025-12-11T23:39:00Z</cp:lastPrinted>
  <dcterms:created xsi:type="dcterms:W3CDTF">2025-12-09T12:39:00Z</dcterms:created>
  <dcterms:modified xsi:type="dcterms:W3CDTF">2025-12-11T23:40:00Z</dcterms:modified>
</cp:coreProperties>
</file>